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1B22" w14:textId="30CB8907" w:rsidR="006854C9" w:rsidRDefault="009A2652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</w:t>
      </w:r>
      <w:r w:rsidR="00C66F0F">
        <w:rPr>
          <w:b/>
          <w:sz w:val="22"/>
          <w:szCs w:val="22"/>
        </w:rPr>
        <w:t>C</w:t>
      </w:r>
      <w:r w:rsidR="006854C9" w:rsidRPr="009C2C2B">
        <w:rPr>
          <w:b/>
          <w:sz w:val="22"/>
          <w:szCs w:val="22"/>
        </w:rPr>
        <w:t>HERS’ PENSION SCHEME PENSION</w:t>
      </w:r>
      <w:bookmarkStart w:id="0" w:name="_GoBack"/>
      <w:bookmarkEnd w:id="0"/>
      <w:r w:rsidR="006854C9" w:rsidRPr="009C2C2B">
        <w:rPr>
          <w:b/>
          <w:sz w:val="22"/>
          <w:szCs w:val="22"/>
        </w:rPr>
        <w:t xml:space="preserve"> BOARD (TPSPB)</w:t>
      </w:r>
    </w:p>
    <w:p w14:paraId="1C8CFCE7" w14:textId="2A14526F" w:rsidR="000C2AC6" w:rsidRPr="000C2AC6" w:rsidRDefault="006854C9" w:rsidP="001376A5">
      <w:pPr>
        <w:pStyle w:val="DeptBullets"/>
        <w:numPr>
          <w:ilvl w:val="0"/>
          <w:numId w:val="0"/>
        </w:numPr>
        <w:spacing w:after="120"/>
        <w:jc w:val="center"/>
        <w:rPr>
          <w:b/>
          <w:sz w:val="20"/>
        </w:rPr>
      </w:pPr>
      <w:r w:rsidRPr="008F1EFE">
        <w:rPr>
          <w:b/>
          <w:sz w:val="20"/>
        </w:rPr>
        <w:t xml:space="preserve">Wednesday </w:t>
      </w:r>
      <w:r w:rsidR="00DC5A75" w:rsidRPr="008F1EFE">
        <w:rPr>
          <w:b/>
          <w:sz w:val="20"/>
        </w:rPr>
        <w:t>1</w:t>
      </w:r>
      <w:r w:rsidR="006E7E73">
        <w:rPr>
          <w:b/>
          <w:sz w:val="20"/>
        </w:rPr>
        <w:t>8 April</w:t>
      </w:r>
      <w:r w:rsidR="001376A5" w:rsidRPr="008F1EFE">
        <w:rPr>
          <w:b/>
          <w:sz w:val="20"/>
        </w:rPr>
        <w:t xml:space="preserve"> </w:t>
      </w:r>
      <w:r w:rsidRPr="008F1EFE">
        <w:rPr>
          <w:b/>
          <w:sz w:val="20"/>
        </w:rPr>
        <w:t>201</w:t>
      </w:r>
      <w:r w:rsidR="008552C1">
        <w:rPr>
          <w:b/>
          <w:sz w:val="20"/>
        </w:rPr>
        <w:t>8</w:t>
      </w:r>
      <w:r w:rsidR="006E7E73">
        <w:rPr>
          <w:b/>
          <w:sz w:val="20"/>
        </w:rPr>
        <w:t xml:space="preserve"> </w:t>
      </w:r>
      <w:r w:rsidR="0074228F">
        <w:rPr>
          <w:b/>
          <w:sz w:val="20"/>
        </w:rPr>
        <w:t xml:space="preserve"> </w:t>
      </w:r>
      <w:r w:rsidRPr="008F1EFE">
        <w:rPr>
          <w:b/>
          <w:sz w:val="20"/>
        </w:rPr>
        <w:t>1</w:t>
      </w:r>
      <w:r w:rsidR="003D26C7" w:rsidRPr="008F1EFE">
        <w:rPr>
          <w:b/>
          <w:sz w:val="20"/>
        </w:rPr>
        <w:t>4</w:t>
      </w:r>
      <w:r w:rsidRPr="008F1EFE">
        <w:rPr>
          <w:b/>
          <w:sz w:val="20"/>
        </w:rPr>
        <w:t>:</w:t>
      </w:r>
      <w:r w:rsidR="003D26C7" w:rsidRPr="008F1EFE">
        <w:rPr>
          <w:b/>
          <w:sz w:val="20"/>
        </w:rPr>
        <w:t>0</w:t>
      </w:r>
      <w:r w:rsidR="009C2C2B" w:rsidRPr="008F1EFE">
        <w:rPr>
          <w:b/>
          <w:sz w:val="20"/>
        </w:rPr>
        <w:t>0</w:t>
      </w:r>
      <w:r w:rsidR="009C0763">
        <w:rPr>
          <w:b/>
          <w:sz w:val="20"/>
        </w:rPr>
        <w:t>-</w:t>
      </w:r>
      <w:r w:rsidRPr="008F1EFE">
        <w:rPr>
          <w:b/>
          <w:sz w:val="20"/>
        </w:rPr>
        <w:t>1</w:t>
      </w:r>
      <w:r w:rsidR="003D26C7" w:rsidRPr="008F1EFE">
        <w:rPr>
          <w:b/>
          <w:sz w:val="20"/>
        </w:rPr>
        <w:t>6</w:t>
      </w:r>
      <w:r w:rsidRPr="008F1EFE">
        <w:rPr>
          <w:b/>
          <w:sz w:val="20"/>
        </w:rPr>
        <w:t>:</w:t>
      </w:r>
      <w:r w:rsidR="003D26C7" w:rsidRPr="008F1EFE">
        <w:rPr>
          <w:b/>
          <w:sz w:val="20"/>
        </w:rPr>
        <w:t>15 London (Sanctuary Buildings</w:t>
      </w:r>
      <w:r w:rsidR="008F1EFE" w:rsidRPr="008F1EFE">
        <w:rPr>
          <w:b/>
          <w:sz w:val="20"/>
        </w:rPr>
        <w:t xml:space="preserve"> </w:t>
      </w:r>
      <w:r w:rsidR="00AA717A">
        <w:rPr>
          <w:b/>
          <w:sz w:val="20"/>
        </w:rPr>
        <w:t>Room</w:t>
      </w:r>
      <w:r w:rsidR="008F1EFE" w:rsidRPr="008F1EFE">
        <w:rPr>
          <w:b/>
          <w:sz w:val="20"/>
        </w:rPr>
        <w:t xml:space="preserve"> </w:t>
      </w:r>
      <w:r w:rsidR="006E7E73">
        <w:rPr>
          <w:b/>
          <w:sz w:val="20"/>
        </w:rPr>
        <w:t>LG03/04</w:t>
      </w:r>
      <w:r w:rsidR="008F1EFE" w:rsidRPr="008F1EFE">
        <w:rPr>
          <w:b/>
          <w:sz w:val="20"/>
        </w:rPr>
        <w:t>)</w:t>
      </w:r>
    </w:p>
    <w:tbl>
      <w:tblPr>
        <w:tblStyle w:val="TableGrid"/>
        <w:tblW w:w="95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567"/>
        <w:gridCol w:w="1276"/>
        <w:gridCol w:w="4252"/>
        <w:gridCol w:w="567"/>
        <w:gridCol w:w="455"/>
      </w:tblGrid>
      <w:tr w:rsidR="00056147" w:rsidRPr="00CD487B" w14:paraId="497E80E5" w14:textId="77777777" w:rsidTr="00FC55F8">
        <w:tc>
          <w:tcPr>
            <w:tcW w:w="425" w:type="dxa"/>
            <w:shd w:val="clear" w:color="auto" w:fill="D9D9D9" w:themeFill="background1" w:themeFillShade="D9"/>
          </w:tcPr>
          <w:p w14:paraId="7B01602E" w14:textId="77777777" w:rsidR="00056147" w:rsidRPr="00CD487B" w:rsidRDefault="00056147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ED3CBBB" w14:textId="77777777" w:rsidR="00056147" w:rsidRPr="00CD487B" w:rsidRDefault="00056147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Subject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1E3BB674" w14:textId="77777777" w:rsidR="00056147" w:rsidRPr="003D26C7" w:rsidRDefault="00056147" w:rsidP="00B0708E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18"/>
                <w:szCs w:val="18"/>
              </w:rPr>
            </w:pPr>
            <w:r w:rsidRPr="003D26C7">
              <w:rPr>
                <w:b/>
                <w:sz w:val="18"/>
                <w:szCs w:val="18"/>
              </w:rPr>
              <w:t>Paper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0983F9A9" w14:textId="24525303" w:rsidR="00056147" w:rsidRPr="00CF4823" w:rsidRDefault="00056147" w:rsidP="00B0708E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Details</w:t>
            </w:r>
            <w:r>
              <w:rPr>
                <w:b/>
                <w:sz w:val="20"/>
              </w:rPr>
              <w:t xml:space="preserve">                                                              Lead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270D6F95" w14:textId="77777777" w:rsidR="00056147" w:rsidRPr="00B0708E" w:rsidRDefault="00056147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8"/>
                <w:szCs w:val="8"/>
              </w:rPr>
            </w:pPr>
            <w:r w:rsidRPr="00B0708E">
              <w:rPr>
                <w:b/>
                <w:sz w:val="8"/>
                <w:szCs w:val="8"/>
              </w:rPr>
              <w:t>Time</w:t>
            </w:r>
          </w:p>
        </w:tc>
      </w:tr>
      <w:tr w:rsidR="00876468" w:rsidRPr="009C2C2B" w14:paraId="712F2693" w14:textId="77777777" w:rsidTr="00D057A8">
        <w:tc>
          <w:tcPr>
            <w:tcW w:w="425" w:type="dxa"/>
          </w:tcPr>
          <w:p w14:paraId="15239BE6" w14:textId="77777777" w:rsidR="00876468" w:rsidRPr="008F233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12207DB4" w14:textId="77777777" w:rsidR="00876468" w:rsidRPr="001B28C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B28C3">
              <w:rPr>
                <w:sz w:val="22"/>
                <w:szCs w:val="22"/>
              </w:rPr>
              <w:t>Introduction</w:t>
            </w:r>
          </w:p>
          <w:p w14:paraId="0383303F" w14:textId="77777777" w:rsidR="00876468" w:rsidRPr="001B28C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DE89CC" w14:textId="77777777" w:rsidR="001376A5" w:rsidRPr="003D26C7" w:rsidRDefault="001376A5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29463A99" w14:textId="385AC215" w:rsidR="00876468" w:rsidRPr="003D26C7" w:rsidRDefault="00DE16EE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b/>
                <w:color w:val="0070C0"/>
                <w:sz w:val="18"/>
                <w:szCs w:val="18"/>
              </w:rPr>
            </w:pPr>
            <w:r w:rsidRPr="003D26C7">
              <w:rPr>
                <w:b/>
                <w:color w:val="0070C0"/>
                <w:sz w:val="18"/>
                <w:szCs w:val="18"/>
              </w:rPr>
              <w:t>2</w:t>
            </w:r>
          </w:p>
          <w:p w14:paraId="4D5EF96B" w14:textId="1C2A1536" w:rsidR="00313CBF" w:rsidRPr="003D26C7" w:rsidRDefault="00DE16EE" w:rsidP="00781D4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3D26C7">
              <w:rPr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F935F0D" w14:textId="77777777" w:rsidR="00DE16EE" w:rsidRPr="003D26C7" w:rsidRDefault="00DE16EE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4B3B9672" w14:textId="1457CB8A" w:rsidR="00876468" w:rsidRPr="003D26C7" w:rsidRDefault="00313CBF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</w:t>
            </w:r>
            <w:r w:rsidR="002D44FE" w:rsidRPr="003D26C7">
              <w:rPr>
                <w:color w:val="0070C0"/>
                <w:sz w:val="18"/>
                <w:szCs w:val="18"/>
              </w:rPr>
              <w:t>o</w:t>
            </w:r>
            <w:r w:rsidR="00A26FC8" w:rsidRPr="003D26C7">
              <w:rPr>
                <w:color w:val="0070C0"/>
                <w:sz w:val="18"/>
                <w:szCs w:val="18"/>
              </w:rPr>
              <w:t xml:space="preserve">r </w:t>
            </w:r>
            <w:r w:rsidR="003A4C19" w:rsidRPr="003D26C7">
              <w:rPr>
                <w:color w:val="0070C0"/>
                <w:sz w:val="18"/>
                <w:szCs w:val="18"/>
              </w:rPr>
              <w:t>d</w:t>
            </w:r>
            <w:r w:rsidRPr="003D26C7">
              <w:rPr>
                <w:color w:val="0070C0"/>
                <w:sz w:val="18"/>
                <w:szCs w:val="18"/>
              </w:rPr>
              <w:t>ecision</w:t>
            </w:r>
          </w:p>
          <w:p w14:paraId="5FFA0827" w14:textId="62D2BD55" w:rsidR="00313CBF" w:rsidRPr="003D26C7" w:rsidRDefault="00876468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4252" w:type="dxa"/>
          </w:tcPr>
          <w:p w14:paraId="1617BBCD" w14:textId="3DA96DFD" w:rsidR="003E6D7C" w:rsidRDefault="00CF6A10" w:rsidP="004D6783">
            <w:pPr>
              <w:pStyle w:val="DeptBullets"/>
              <w:numPr>
                <w:ilvl w:val="0"/>
                <w:numId w:val="27"/>
              </w:numPr>
              <w:spacing w:after="0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Introductions &amp; </w:t>
            </w:r>
            <w:r w:rsidR="003E6D7C">
              <w:rPr>
                <w:sz w:val="22"/>
                <w:szCs w:val="22"/>
              </w:rPr>
              <w:t xml:space="preserve">Apologies </w:t>
            </w:r>
            <w:r w:rsidR="004D6783">
              <w:rPr>
                <w:sz w:val="22"/>
                <w:szCs w:val="22"/>
              </w:rPr>
              <w:t xml:space="preserve"> </w:t>
            </w:r>
          </w:p>
          <w:p w14:paraId="529A7F22" w14:textId="77777777" w:rsidR="00876468" w:rsidRPr="009C2C2B" w:rsidRDefault="00F83D82" w:rsidP="004D6783">
            <w:pPr>
              <w:pStyle w:val="DeptBullets"/>
              <w:numPr>
                <w:ilvl w:val="0"/>
                <w:numId w:val="27"/>
              </w:numPr>
              <w:spacing w:after="0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m</w:t>
            </w:r>
            <w:r w:rsidR="00876468">
              <w:rPr>
                <w:sz w:val="22"/>
                <w:szCs w:val="22"/>
              </w:rPr>
              <w:t>inutes of previous meeting</w:t>
            </w:r>
          </w:p>
          <w:p w14:paraId="61D2DFA9" w14:textId="5829A556" w:rsidR="00D20CF1" w:rsidRPr="009C2C2B" w:rsidRDefault="00876468" w:rsidP="004D6783">
            <w:pPr>
              <w:pStyle w:val="DeptBullets"/>
              <w:numPr>
                <w:ilvl w:val="0"/>
                <w:numId w:val="27"/>
              </w:numPr>
              <w:spacing w:after="0"/>
              <w:ind w:left="317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Register of Interests</w:t>
            </w:r>
          </w:p>
        </w:tc>
        <w:tc>
          <w:tcPr>
            <w:tcW w:w="567" w:type="dxa"/>
          </w:tcPr>
          <w:p w14:paraId="71DB3819" w14:textId="5FFEA81C" w:rsidR="00876468" w:rsidRPr="00A55425" w:rsidRDefault="00A55425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A55425">
              <w:rPr>
                <w:sz w:val="20"/>
              </w:rPr>
              <w:t>NM</w:t>
            </w:r>
          </w:p>
        </w:tc>
        <w:tc>
          <w:tcPr>
            <w:tcW w:w="455" w:type="dxa"/>
            <w:vMerge w:val="restart"/>
          </w:tcPr>
          <w:p w14:paraId="020411E5" w14:textId="4B892E61" w:rsidR="00876468" w:rsidRPr="007210E3" w:rsidRDefault="004D6783" w:rsidP="001112FA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6468" w:rsidRPr="009C2C2B" w14:paraId="6F07E4E9" w14:textId="77777777" w:rsidTr="00D057A8">
        <w:tc>
          <w:tcPr>
            <w:tcW w:w="425" w:type="dxa"/>
          </w:tcPr>
          <w:p w14:paraId="38E7D1F0" w14:textId="77777777" w:rsidR="00876468" w:rsidRPr="008F2333" w:rsidRDefault="00313CBF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14:paraId="5A060A38" w14:textId="77777777" w:rsidR="00876468" w:rsidRDefault="00876468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Action Points</w:t>
            </w:r>
          </w:p>
          <w:p w14:paraId="7A2EC618" w14:textId="625E62ED" w:rsidR="00F041DC" w:rsidRPr="009C2C2B" w:rsidRDefault="00F041DC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728C03" w14:textId="0FA49B9A" w:rsidR="00876468" w:rsidRPr="003D26C7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3D26C7">
              <w:rPr>
                <w:b/>
                <w:color w:val="0070C0"/>
                <w:sz w:val="18"/>
                <w:szCs w:val="18"/>
              </w:rPr>
              <w:t xml:space="preserve">4  </w:t>
            </w:r>
          </w:p>
        </w:tc>
        <w:tc>
          <w:tcPr>
            <w:tcW w:w="1276" w:type="dxa"/>
          </w:tcPr>
          <w:p w14:paraId="5B64FA0C" w14:textId="77777777" w:rsidR="00876468" w:rsidRDefault="00876468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 xml:space="preserve">For </w:t>
            </w:r>
            <w:r w:rsidR="00993569">
              <w:rPr>
                <w:color w:val="0070C0"/>
                <w:sz w:val="18"/>
                <w:szCs w:val="18"/>
              </w:rPr>
              <w:t>review</w:t>
            </w:r>
          </w:p>
          <w:p w14:paraId="187254B1" w14:textId="59868256" w:rsidR="006606C2" w:rsidRPr="003D26C7" w:rsidRDefault="006606C2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2" w:type="dxa"/>
          </w:tcPr>
          <w:p w14:paraId="343216BB" w14:textId="77777777" w:rsidR="003420D0" w:rsidRDefault="00F041DC" w:rsidP="00FC55F8">
            <w:pPr>
              <w:pStyle w:val="DeptBullets"/>
              <w:numPr>
                <w:ilvl w:val="0"/>
                <w:numId w:val="34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10BFF">
              <w:rPr>
                <w:sz w:val="22"/>
                <w:szCs w:val="22"/>
              </w:rPr>
              <w:t>s per actions log and agenda items</w:t>
            </w:r>
          </w:p>
          <w:p w14:paraId="0AFCDA72" w14:textId="28D68FFA" w:rsidR="00291620" w:rsidRPr="009C2C2B" w:rsidRDefault="00D71ECE" w:rsidP="00D71ECE">
            <w:pPr>
              <w:pStyle w:val="DeptBullets"/>
              <w:numPr>
                <w:ilvl w:val="0"/>
                <w:numId w:val="34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from Chairs’ forum </w:t>
            </w:r>
            <w:r w:rsidR="003420D0" w:rsidRPr="00CF6A10">
              <w:rPr>
                <w:sz w:val="16"/>
                <w:szCs w:val="16"/>
              </w:rPr>
              <w:t>(</w:t>
            </w:r>
            <w:r w:rsidR="0074228F" w:rsidRPr="00CF6A10">
              <w:rPr>
                <w:sz w:val="16"/>
                <w:szCs w:val="16"/>
              </w:rPr>
              <w:t>AP</w:t>
            </w:r>
            <w:r w:rsidR="003420D0" w:rsidRPr="00CF6A10">
              <w:rPr>
                <w:sz w:val="16"/>
                <w:szCs w:val="16"/>
              </w:rPr>
              <w:t>8/120717)</w:t>
            </w:r>
            <w:r w:rsidR="008552C1" w:rsidRPr="00CF6A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D3B3F34" w14:textId="68D5CA30" w:rsidR="00876468" w:rsidRPr="00A55425" w:rsidRDefault="00A55425" w:rsidP="0025136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A55425">
              <w:rPr>
                <w:sz w:val="20"/>
              </w:rPr>
              <w:t>NM</w:t>
            </w:r>
          </w:p>
          <w:p w14:paraId="2154EDDB" w14:textId="61CAF55F" w:rsidR="003420D0" w:rsidRPr="00A55425" w:rsidRDefault="003420D0" w:rsidP="0025136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A55425">
              <w:rPr>
                <w:sz w:val="20"/>
              </w:rPr>
              <w:t>JR</w:t>
            </w:r>
          </w:p>
        </w:tc>
        <w:tc>
          <w:tcPr>
            <w:tcW w:w="455" w:type="dxa"/>
            <w:vMerge/>
          </w:tcPr>
          <w:p w14:paraId="5235A500" w14:textId="77777777" w:rsidR="00876468" w:rsidRPr="007210E3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4B1C7D" w:rsidRPr="009C2C2B" w14:paraId="6CDD106C" w14:textId="77777777" w:rsidTr="00D057A8">
        <w:tc>
          <w:tcPr>
            <w:tcW w:w="425" w:type="dxa"/>
          </w:tcPr>
          <w:p w14:paraId="7036CE69" w14:textId="11F2E308" w:rsidR="004B1C7D" w:rsidRDefault="00441C64" w:rsidP="00D71FD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14:paraId="4C33601C" w14:textId="77777777" w:rsidR="00993569" w:rsidRDefault="004B1C7D" w:rsidP="001F49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Service Delivery and Maintenance of Data </w:t>
            </w:r>
            <w:r w:rsidRPr="00DC6745">
              <w:rPr>
                <w:sz w:val="20"/>
              </w:rPr>
              <w:t>(</w:t>
            </w:r>
            <w:r w:rsidRPr="00141243">
              <w:rPr>
                <w:sz w:val="16"/>
                <w:szCs w:val="16"/>
              </w:rPr>
              <w:t>SD&amp;MoD</w:t>
            </w:r>
            <w:r w:rsidRPr="00DC6745">
              <w:rPr>
                <w:sz w:val="20"/>
              </w:rPr>
              <w:t>)</w:t>
            </w:r>
          </w:p>
          <w:p w14:paraId="01997594" w14:textId="7DB3FAD5" w:rsidR="004B1C7D" w:rsidRPr="00993569" w:rsidRDefault="004B1C7D" w:rsidP="006606C2">
            <w:pPr>
              <w:pStyle w:val="DeptBullets"/>
              <w:numPr>
                <w:ilvl w:val="0"/>
                <w:numId w:val="0"/>
              </w:numPr>
              <w:spacing w:before="8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92AB87" w14:textId="3A4FAEA4" w:rsidR="008552C1" w:rsidRDefault="00351626" w:rsidP="006606C2">
            <w:pPr>
              <w:pStyle w:val="DeptBullets"/>
              <w:numPr>
                <w:ilvl w:val="0"/>
                <w:numId w:val="0"/>
              </w:numPr>
              <w:spacing w:before="40"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5+6</w:t>
            </w:r>
          </w:p>
          <w:p w14:paraId="32765BC3" w14:textId="2A4F0766" w:rsidR="009C0763" w:rsidRDefault="009C0763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7</w:t>
            </w:r>
          </w:p>
          <w:p w14:paraId="3CECCED4" w14:textId="77777777" w:rsidR="00224187" w:rsidRDefault="009C0763" w:rsidP="00224187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8</w:t>
            </w:r>
          </w:p>
          <w:p w14:paraId="6390B732" w14:textId="63C75D7A" w:rsidR="009C0763" w:rsidRDefault="009C0763" w:rsidP="006606C2">
            <w:pPr>
              <w:pStyle w:val="DeptBullets"/>
              <w:numPr>
                <w:ilvl w:val="0"/>
                <w:numId w:val="0"/>
              </w:numPr>
              <w:spacing w:before="80"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9</w:t>
            </w:r>
          </w:p>
          <w:p w14:paraId="54EC5F12" w14:textId="0C17E624" w:rsidR="00351626" w:rsidRDefault="00CF6A10" w:rsidP="002E6605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v</w:t>
            </w:r>
          </w:p>
          <w:p w14:paraId="7E02D301" w14:textId="3A68C128" w:rsidR="00D72F98" w:rsidRDefault="00D72F98" w:rsidP="000673C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5FC6F212" w14:textId="77777777" w:rsidR="00D72F98" w:rsidRDefault="00D72F98" w:rsidP="000673C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AB793E2" w14:textId="77777777" w:rsidR="00224187" w:rsidRDefault="00224187" w:rsidP="0035162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51ADBBA" w14:textId="7427CAE4" w:rsidR="004B1C7D" w:rsidRPr="00C86285" w:rsidRDefault="00D72F98" w:rsidP="00D72F9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61B53E4" w14:textId="77777777" w:rsidR="004B1C7D" w:rsidRPr="003D26C7" w:rsidRDefault="004B1C7D" w:rsidP="006606C2">
            <w:pPr>
              <w:pStyle w:val="DeptBullets"/>
              <w:numPr>
                <w:ilvl w:val="0"/>
                <w:numId w:val="0"/>
              </w:numPr>
              <w:spacing w:before="40" w:after="6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  <w:p w14:paraId="701C17A0" w14:textId="23CBD278" w:rsidR="004B1C7D" w:rsidRPr="003D26C7" w:rsidRDefault="004B1C7D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  <w:p w14:paraId="787BFE60" w14:textId="40E212C8" w:rsidR="004B1C7D" w:rsidRDefault="004B1C7D" w:rsidP="006606C2">
            <w:pPr>
              <w:pStyle w:val="DeptBullets"/>
              <w:numPr>
                <w:ilvl w:val="0"/>
                <w:numId w:val="0"/>
              </w:numPr>
              <w:spacing w:after="10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0AC41F3F" w14:textId="2D8A23D7" w:rsidR="008B01EB" w:rsidRDefault="008B01EB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review</w:t>
            </w:r>
          </w:p>
          <w:p w14:paraId="278DA881" w14:textId="68445694" w:rsidR="008B01EB" w:rsidRDefault="008B01EB" w:rsidP="006606C2">
            <w:pPr>
              <w:pStyle w:val="DeptBullets"/>
              <w:numPr>
                <w:ilvl w:val="0"/>
                <w:numId w:val="0"/>
              </w:numPr>
              <w:spacing w:after="8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60A27D89" w14:textId="77777777" w:rsidR="006606C2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  <w:p w14:paraId="0A2985C2" w14:textId="77777777" w:rsidR="006606C2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  <w:p w14:paraId="30480909" w14:textId="75FD1E24" w:rsidR="0046042A" w:rsidRDefault="0046042A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0A7A53E7" w14:textId="304F1C65" w:rsidR="006606C2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  <w:p w14:paraId="66012382" w14:textId="57FCA632" w:rsidR="006606C2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226C53A7" w14:textId="7EF90A0C" w:rsidR="004B1C7D" w:rsidRPr="003D26C7" w:rsidRDefault="004B1C7D" w:rsidP="00F041DC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D03C9DA" w14:textId="2B6CE1D8" w:rsidR="008552C1" w:rsidRDefault="004B1C7D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</w:t>
            </w:r>
            <w:r w:rsidR="007D6719">
              <w:rPr>
                <w:sz w:val="22"/>
                <w:szCs w:val="22"/>
              </w:rPr>
              <w:t xml:space="preserve"> + </w:t>
            </w:r>
            <w:r w:rsidR="008552C1">
              <w:rPr>
                <w:sz w:val="22"/>
                <w:szCs w:val="22"/>
              </w:rPr>
              <w:t xml:space="preserve">Dashboard overview </w:t>
            </w:r>
          </w:p>
          <w:p w14:paraId="5C75D32B" w14:textId="2F50FED6" w:rsidR="008552C1" w:rsidRDefault="005663A8" w:rsidP="005A78A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 w:rsidRPr="00023AF6">
              <w:rPr>
                <w:sz w:val="22"/>
                <w:szCs w:val="22"/>
              </w:rPr>
              <w:t>Service Delivery Report</w:t>
            </w:r>
            <w:r w:rsidR="00066886">
              <w:rPr>
                <w:sz w:val="22"/>
                <w:szCs w:val="22"/>
              </w:rPr>
              <w:t xml:space="preserve"> </w:t>
            </w:r>
            <w:r w:rsidR="008552C1" w:rsidRPr="00023AF6">
              <w:rPr>
                <w:sz w:val="22"/>
                <w:szCs w:val="22"/>
              </w:rPr>
              <w:t xml:space="preserve">(+Gov </w:t>
            </w:r>
            <w:r w:rsidR="004378E7">
              <w:rPr>
                <w:sz w:val="22"/>
                <w:szCs w:val="22"/>
              </w:rPr>
              <w:t>annex</w:t>
            </w:r>
            <w:r w:rsidR="008552C1" w:rsidRPr="00023AF6">
              <w:rPr>
                <w:sz w:val="22"/>
                <w:szCs w:val="22"/>
              </w:rPr>
              <w:t xml:space="preserve"> )</w:t>
            </w:r>
          </w:p>
          <w:p w14:paraId="1FA18352" w14:textId="4D3F60B6" w:rsidR="004B1C7D" w:rsidRDefault="004B1C7D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Complaints Dashboard</w:t>
            </w:r>
          </w:p>
          <w:p w14:paraId="7EEAD7C8" w14:textId="136E00DC" w:rsidR="004B1C7D" w:rsidRDefault="004B1C7D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SD&amp;MoD sub-committee</w:t>
            </w:r>
          </w:p>
          <w:p w14:paraId="68512D16" w14:textId="7E23AA1F" w:rsidR="00622DAA" w:rsidRDefault="004B1C7D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  <w:r w:rsidR="00D110CE">
              <w:rPr>
                <w:sz w:val="22"/>
                <w:szCs w:val="22"/>
              </w:rPr>
              <w:t xml:space="preserve"> (to inc:) </w:t>
            </w:r>
          </w:p>
          <w:p w14:paraId="74D480BC" w14:textId="368B0D53" w:rsidR="0081249D" w:rsidRPr="00241EFB" w:rsidRDefault="0081249D" w:rsidP="00FC55F8">
            <w:pPr>
              <w:pStyle w:val="DeptBullets"/>
              <w:numPr>
                <w:ilvl w:val="0"/>
                <w:numId w:val="31"/>
              </w:numPr>
              <w:spacing w:after="0"/>
              <w:ind w:left="317" w:hanging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t>MDC</w:t>
            </w:r>
            <w:r w:rsidR="00241EFB">
              <w:rPr>
                <w:rFonts w:cs="Arial"/>
                <w:sz w:val="22"/>
                <w:szCs w:val="22"/>
              </w:rPr>
              <w:t xml:space="preserve"> </w:t>
            </w:r>
            <w:r w:rsidR="00241EFB" w:rsidRPr="00241EFB">
              <w:rPr>
                <w:rFonts w:cs="Arial"/>
                <w:sz w:val="16"/>
                <w:szCs w:val="16"/>
              </w:rPr>
              <w:t>(NB</w:t>
            </w:r>
            <w:r w:rsidR="00CF6A10">
              <w:rPr>
                <w:rFonts w:cs="Arial"/>
                <w:sz w:val="16"/>
                <w:szCs w:val="16"/>
              </w:rPr>
              <w:t>:</w:t>
            </w:r>
            <w:r w:rsidR="00E42093">
              <w:rPr>
                <w:rFonts w:cs="Arial"/>
                <w:sz w:val="16"/>
                <w:szCs w:val="16"/>
              </w:rPr>
              <w:t xml:space="preserve"> also</w:t>
            </w:r>
            <w:r w:rsidR="00CF6A10">
              <w:rPr>
                <w:rFonts w:cs="Arial"/>
                <w:sz w:val="16"/>
                <w:szCs w:val="16"/>
              </w:rPr>
              <w:t xml:space="preserve"> </w:t>
            </w:r>
            <w:r w:rsidR="002E6605">
              <w:rPr>
                <w:rFonts w:cs="Arial"/>
                <w:sz w:val="16"/>
                <w:szCs w:val="16"/>
              </w:rPr>
              <w:t>TPSPB AP</w:t>
            </w:r>
            <w:r w:rsidR="00241EFB" w:rsidRPr="00241EFB">
              <w:rPr>
                <w:rFonts w:cs="Arial"/>
                <w:sz w:val="16"/>
                <w:szCs w:val="16"/>
              </w:rPr>
              <w:t>5/170118)</w:t>
            </w:r>
          </w:p>
          <w:p w14:paraId="2EED8A9A" w14:textId="1E481FE6" w:rsidR="0081249D" w:rsidRPr="0081249D" w:rsidRDefault="0081249D" w:rsidP="00FC55F8">
            <w:pPr>
              <w:pStyle w:val="DeptBullets"/>
              <w:numPr>
                <w:ilvl w:val="0"/>
                <w:numId w:val="31"/>
              </w:numPr>
              <w:spacing w:after="0"/>
              <w:ind w:left="317" w:hanging="142"/>
              <w:rPr>
                <w:rFonts w:cs="Arial"/>
                <w:sz w:val="22"/>
                <w:szCs w:val="22"/>
              </w:rPr>
            </w:pPr>
            <w:r w:rsidRPr="0081249D">
              <w:rPr>
                <w:rFonts w:cs="Arial"/>
                <w:sz w:val="22"/>
                <w:szCs w:val="22"/>
              </w:rPr>
              <w:t xml:space="preserve">GMP </w:t>
            </w:r>
          </w:p>
          <w:p w14:paraId="69EAFEA0" w14:textId="30928A1D" w:rsidR="0081249D" w:rsidRDefault="0081249D" w:rsidP="00FC55F8">
            <w:pPr>
              <w:pStyle w:val="DeptBullets"/>
              <w:numPr>
                <w:ilvl w:val="0"/>
                <w:numId w:val="31"/>
              </w:numPr>
              <w:spacing w:after="0"/>
              <w:ind w:left="317" w:hanging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Resource requirements, including bereavement cases</w:t>
            </w:r>
            <w:r w:rsidR="00CF6A10">
              <w:rPr>
                <w:rFonts w:cs="Arial"/>
                <w:sz w:val="22"/>
                <w:szCs w:val="22"/>
              </w:rPr>
              <w:t xml:space="preserve"> </w:t>
            </w:r>
            <w:r w:rsidR="00CF6A10" w:rsidRPr="00CF6A10">
              <w:rPr>
                <w:rFonts w:cs="Arial"/>
                <w:sz w:val="16"/>
                <w:szCs w:val="16"/>
              </w:rPr>
              <w:t>(SD5/210318)</w:t>
            </w:r>
          </w:p>
          <w:p w14:paraId="4B082D0C" w14:textId="3F642824" w:rsidR="00D72F98" w:rsidRDefault="0071670F" w:rsidP="004D6783">
            <w:pPr>
              <w:pStyle w:val="DeptBullets"/>
              <w:numPr>
                <w:ilvl w:val="0"/>
                <w:numId w:val="31"/>
              </w:numPr>
              <w:spacing w:after="0"/>
              <w:ind w:left="317" w:hanging="142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Migration from RMH</w:t>
            </w:r>
            <w:r w:rsidR="004D6783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paper on the day</w:t>
            </w:r>
            <w:r w:rsidR="00023AF6">
              <w:rPr>
                <w:rFonts w:cs="Arial"/>
                <w:sz w:val="22"/>
                <w:szCs w:val="22"/>
              </w:rPr>
              <w:t xml:space="preserve"> (</w:t>
            </w:r>
            <w:r w:rsidR="00023AF6" w:rsidRPr="00023AF6">
              <w:rPr>
                <w:rFonts w:cs="Arial"/>
                <w:sz w:val="16"/>
                <w:szCs w:val="16"/>
              </w:rPr>
              <w:t>SD2/210318)</w:t>
            </w:r>
          </w:p>
        </w:tc>
        <w:tc>
          <w:tcPr>
            <w:tcW w:w="567" w:type="dxa"/>
          </w:tcPr>
          <w:p w14:paraId="54A1FA81" w14:textId="16421B1A" w:rsidR="004B1C7D" w:rsidRDefault="004B1C7D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DW</w:t>
            </w:r>
          </w:p>
          <w:p w14:paraId="01167C15" w14:textId="0B81F539" w:rsidR="00426DF8" w:rsidRDefault="00426DF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2ABD131" w14:textId="414734AC" w:rsidR="00D72F98" w:rsidRDefault="00D72F9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63BC81D9" w14:textId="77777777" w:rsidR="00426DF8" w:rsidRDefault="00426DF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772CB54A" w14:textId="619AEA58" w:rsidR="00D72F98" w:rsidRDefault="00D72F9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F1D2416" w14:textId="5550FF38" w:rsidR="00D72F98" w:rsidRDefault="00D72F9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F5BE1B6" w14:textId="341ADACE" w:rsidR="00D72F98" w:rsidRDefault="00D72F9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31BE76EB" w14:textId="4EAFB925" w:rsidR="00D72F98" w:rsidRDefault="00D72F98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35EB1FC2" w14:textId="0F758296" w:rsidR="0071670F" w:rsidRDefault="00CF6A10" w:rsidP="00BC431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SC</w:t>
            </w:r>
          </w:p>
          <w:p w14:paraId="050C8573" w14:textId="77777777" w:rsidR="0071670F" w:rsidRDefault="0071670F" w:rsidP="00BC431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29DAE78" w14:textId="06146EE4" w:rsidR="00B11022" w:rsidRPr="00CF4823" w:rsidRDefault="00D72F98" w:rsidP="006606C2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455" w:type="dxa"/>
          </w:tcPr>
          <w:p w14:paraId="163AE7D8" w14:textId="2820476F" w:rsidR="004B1C7D" w:rsidRPr="007210E3" w:rsidRDefault="00BD4B3C" w:rsidP="008552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84E2E" w:rsidRPr="009C2C2B" w14:paraId="46919D8C" w14:textId="77777777" w:rsidTr="00D057A8">
        <w:tc>
          <w:tcPr>
            <w:tcW w:w="425" w:type="dxa"/>
          </w:tcPr>
          <w:p w14:paraId="1E45DB4F" w14:textId="684C7776" w:rsidR="00584E2E" w:rsidRDefault="00584E2E" w:rsidP="00D71FD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14:paraId="78FB2AEE" w14:textId="74756648" w:rsidR="00584E2E" w:rsidRDefault="00584E2E" w:rsidP="001F49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Sevice Delivery items</w:t>
            </w:r>
          </w:p>
        </w:tc>
        <w:tc>
          <w:tcPr>
            <w:tcW w:w="567" w:type="dxa"/>
          </w:tcPr>
          <w:p w14:paraId="56AAE65E" w14:textId="1F66D1C6" w:rsidR="00584E2E" w:rsidRDefault="004243FA" w:rsidP="008552C1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 w:rsidRPr="002E6605">
              <w:rPr>
                <w:b/>
                <w:color w:val="0070C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554925D" w14:textId="1D54097B" w:rsidR="00584E2E" w:rsidRPr="003D26C7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2" w:type="dxa"/>
          </w:tcPr>
          <w:p w14:paraId="5003F909" w14:textId="692332CF" w:rsidR="00DF44D8" w:rsidRPr="00CF6A10" w:rsidRDefault="00DF44D8" w:rsidP="0010118F">
            <w:pPr>
              <w:pStyle w:val="DeptBullets"/>
              <w:numPr>
                <w:ilvl w:val="0"/>
                <w:numId w:val="30"/>
              </w:numPr>
              <w:tabs>
                <w:tab w:val="left" w:pos="30"/>
              </w:tabs>
              <w:spacing w:after="0"/>
              <w:ind w:left="175" w:hanging="175"/>
              <w:rPr>
                <w:sz w:val="22"/>
                <w:szCs w:val="22"/>
              </w:rPr>
            </w:pPr>
            <w:r w:rsidRPr="00CF6A10">
              <w:rPr>
                <w:sz w:val="22"/>
                <w:szCs w:val="22"/>
              </w:rPr>
              <w:t xml:space="preserve">Telephony/ data tables </w:t>
            </w:r>
            <w:r w:rsidRPr="00CF6A10">
              <w:rPr>
                <w:sz w:val="16"/>
                <w:szCs w:val="16"/>
              </w:rPr>
              <w:t>(AP1/181017)</w:t>
            </w:r>
          </w:p>
          <w:p w14:paraId="48800168" w14:textId="70A9FA5C" w:rsidR="00584E2E" w:rsidRPr="00CF6A10" w:rsidRDefault="00584E2E" w:rsidP="00CF6A10">
            <w:pPr>
              <w:pStyle w:val="DeptBullets"/>
              <w:numPr>
                <w:ilvl w:val="0"/>
                <w:numId w:val="0"/>
              </w:numPr>
              <w:spacing w:after="0"/>
              <w:ind w:left="17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3166B5E" w14:textId="77777777" w:rsidR="00584E2E" w:rsidRDefault="00584E2E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SC</w:t>
            </w:r>
          </w:p>
          <w:p w14:paraId="71C2C3ED" w14:textId="58639238" w:rsidR="00584E2E" w:rsidRDefault="00584E2E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455" w:type="dxa"/>
          </w:tcPr>
          <w:p w14:paraId="57E3506F" w14:textId="7E5CA8AD" w:rsidR="00584E2E" w:rsidRDefault="00CF6A10" w:rsidP="00CF6A1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317E2A">
              <w:rPr>
                <w:sz w:val="20"/>
              </w:rPr>
              <w:t>0</w:t>
            </w:r>
          </w:p>
        </w:tc>
      </w:tr>
      <w:tr w:rsidR="007F5277" w:rsidRPr="009C2C2B" w14:paraId="063AE109" w14:textId="77777777" w:rsidTr="009E7107">
        <w:tc>
          <w:tcPr>
            <w:tcW w:w="425" w:type="dxa"/>
          </w:tcPr>
          <w:p w14:paraId="4FC24D91" w14:textId="2042322F" w:rsidR="007F5277" w:rsidRDefault="00584E2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14:paraId="6C26863F" w14:textId="77777777" w:rsidR="007F5277" w:rsidRPr="00EC0DEC" w:rsidRDefault="007F5277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0DEC">
              <w:rPr>
                <w:sz w:val="22"/>
                <w:szCs w:val="22"/>
              </w:rPr>
              <w:t>Information to Members and Comm</w:t>
            </w:r>
            <w:r>
              <w:rPr>
                <w:sz w:val="22"/>
                <w:szCs w:val="22"/>
              </w:rPr>
              <w:t xml:space="preserve">s </w:t>
            </w:r>
            <w:r w:rsidRPr="00DC6745">
              <w:rPr>
                <w:sz w:val="20"/>
              </w:rPr>
              <w:t>(</w:t>
            </w:r>
            <w:r w:rsidRPr="003A4C19">
              <w:rPr>
                <w:sz w:val="16"/>
                <w:szCs w:val="16"/>
              </w:rPr>
              <w:t>IM&amp;C</w:t>
            </w:r>
            <w:r w:rsidRPr="00DC6745">
              <w:rPr>
                <w:sz w:val="20"/>
              </w:rPr>
              <w:t>)</w:t>
            </w:r>
            <w:r w:rsidRPr="00EC0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2F21C66" w14:textId="270F88DC" w:rsidR="007F5277" w:rsidRDefault="007F5277" w:rsidP="00351626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5+6</w:t>
            </w:r>
          </w:p>
          <w:p w14:paraId="15F85030" w14:textId="69BF23E4" w:rsidR="00441C64" w:rsidRDefault="00441C64" w:rsidP="00351626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47EFB95" w14:textId="77777777" w:rsidR="004243FA" w:rsidRDefault="004243FA" w:rsidP="006606C2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301FCF2B" w14:textId="01F8AE92" w:rsidR="007F5277" w:rsidRDefault="00E9597B" w:rsidP="006606C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v</w:t>
            </w:r>
          </w:p>
          <w:p w14:paraId="5258D46B" w14:textId="1EDBD533" w:rsidR="00E9597B" w:rsidRPr="003D26C7" w:rsidRDefault="00E9597B" w:rsidP="006606C2">
            <w:pPr>
              <w:pStyle w:val="DeptBullets"/>
              <w:numPr>
                <w:ilvl w:val="0"/>
                <w:numId w:val="0"/>
              </w:numPr>
              <w:spacing w:before="40" w:after="12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</w:p>
          <w:p w14:paraId="25619B62" w14:textId="3ED5F299" w:rsidR="007F5277" w:rsidRPr="003D26C7" w:rsidRDefault="007F527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92C290" w14:textId="77777777" w:rsidR="007F5277" w:rsidRPr="003D26C7" w:rsidRDefault="007F527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  <w:p w14:paraId="153EDE7D" w14:textId="03EFB9BB" w:rsidR="007F5277" w:rsidRPr="003D26C7" w:rsidRDefault="007F527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1EB4F77A" w14:textId="3BFC8355" w:rsidR="007F5277" w:rsidRDefault="007F5277" w:rsidP="006606C2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614730F0" w14:textId="17710F83" w:rsidR="006606C2" w:rsidRPr="003D26C7" w:rsidRDefault="006606C2" w:rsidP="006606C2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27EA2286" w14:textId="6B25850E" w:rsidR="007F5277" w:rsidRPr="003D26C7" w:rsidRDefault="007F527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7443F97" w14:textId="71549F39" w:rsidR="007F5277" w:rsidRDefault="007F5277" w:rsidP="00FC55F8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 + Dashboard overview</w:t>
            </w:r>
          </w:p>
          <w:p w14:paraId="5C3B4299" w14:textId="566D40A5" w:rsidR="007F5277" w:rsidRDefault="007F5277" w:rsidP="00FC55F8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 w:rsidRPr="00F27D92">
              <w:rPr>
                <w:sz w:val="22"/>
                <w:szCs w:val="22"/>
              </w:rPr>
              <w:t>Engagement Report</w:t>
            </w:r>
          </w:p>
          <w:p w14:paraId="6876D234" w14:textId="3855EC5C" w:rsidR="007F5277" w:rsidRDefault="007F5277" w:rsidP="00FC55F8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IM&amp;C sub-committee</w:t>
            </w:r>
          </w:p>
          <w:p w14:paraId="158BD2D3" w14:textId="535946E9" w:rsidR="007F5277" w:rsidRDefault="007F5277" w:rsidP="00FC55F8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 (to inc:)</w:t>
            </w:r>
          </w:p>
          <w:p w14:paraId="031B4D4A" w14:textId="4173D0D3" w:rsidR="00875966" w:rsidRDefault="004378E7" w:rsidP="00FC55F8">
            <w:pPr>
              <w:pStyle w:val="DeptBullets"/>
              <w:widowControl/>
              <w:numPr>
                <w:ilvl w:val="0"/>
                <w:numId w:val="33"/>
              </w:numPr>
              <w:tabs>
                <w:tab w:val="left" w:pos="360"/>
                <w:tab w:val="left" w:pos="1057"/>
              </w:tabs>
              <w:adjustRightInd/>
              <w:spacing w:after="0"/>
              <w:ind w:left="317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DWP Pension Dashboard meeting </w:t>
            </w:r>
          </w:p>
          <w:p w14:paraId="4970BCB1" w14:textId="3FEEB7D6" w:rsidR="00875966" w:rsidRDefault="00875966" w:rsidP="00FC55F8">
            <w:pPr>
              <w:pStyle w:val="DeptBullets"/>
              <w:widowControl/>
              <w:numPr>
                <w:ilvl w:val="0"/>
                <w:numId w:val="33"/>
              </w:numPr>
              <w:tabs>
                <w:tab w:val="left" w:pos="360"/>
                <w:tab w:val="left" w:pos="1057"/>
              </w:tabs>
              <w:adjustRightInd/>
              <w:spacing w:after="0"/>
              <w:ind w:left="317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points from </w:t>
            </w:r>
            <w:r w:rsidR="002E6605">
              <w:rPr>
                <w:sz w:val="22"/>
                <w:szCs w:val="22"/>
              </w:rPr>
              <w:t>opt-out comms session</w:t>
            </w:r>
          </w:p>
          <w:p w14:paraId="710FCE2D" w14:textId="3E586B5E" w:rsidR="00F041DC" w:rsidRDefault="009E7107" w:rsidP="009E7107">
            <w:pPr>
              <w:pStyle w:val="DeptBullets"/>
              <w:widowControl/>
              <w:numPr>
                <w:ilvl w:val="0"/>
                <w:numId w:val="33"/>
              </w:numPr>
              <w:tabs>
                <w:tab w:val="left" w:pos="360"/>
              </w:tabs>
              <w:adjustRightInd/>
              <w:spacing w:after="0"/>
              <w:ind w:left="317" w:hanging="14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</w:t>
            </w:r>
            <w:r w:rsidR="00875966">
              <w:rPr>
                <w:sz w:val="22"/>
                <w:szCs w:val="22"/>
              </w:rPr>
              <w:t>he s</w:t>
            </w:r>
            <w:r w:rsidR="00426DF8">
              <w:rPr>
                <w:sz w:val="22"/>
                <w:szCs w:val="22"/>
              </w:rPr>
              <w:t>/ct</w:t>
            </w:r>
            <w:r w:rsidR="00875966">
              <w:rPr>
                <w:sz w:val="22"/>
                <w:szCs w:val="22"/>
              </w:rPr>
              <w:t>tee is looking further at the retirement journey and collating more information for its next meeting</w:t>
            </w:r>
          </w:p>
        </w:tc>
        <w:tc>
          <w:tcPr>
            <w:tcW w:w="567" w:type="dxa"/>
          </w:tcPr>
          <w:p w14:paraId="06659022" w14:textId="0095372D" w:rsidR="007F5277" w:rsidRPr="00CF4823" w:rsidRDefault="007F5277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DT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1571E87" w14:textId="1B51FD5C" w:rsidR="007F5277" w:rsidRPr="007210E3" w:rsidRDefault="007F5277" w:rsidP="001B0D33">
            <w:pPr>
              <w:pStyle w:val="DeptBullets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B1C7D" w:rsidRPr="009C2C2B" w14:paraId="2A06145C" w14:textId="77777777" w:rsidTr="009E7107">
        <w:tc>
          <w:tcPr>
            <w:tcW w:w="425" w:type="dxa"/>
          </w:tcPr>
          <w:p w14:paraId="1BD7CE65" w14:textId="7E976E7C" w:rsidR="004B1C7D" w:rsidRPr="008F2333" w:rsidRDefault="00584E2E" w:rsidP="00584E2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14:paraId="4115B98A" w14:textId="77777777" w:rsidR="004B1C7D" w:rsidRPr="00462DA1" w:rsidRDefault="004B1C7D" w:rsidP="007D18A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Managing Risk and Internal Controls </w:t>
            </w:r>
            <w:r w:rsidRPr="00DC6745">
              <w:rPr>
                <w:sz w:val="16"/>
                <w:szCs w:val="16"/>
              </w:rPr>
              <w:t>(MR&amp;IC)</w:t>
            </w:r>
          </w:p>
        </w:tc>
        <w:tc>
          <w:tcPr>
            <w:tcW w:w="567" w:type="dxa"/>
          </w:tcPr>
          <w:p w14:paraId="4118A447" w14:textId="4BC379ED" w:rsidR="00FF112E" w:rsidRDefault="00FF112E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5</w:t>
            </w:r>
            <w:r w:rsidR="000673CD">
              <w:rPr>
                <w:b/>
                <w:color w:val="0070C0"/>
                <w:sz w:val="18"/>
                <w:szCs w:val="18"/>
              </w:rPr>
              <w:t>+</w:t>
            </w:r>
            <w:r>
              <w:rPr>
                <w:b/>
                <w:color w:val="0070C0"/>
                <w:sz w:val="18"/>
                <w:szCs w:val="18"/>
              </w:rPr>
              <w:t>6</w:t>
            </w:r>
          </w:p>
          <w:p w14:paraId="540169CA" w14:textId="3D04D596" w:rsidR="00FC55F8" w:rsidRDefault="00FC55F8" w:rsidP="00887836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060DDA">
              <w:rPr>
                <w:b/>
                <w:color w:val="0070C0"/>
                <w:sz w:val="18"/>
                <w:szCs w:val="18"/>
              </w:rPr>
              <w:t>4</w:t>
            </w:r>
          </w:p>
          <w:p w14:paraId="16C9B6AB" w14:textId="77777777" w:rsidR="00887836" w:rsidRDefault="00FC55F8" w:rsidP="00887836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060DDA">
              <w:rPr>
                <w:b/>
                <w:color w:val="0070C0"/>
                <w:sz w:val="18"/>
                <w:szCs w:val="18"/>
              </w:rPr>
              <w:t>5</w:t>
            </w:r>
          </w:p>
          <w:p w14:paraId="056193DB" w14:textId="0575E473" w:rsidR="000673CD" w:rsidRPr="003D26C7" w:rsidRDefault="000673CD" w:rsidP="00887836">
            <w:pPr>
              <w:pStyle w:val="DeptBullets"/>
              <w:numPr>
                <w:ilvl w:val="0"/>
                <w:numId w:val="0"/>
              </w:numPr>
              <w:spacing w:before="40" w:after="100" w:afterAutospacing="1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0B71EE5C" w14:textId="77777777" w:rsidR="004B1C7D" w:rsidRPr="003D26C7" w:rsidRDefault="004B1C7D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  <w:p w14:paraId="2CD202EF" w14:textId="70371177" w:rsidR="004B1C7D" w:rsidRPr="003D26C7" w:rsidRDefault="004B1C7D" w:rsidP="006606C2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0BA5E3CA" w14:textId="676CC0A5" w:rsidR="004B1C7D" w:rsidRDefault="004B1C7D" w:rsidP="00887836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522772A6" w14:textId="21399BFF" w:rsidR="006606C2" w:rsidRPr="003D26C7" w:rsidRDefault="006606C2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info </w:t>
            </w:r>
          </w:p>
          <w:p w14:paraId="6D76960F" w14:textId="77777777" w:rsidR="004B1C7D" w:rsidRPr="003D26C7" w:rsidRDefault="004B1C7D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0323E5" w14:textId="7A9D5A16" w:rsidR="009C0763" w:rsidRDefault="004B1C7D" w:rsidP="004E1087">
            <w:pPr>
              <w:pStyle w:val="DeptBullets"/>
              <w:numPr>
                <w:ilvl w:val="0"/>
                <w:numId w:val="40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</w:t>
            </w:r>
            <w:r w:rsidR="006624DA">
              <w:rPr>
                <w:sz w:val="22"/>
                <w:szCs w:val="22"/>
              </w:rPr>
              <w:t xml:space="preserve"> + </w:t>
            </w:r>
            <w:r w:rsidR="009C0763">
              <w:rPr>
                <w:sz w:val="22"/>
                <w:szCs w:val="22"/>
              </w:rPr>
              <w:t>Dashboard overview</w:t>
            </w:r>
          </w:p>
          <w:p w14:paraId="7967B57B" w14:textId="624A4733" w:rsidR="004B1C7D" w:rsidRDefault="009E7107" w:rsidP="004E1087">
            <w:pPr>
              <w:pStyle w:val="DeptBullets"/>
              <w:numPr>
                <w:ilvl w:val="0"/>
                <w:numId w:val="4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B1C7D" w:rsidRPr="00462DA1">
              <w:rPr>
                <w:sz w:val="22"/>
                <w:szCs w:val="22"/>
              </w:rPr>
              <w:t>Finance</w:t>
            </w:r>
            <w:r w:rsidR="004B1C7D">
              <w:rPr>
                <w:sz w:val="22"/>
                <w:szCs w:val="22"/>
              </w:rPr>
              <w:t xml:space="preserve">, </w:t>
            </w:r>
            <w:r w:rsidR="004B1C7D" w:rsidRPr="00462DA1">
              <w:rPr>
                <w:sz w:val="22"/>
                <w:szCs w:val="22"/>
              </w:rPr>
              <w:t xml:space="preserve">Risk </w:t>
            </w:r>
            <w:r w:rsidR="004B1C7D">
              <w:rPr>
                <w:sz w:val="22"/>
                <w:szCs w:val="22"/>
              </w:rPr>
              <w:t xml:space="preserve">&amp; Audit </w:t>
            </w:r>
            <w:r w:rsidR="004B1C7D" w:rsidRPr="00462DA1">
              <w:rPr>
                <w:sz w:val="22"/>
                <w:szCs w:val="22"/>
              </w:rPr>
              <w:t>Report</w:t>
            </w:r>
          </w:p>
          <w:p w14:paraId="1AAA2F97" w14:textId="7211D83C" w:rsidR="004B1C7D" w:rsidRDefault="004B1C7D" w:rsidP="004E1087">
            <w:pPr>
              <w:pStyle w:val="DeptBullets"/>
              <w:numPr>
                <w:ilvl w:val="0"/>
                <w:numId w:val="40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MR&amp;IC sub-committee minutes</w:t>
            </w:r>
          </w:p>
          <w:p w14:paraId="501E423A" w14:textId="6206CB29" w:rsidR="00622DAA" w:rsidRDefault="004B1C7D" w:rsidP="004E1087">
            <w:pPr>
              <w:pStyle w:val="DeptBullets"/>
              <w:numPr>
                <w:ilvl w:val="0"/>
                <w:numId w:val="40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  <w:r w:rsidR="00FC55F8">
              <w:rPr>
                <w:sz w:val="22"/>
                <w:szCs w:val="22"/>
              </w:rPr>
              <w:t xml:space="preserve"> (to inc:)</w:t>
            </w:r>
          </w:p>
          <w:p w14:paraId="3CB0F8EF" w14:textId="2E89F273" w:rsidR="00FC55F8" w:rsidRPr="004E1087" w:rsidRDefault="004D6783" w:rsidP="009E7107">
            <w:pPr>
              <w:pStyle w:val="DeptBullets"/>
              <w:numPr>
                <w:ilvl w:val="0"/>
                <w:numId w:val="38"/>
              </w:numPr>
              <w:spacing w:after="0"/>
              <w:ind w:left="317" w:hanging="142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4E1087">
              <w:rPr>
                <w:rStyle w:val="Emphasis"/>
                <w:rFonts w:cs="Arial"/>
                <w:i w:val="0"/>
                <w:sz w:val="22"/>
                <w:szCs w:val="22"/>
              </w:rPr>
              <w:t>Capita’s financial ability to deliver the contract</w:t>
            </w:r>
            <w:r w:rsidR="00D057A8" w:rsidRPr="004E108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D057A8" w:rsidRPr="004E1087">
              <w:rPr>
                <w:rStyle w:val="Emphasis"/>
                <w:rFonts w:cs="Arial"/>
                <w:i w:val="0"/>
                <w:sz w:val="16"/>
                <w:szCs w:val="16"/>
              </w:rPr>
              <w:t>(</w:t>
            </w:r>
            <w:r w:rsidR="00E42DD4">
              <w:rPr>
                <w:sz w:val="22"/>
                <w:szCs w:val="22"/>
              </w:rPr>
              <w:t>(</w:t>
            </w:r>
            <w:r w:rsidR="00E42DD4" w:rsidRPr="00023AF6">
              <w:rPr>
                <w:sz w:val="16"/>
                <w:szCs w:val="16"/>
              </w:rPr>
              <w:t>MR2/210318</w:t>
            </w:r>
            <w:r w:rsidR="00E42DD4">
              <w:rPr>
                <w:sz w:val="16"/>
                <w:szCs w:val="16"/>
              </w:rPr>
              <w:t xml:space="preserve"> and </w:t>
            </w:r>
            <w:r w:rsidR="00D057A8" w:rsidRPr="004E1087">
              <w:rPr>
                <w:rStyle w:val="Emphasis"/>
                <w:rFonts w:cs="Arial"/>
                <w:i w:val="0"/>
                <w:sz w:val="16"/>
                <w:szCs w:val="16"/>
              </w:rPr>
              <w:t>MR8/210318)</w:t>
            </w:r>
          </w:p>
          <w:p w14:paraId="326CC31D" w14:textId="77777777" w:rsidR="004E1087" w:rsidRPr="004E1087" w:rsidRDefault="004E1087" w:rsidP="004E1087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459"/>
              </w:tabs>
              <w:adjustRightInd/>
              <w:ind w:left="317" w:hanging="142"/>
              <w:textAlignment w:val="auto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4E1087">
              <w:rPr>
                <w:rStyle w:val="Emphasis"/>
                <w:i w:val="0"/>
                <w:sz w:val="22"/>
                <w:szCs w:val="22"/>
              </w:rPr>
              <w:t>Sub-committee review of risks</w:t>
            </w:r>
          </w:p>
          <w:p w14:paraId="5B14F569" w14:textId="547EC9F4" w:rsidR="004E1087" w:rsidRPr="004D6783" w:rsidRDefault="004E1087" w:rsidP="009E7107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459"/>
              </w:tabs>
              <w:adjustRightInd/>
              <w:ind w:left="317" w:hanging="142"/>
              <w:textAlignment w:val="auto"/>
              <w:rPr>
                <w:i/>
                <w:sz w:val="22"/>
                <w:szCs w:val="22"/>
              </w:rPr>
            </w:pPr>
            <w:r w:rsidRPr="004E1087">
              <w:rPr>
                <w:rStyle w:val="Emphasis"/>
                <w:i w:val="0"/>
                <w:sz w:val="22"/>
                <w:szCs w:val="22"/>
              </w:rPr>
              <w:t>MDC2</w:t>
            </w:r>
          </w:p>
        </w:tc>
        <w:tc>
          <w:tcPr>
            <w:tcW w:w="567" w:type="dxa"/>
          </w:tcPr>
          <w:p w14:paraId="77A42E50" w14:textId="77777777" w:rsidR="004B1C7D" w:rsidRDefault="004B1C7D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JG</w:t>
            </w:r>
          </w:p>
          <w:p w14:paraId="1FCDD281" w14:textId="77777777" w:rsidR="00E42DD4" w:rsidRDefault="00E42DD4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58A377F" w14:textId="77777777" w:rsidR="00E42DD4" w:rsidRDefault="00E42DD4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6E13B714" w14:textId="77777777" w:rsidR="00E42DD4" w:rsidRDefault="00E42DD4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4F679880" w14:textId="77777777" w:rsidR="00E42DD4" w:rsidRDefault="00E42DD4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D429D4B" w14:textId="77777777" w:rsidR="00E42DD4" w:rsidRDefault="00E42DD4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SC</w:t>
            </w:r>
          </w:p>
          <w:p w14:paraId="788ADB48" w14:textId="77777777" w:rsidR="00423286" w:rsidRDefault="00423286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506177D" w14:textId="77777777" w:rsidR="00423286" w:rsidRDefault="00423286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C66C9E7" w14:textId="6DDDBE3B" w:rsidR="00423286" w:rsidRPr="00CF4823" w:rsidRDefault="00423286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E5C67C7" w14:textId="678C2925" w:rsidR="004B1C7D" w:rsidRPr="007210E3" w:rsidRDefault="009E7107" w:rsidP="009E7107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D4B3C">
              <w:rPr>
                <w:sz w:val="20"/>
              </w:rPr>
              <w:t>0</w:t>
            </w:r>
          </w:p>
        </w:tc>
      </w:tr>
      <w:tr w:rsidR="004B1C7D" w:rsidRPr="009C2C2B" w14:paraId="7474BCE9" w14:textId="77777777" w:rsidTr="009E7107">
        <w:tc>
          <w:tcPr>
            <w:tcW w:w="425" w:type="dxa"/>
          </w:tcPr>
          <w:p w14:paraId="1B836620" w14:textId="25D07E84" w:rsidR="004B1C7D" w:rsidRDefault="00584E2E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14:paraId="1AF19379" w14:textId="7262C02D" w:rsidR="004B1C7D" w:rsidRDefault="00FC55F8" w:rsidP="00584E2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MR&amp;IC </w:t>
            </w:r>
            <w:r w:rsidR="00584E2E">
              <w:rPr>
                <w:sz w:val="22"/>
                <w:szCs w:val="22"/>
              </w:rPr>
              <w:t>items</w:t>
            </w:r>
          </w:p>
        </w:tc>
        <w:tc>
          <w:tcPr>
            <w:tcW w:w="567" w:type="dxa"/>
          </w:tcPr>
          <w:p w14:paraId="3E829255" w14:textId="2B1B69A7" w:rsidR="007165BC" w:rsidRDefault="007165BC" w:rsidP="0088783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060DDA">
              <w:rPr>
                <w:b/>
                <w:color w:val="0070C0"/>
                <w:sz w:val="18"/>
                <w:szCs w:val="18"/>
              </w:rPr>
              <w:t>6</w:t>
            </w:r>
          </w:p>
          <w:p w14:paraId="28656040" w14:textId="77777777" w:rsidR="007165BC" w:rsidRDefault="007165BC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40B34520" w14:textId="35180B96" w:rsidR="004B1C7D" w:rsidRPr="003D26C7" w:rsidRDefault="007165BC" w:rsidP="0088783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060DDA">
              <w:rPr>
                <w:b/>
                <w:color w:val="0070C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1F682770" w14:textId="77777777" w:rsidR="009E7107" w:rsidRDefault="009E7107" w:rsidP="0088783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review</w:t>
            </w:r>
          </w:p>
          <w:p w14:paraId="00717201" w14:textId="77777777" w:rsidR="009E7107" w:rsidRDefault="009E710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</w:p>
          <w:p w14:paraId="386FB0FF" w14:textId="24DCDF5B" w:rsidR="004B1C7D" w:rsidRPr="003D26C7" w:rsidRDefault="009E7107" w:rsidP="00C86285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decision</w:t>
            </w:r>
          </w:p>
        </w:tc>
        <w:tc>
          <w:tcPr>
            <w:tcW w:w="4252" w:type="dxa"/>
          </w:tcPr>
          <w:p w14:paraId="1CB0E30B" w14:textId="4C039AB1" w:rsidR="0081249D" w:rsidRPr="00241EFB" w:rsidRDefault="00D72F98" w:rsidP="004D6783">
            <w:pPr>
              <w:pStyle w:val="DeptBullets"/>
              <w:numPr>
                <w:ilvl w:val="0"/>
                <w:numId w:val="22"/>
              </w:numPr>
              <w:spacing w:after="0"/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Risk Register </w:t>
            </w:r>
            <w:r w:rsidRPr="00D057A8">
              <w:rPr>
                <w:sz w:val="16"/>
                <w:szCs w:val="16"/>
              </w:rPr>
              <w:t>(</w:t>
            </w:r>
            <w:r w:rsidR="0074228F">
              <w:rPr>
                <w:sz w:val="16"/>
                <w:szCs w:val="16"/>
              </w:rPr>
              <w:t>AP</w:t>
            </w:r>
            <w:r w:rsidR="00441C64" w:rsidRPr="00023AF6">
              <w:rPr>
                <w:sz w:val="16"/>
                <w:szCs w:val="16"/>
              </w:rPr>
              <w:t>8</w:t>
            </w:r>
            <w:r w:rsidR="0081249D" w:rsidRPr="00023AF6">
              <w:rPr>
                <w:sz w:val="16"/>
                <w:szCs w:val="16"/>
              </w:rPr>
              <w:t>/260417</w:t>
            </w:r>
            <w:r w:rsidR="009E7107">
              <w:rPr>
                <w:sz w:val="16"/>
                <w:szCs w:val="16"/>
              </w:rPr>
              <w:t xml:space="preserve">, </w:t>
            </w:r>
            <w:r w:rsidR="00D1773D">
              <w:rPr>
                <w:sz w:val="16"/>
                <w:szCs w:val="16"/>
              </w:rPr>
              <w:t xml:space="preserve">AP3/170118 </w:t>
            </w:r>
            <w:r w:rsidR="009E7107">
              <w:rPr>
                <w:sz w:val="16"/>
                <w:szCs w:val="16"/>
              </w:rPr>
              <w:t>AP</w:t>
            </w:r>
            <w:r w:rsidR="009E7107" w:rsidRPr="0074228F">
              <w:rPr>
                <w:sz w:val="16"/>
                <w:szCs w:val="16"/>
              </w:rPr>
              <w:t>8/170118</w:t>
            </w:r>
            <w:r w:rsidR="0081249D" w:rsidRPr="00D057A8">
              <w:rPr>
                <w:sz w:val="16"/>
                <w:szCs w:val="16"/>
              </w:rPr>
              <w:t>)</w:t>
            </w:r>
          </w:p>
          <w:p w14:paraId="2FE5EE58" w14:textId="7B302BAD" w:rsidR="00023AF6" w:rsidRPr="00500953" w:rsidRDefault="0081249D" w:rsidP="00E6715E">
            <w:pPr>
              <w:pStyle w:val="DeptBullets"/>
              <w:numPr>
                <w:ilvl w:val="0"/>
                <w:numId w:val="22"/>
              </w:numPr>
              <w:spacing w:after="0"/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Report &amp; Accounts</w:t>
            </w:r>
            <w:r w:rsidR="00E6715E">
              <w:rPr>
                <w:sz w:val="22"/>
                <w:szCs w:val="22"/>
              </w:rPr>
              <w:t xml:space="preserve"> -G</w:t>
            </w:r>
            <w:r w:rsidR="009E7107">
              <w:rPr>
                <w:sz w:val="22"/>
                <w:szCs w:val="22"/>
              </w:rPr>
              <w:t>overnance section</w:t>
            </w:r>
          </w:p>
        </w:tc>
        <w:tc>
          <w:tcPr>
            <w:tcW w:w="567" w:type="dxa"/>
          </w:tcPr>
          <w:p w14:paraId="66B03655" w14:textId="55493830" w:rsidR="00023AF6" w:rsidRPr="009E7107" w:rsidRDefault="009E7107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9E7107">
              <w:rPr>
                <w:sz w:val="20"/>
              </w:rPr>
              <w:t>NB</w:t>
            </w:r>
          </w:p>
          <w:p w14:paraId="641B7275" w14:textId="77777777" w:rsidR="009E7107" w:rsidRPr="009E7107" w:rsidRDefault="009E7107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4462C71" w14:textId="77777777" w:rsidR="009E7107" w:rsidRDefault="009E7107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43A38E1" w14:textId="77777777" w:rsidR="001B2035" w:rsidRDefault="001B2035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2F5794B" w14:textId="6C7DF490" w:rsidR="004B1C7D" w:rsidRPr="009E7107" w:rsidRDefault="004B1C7D" w:rsidP="00E42D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3AE51F" w14:textId="3A9D3E9D" w:rsidR="004B1C7D" w:rsidRPr="007210E3" w:rsidRDefault="005A78A8" w:rsidP="001B0D33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E020D" w:rsidRPr="009C2C2B" w14:paraId="0F47CDFF" w14:textId="77777777" w:rsidTr="009E7107">
        <w:tc>
          <w:tcPr>
            <w:tcW w:w="425" w:type="dxa"/>
          </w:tcPr>
          <w:p w14:paraId="46D8CA09" w14:textId="0A4DCF7F" w:rsidR="000E020D" w:rsidRPr="008F2333" w:rsidRDefault="00584E2E" w:rsidP="007A0B8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14:paraId="05CBA346" w14:textId="795AAB16" w:rsidR="000E020D" w:rsidRPr="009C2C2B" w:rsidRDefault="009E7107" w:rsidP="0021019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from SAB </w:t>
            </w:r>
          </w:p>
        </w:tc>
        <w:tc>
          <w:tcPr>
            <w:tcW w:w="567" w:type="dxa"/>
          </w:tcPr>
          <w:p w14:paraId="65A27931" w14:textId="72C3AD95" w:rsidR="000E020D" w:rsidRPr="003D26C7" w:rsidRDefault="000673CD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25103B9F" w14:textId="75FC88B5" w:rsidR="000E020D" w:rsidRPr="003D26C7" w:rsidRDefault="00F60977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2" w:type="dxa"/>
          </w:tcPr>
          <w:p w14:paraId="2D151D4F" w14:textId="77777777" w:rsidR="0021019D" w:rsidRDefault="0021019D" w:rsidP="0021019D">
            <w:pPr>
              <w:pStyle w:val="DeptBullets"/>
              <w:numPr>
                <w:ilvl w:val="0"/>
                <w:numId w:val="41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policy issues</w:t>
            </w:r>
          </w:p>
          <w:p w14:paraId="0169C907" w14:textId="51DB5A48" w:rsidR="00A35310" w:rsidRPr="009C2C2B" w:rsidRDefault="0021019D" w:rsidP="0021019D">
            <w:pPr>
              <w:pStyle w:val="DeptBullets"/>
              <w:numPr>
                <w:ilvl w:val="0"/>
                <w:numId w:val="41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Valuation </w:t>
            </w:r>
          </w:p>
        </w:tc>
        <w:tc>
          <w:tcPr>
            <w:tcW w:w="567" w:type="dxa"/>
          </w:tcPr>
          <w:p w14:paraId="5251D5A7" w14:textId="0C3DF752" w:rsidR="000E020D" w:rsidRPr="00CF4823" w:rsidRDefault="000E020D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JR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87E45C8" w14:textId="40CDC88A" w:rsidR="000E020D" w:rsidRPr="007210E3" w:rsidRDefault="001112FA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20D" w:rsidRPr="009C2C2B" w14:paraId="75B805D2" w14:textId="77777777" w:rsidTr="00D057A8">
        <w:tc>
          <w:tcPr>
            <w:tcW w:w="425" w:type="dxa"/>
          </w:tcPr>
          <w:p w14:paraId="50B655ED" w14:textId="233B6706" w:rsidR="000E020D" w:rsidRPr="008F2333" w:rsidRDefault="00584E2E" w:rsidP="007A0B8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14:paraId="7E0B37F7" w14:textId="77777777" w:rsidR="000E020D" w:rsidRPr="009C2C2B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AOB</w:t>
            </w:r>
          </w:p>
        </w:tc>
        <w:tc>
          <w:tcPr>
            <w:tcW w:w="567" w:type="dxa"/>
          </w:tcPr>
          <w:p w14:paraId="0F6EFAE4" w14:textId="35B879B6" w:rsidR="00083BB3" w:rsidRPr="003D26C7" w:rsidRDefault="00083BB3" w:rsidP="00F041D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BAF8E" w14:textId="413652C0" w:rsidR="005E6A4C" w:rsidRPr="003D26C7" w:rsidRDefault="005E6A4C" w:rsidP="00563137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0D64DB0" w14:textId="52477CD2" w:rsidR="00DF3C70" w:rsidRPr="00563137" w:rsidRDefault="001E1FBE" w:rsidP="0074228F">
            <w:pPr>
              <w:pStyle w:val="DeptBullets"/>
              <w:numPr>
                <w:ilvl w:val="0"/>
                <w:numId w:val="0"/>
              </w:numPr>
              <w:spacing w:after="0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</w:tcPr>
          <w:p w14:paraId="780522D2" w14:textId="2259C66D" w:rsidR="00B504DA" w:rsidRPr="00CF4823" w:rsidRDefault="00A55425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455" w:type="dxa"/>
          </w:tcPr>
          <w:p w14:paraId="7815C1C8" w14:textId="5E5AFC92" w:rsidR="000E020D" w:rsidRPr="007210E3" w:rsidRDefault="004D6783" w:rsidP="009F774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20D" w:rsidRPr="009C2C2B" w14:paraId="0ECEC6E5" w14:textId="77777777" w:rsidTr="00D057A8">
        <w:trPr>
          <w:trHeight w:val="112"/>
        </w:trPr>
        <w:tc>
          <w:tcPr>
            <w:tcW w:w="425" w:type="dxa"/>
            <w:shd w:val="clear" w:color="auto" w:fill="D9D9D9" w:themeFill="background1" w:themeFillShade="D9"/>
          </w:tcPr>
          <w:p w14:paraId="164EFFE6" w14:textId="15EE58C2" w:rsidR="000E020D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6FBBD226" w14:textId="77777777" w:rsidR="000E020D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79F378" w14:textId="77777777" w:rsidR="000E020D" w:rsidRPr="003D26C7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7DF937" w14:textId="77777777" w:rsidR="000E020D" w:rsidRPr="003D26C7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3CE9CC8" w14:textId="77777777" w:rsidR="000E020D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ind w:left="1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616A6A" w14:textId="77777777" w:rsidR="000E020D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14:paraId="5C3C4277" w14:textId="04CF0B3A" w:rsidR="000E020D" w:rsidRDefault="000E020D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0E020D" w:rsidRPr="009C2C2B" w14:paraId="61E8A8AF" w14:textId="77777777" w:rsidTr="00D057A8">
        <w:tc>
          <w:tcPr>
            <w:tcW w:w="425" w:type="dxa"/>
          </w:tcPr>
          <w:p w14:paraId="2FC44658" w14:textId="7B8E8B2B" w:rsidR="000E020D" w:rsidRDefault="00584E2E" w:rsidP="007A0B8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</w:tcPr>
          <w:p w14:paraId="17CB7DF4" w14:textId="34E05995" w:rsidR="000E020D" w:rsidRPr="009C2C2B" w:rsidRDefault="00563137" w:rsidP="003D26C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Commercial </w:t>
            </w:r>
            <w:r w:rsidR="003D26C7">
              <w:rPr>
                <w:sz w:val="22"/>
                <w:szCs w:val="22"/>
              </w:rPr>
              <w:t xml:space="preserve">sub-committee </w:t>
            </w: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567" w:type="dxa"/>
          </w:tcPr>
          <w:p w14:paraId="66BD54E6" w14:textId="77777777" w:rsidR="007F5277" w:rsidRDefault="007F5277" w:rsidP="0088783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v</w:t>
            </w:r>
          </w:p>
          <w:p w14:paraId="7D085C6F" w14:textId="3063760E" w:rsidR="001C0075" w:rsidRPr="003D26C7" w:rsidRDefault="001C0075" w:rsidP="007F527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DF480" w14:textId="0C59D5B0" w:rsidR="000E020D" w:rsidRDefault="00F60977" w:rsidP="0088783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44CEFB58" w14:textId="076AD81D" w:rsidR="00C86285" w:rsidRPr="003D26C7" w:rsidRDefault="00C86285" w:rsidP="00FF112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38D43E5" w14:textId="1653CCF8" w:rsidR="000E020D" w:rsidRDefault="00700916" w:rsidP="00FC55F8">
            <w:pPr>
              <w:pStyle w:val="DeptBullets"/>
              <w:numPr>
                <w:ilvl w:val="0"/>
                <w:numId w:val="37"/>
              </w:numPr>
              <w:spacing w:after="0"/>
              <w:ind w:left="1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</w:p>
          <w:p w14:paraId="60CD3238" w14:textId="153AC2AA" w:rsidR="006B6D88" w:rsidRPr="00D20CF1" w:rsidRDefault="006B6D88" w:rsidP="004D6783">
            <w:pPr>
              <w:pStyle w:val="DeptBullets"/>
              <w:numPr>
                <w:ilvl w:val="0"/>
                <w:numId w:val="0"/>
              </w:numPr>
              <w:spacing w:after="100"/>
              <w:ind w:left="17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C91543F" w14:textId="1B323AD3" w:rsidR="00834A00" w:rsidRDefault="00834A00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L</w:t>
            </w:r>
            <w:r w:rsidR="003D26C7">
              <w:rPr>
                <w:sz w:val="20"/>
              </w:rPr>
              <w:t>P</w:t>
            </w:r>
          </w:p>
          <w:p w14:paraId="3B0C6DBA" w14:textId="0207EA5F" w:rsidR="000E020D" w:rsidRPr="00CF4823" w:rsidRDefault="000E020D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455" w:type="dxa"/>
          </w:tcPr>
          <w:p w14:paraId="66DA5B2D" w14:textId="5C668362" w:rsidR="000E020D" w:rsidRPr="007210E3" w:rsidRDefault="00BD4B3C" w:rsidP="0078245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E020D" w:rsidRPr="009C2C2B" w14:paraId="2D19F044" w14:textId="77777777" w:rsidTr="00E473E2">
        <w:tc>
          <w:tcPr>
            <w:tcW w:w="9528" w:type="dxa"/>
            <w:gridSpan w:val="7"/>
          </w:tcPr>
          <w:p w14:paraId="50DC4398" w14:textId="3EC3E0BF" w:rsidR="00E42DD4" w:rsidRPr="003D26C7" w:rsidRDefault="000E020D" w:rsidP="00E42DD4">
            <w:pPr>
              <w:pStyle w:val="DeptBullets"/>
              <w:numPr>
                <w:ilvl w:val="0"/>
                <w:numId w:val="0"/>
              </w:numPr>
              <w:spacing w:before="100" w:after="120"/>
              <w:jc w:val="center"/>
              <w:rPr>
                <w:color w:val="0070C0"/>
                <w:sz w:val="18"/>
                <w:szCs w:val="18"/>
              </w:rPr>
            </w:pPr>
            <w:r w:rsidRPr="003D26C7">
              <w:rPr>
                <w:b/>
                <w:sz w:val="18"/>
                <w:szCs w:val="18"/>
              </w:rPr>
              <w:t xml:space="preserve">Next Meeting : Wednesday </w:t>
            </w:r>
            <w:r w:rsidR="009C0763">
              <w:rPr>
                <w:b/>
                <w:sz w:val="18"/>
                <w:szCs w:val="18"/>
              </w:rPr>
              <w:t xml:space="preserve">18 </w:t>
            </w:r>
            <w:r w:rsidR="00FC55F8">
              <w:rPr>
                <w:b/>
                <w:sz w:val="18"/>
                <w:szCs w:val="18"/>
              </w:rPr>
              <w:t>July</w:t>
            </w:r>
            <w:r w:rsidR="009C0763">
              <w:rPr>
                <w:b/>
                <w:sz w:val="18"/>
                <w:szCs w:val="18"/>
              </w:rPr>
              <w:t xml:space="preserve"> 2018</w:t>
            </w:r>
            <w:r w:rsidRPr="003D26C7">
              <w:rPr>
                <w:b/>
                <w:sz w:val="18"/>
                <w:szCs w:val="18"/>
              </w:rPr>
              <w:t xml:space="preserve"> – DfE, Sanctuary Buildings, London</w:t>
            </w:r>
          </w:p>
        </w:tc>
      </w:tr>
    </w:tbl>
    <w:p w14:paraId="3493C9AB" w14:textId="4DCA9191" w:rsidR="002C659B" w:rsidRPr="002C659B" w:rsidRDefault="002C659B" w:rsidP="00876468">
      <w:pPr>
        <w:pStyle w:val="DeptBullets"/>
        <w:numPr>
          <w:ilvl w:val="0"/>
          <w:numId w:val="0"/>
        </w:numPr>
        <w:spacing w:after="0"/>
        <w:rPr>
          <w:b/>
          <w:sz w:val="16"/>
          <w:szCs w:val="16"/>
        </w:rPr>
      </w:pPr>
      <w:r w:rsidRPr="002C659B">
        <w:rPr>
          <w:b/>
          <w:sz w:val="16"/>
          <w:szCs w:val="16"/>
        </w:rPr>
        <w:t>Key: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68"/>
        <w:gridCol w:w="2268"/>
        <w:gridCol w:w="2409"/>
      </w:tblGrid>
      <w:tr w:rsidR="007F5277" w:rsidRPr="002C659B" w14:paraId="47AEB685" w14:textId="6EC70FE9" w:rsidTr="007F5277">
        <w:tc>
          <w:tcPr>
            <w:tcW w:w="2553" w:type="dxa"/>
          </w:tcPr>
          <w:p w14:paraId="762DE9C6" w14:textId="39C1FF1C" w:rsidR="007F5277" w:rsidRPr="002C659B" w:rsidRDefault="009E7107" w:rsidP="009E710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 - Neville Mackay</w:t>
            </w:r>
            <w:r w:rsidR="009A4B52">
              <w:rPr>
                <w:sz w:val="16"/>
                <w:szCs w:val="16"/>
              </w:rPr>
              <w:t xml:space="preserve"> (TPSPB)</w:t>
            </w:r>
          </w:p>
        </w:tc>
        <w:tc>
          <w:tcPr>
            <w:tcW w:w="2268" w:type="dxa"/>
          </w:tcPr>
          <w:p w14:paraId="5A6E4A50" w14:textId="1E88044C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2C659B">
              <w:rPr>
                <w:sz w:val="16"/>
                <w:szCs w:val="16"/>
              </w:rPr>
              <w:t>JG – Jerry Glazier</w:t>
            </w:r>
            <w:r>
              <w:rPr>
                <w:sz w:val="16"/>
                <w:szCs w:val="16"/>
              </w:rPr>
              <w:t xml:space="preserve"> (s/c chair)     </w:t>
            </w:r>
          </w:p>
        </w:tc>
        <w:tc>
          <w:tcPr>
            <w:tcW w:w="2268" w:type="dxa"/>
          </w:tcPr>
          <w:p w14:paraId="5425C2CB" w14:textId="6533ECB6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 – Lee Probert (s/c chair)</w:t>
            </w:r>
          </w:p>
        </w:tc>
        <w:tc>
          <w:tcPr>
            <w:tcW w:w="2409" w:type="dxa"/>
          </w:tcPr>
          <w:p w14:paraId="65BA45B8" w14:textId="7ABD2189" w:rsidR="007F5277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- David Trace (s/c chair)</w:t>
            </w:r>
          </w:p>
        </w:tc>
      </w:tr>
      <w:tr w:rsidR="007F5277" w:rsidRPr="002C659B" w14:paraId="20CE4683" w14:textId="3A472170" w:rsidTr="007F5277">
        <w:tc>
          <w:tcPr>
            <w:tcW w:w="2553" w:type="dxa"/>
          </w:tcPr>
          <w:p w14:paraId="149CDED1" w14:textId="3B6BF729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2C659B">
              <w:rPr>
                <w:sz w:val="16"/>
                <w:szCs w:val="16"/>
              </w:rPr>
              <w:t>DW- Dave Wilkinson</w:t>
            </w:r>
            <w:r>
              <w:rPr>
                <w:sz w:val="16"/>
                <w:szCs w:val="16"/>
              </w:rPr>
              <w:t xml:space="preserve"> (s/c chair)</w:t>
            </w:r>
          </w:p>
        </w:tc>
        <w:tc>
          <w:tcPr>
            <w:tcW w:w="2268" w:type="dxa"/>
          </w:tcPr>
          <w:p w14:paraId="611CAAE0" w14:textId="0CCD1A24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2C659B">
              <w:rPr>
                <w:sz w:val="16"/>
                <w:szCs w:val="16"/>
              </w:rPr>
              <w:t>DH – David Heslop (TP)</w:t>
            </w:r>
          </w:p>
        </w:tc>
        <w:tc>
          <w:tcPr>
            <w:tcW w:w="2268" w:type="dxa"/>
          </w:tcPr>
          <w:p w14:paraId="23D440FF" w14:textId="77F35567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2C659B">
              <w:rPr>
                <w:sz w:val="16"/>
                <w:szCs w:val="16"/>
              </w:rPr>
              <w:t>SB – Stephen Baker (DfE)</w:t>
            </w:r>
          </w:p>
        </w:tc>
        <w:tc>
          <w:tcPr>
            <w:tcW w:w="2409" w:type="dxa"/>
          </w:tcPr>
          <w:p w14:paraId="55DAA73E" w14:textId="502D890C" w:rsidR="007F5277" w:rsidRPr="002C659B" w:rsidRDefault="009A4B52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 - Neneh Binning (DfE)</w:t>
            </w:r>
          </w:p>
        </w:tc>
      </w:tr>
      <w:tr w:rsidR="007F5277" w:rsidRPr="002C659B" w14:paraId="35D53439" w14:textId="740D161E" w:rsidTr="007F5277">
        <w:tc>
          <w:tcPr>
            <w:tcW w:w="2553" w:type="dxa"/>
          </w:tcPr>
          <w:p w14:paraId="2473DB32" w14:textId="1694A366" w:rsidR="007F5277" w:rsidRPr="002C659B" w:rsidRDefault="009A4B52" w:rsidP="007F527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- Sue Crane (DfE)</w:t>
            </w:r>
          </w:p>
        </w:tc>
        <w:tc>
          <w:tcPr>
            <w:tcW w:w="2268" w:type="dxa"/>
          </w:tcPr>
          <w:p w14:paraId="0BACCB35" w14:textId="40954DB9" w:rsidR="007F5277" w:rsidRPr="002C659B" w:rsidRDefault="009A4B52" w:rsidP="00584E2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2C659B">
              <w:rPr>
                <w:sz w:val="16"/>
                <w:szCs w:val="16"/>
              </w:rPr>
              <w:t>JR- Jeff Rogerson (DfE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7EFC7303" w14:textId="1EAF568B" w:rsidR="007F5277" w:rsidRPr="002C659B" w:rsidRDefault="007F527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351683EC" w14:textId="3F1FB0E6" w:rsidR="007F5277" w:rsidRPr="002C659B" w:rsidRDefault="009E7107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- verbal update</w:t>
            </w:r>
          </w:p>
        </w:tc>
      </w:tr>
    </w:tbl>
    <w:p w14:paraId="5AB11812" w14:textId="4FD538DF" w:rsidR="002C659B" w:rsidRDefault="002C659B" w:rsidP="00FF7CF0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749312AC" w14:textId="53F5139E" w:rsidR="00441C64" w:rsidRDefault="00441C64" w:rsidP="00FF7CF0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sectPr w:rsidR="00441C64" w:rsidSect="00FF7CF0">
      <w:headerReference w:type="default" r:id="rId12"/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9935" w14:textId="77777777" w:rsidR="00DE7C7A" w:rsidRDefault="00DE7C7A">
      <w:r>
        <w:separator/>
      </w:r>
    </w:p>
  </w:endnote>
  <w:endnote w:type="continuationSeparator" w:id="0">
    <w:p w14:paraId="69CBAEDC" w14:textId="77777777" w:rsidR="00DE7C7A" w:rsidRDefault="00D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C2914" w14:textId="77777777" w:rsidR="00DE7C7A" w:rsidRDefault="00DE7C7A">
      <w:r>
        <w:separator/>
      </w:r>
    </w:p>
  </w:footnote>
  <w:footnote w:type="continuationSeparator" w:id="0">
    <w:p w14:paraId="0FE80286" w14:textId="77777777" w:rsidR="00DE7C7A" w:rsidRDefault="00DE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A7AC" w14:textId="2CCFB2E9" w:rsidR="00B26152" w:rsidRPr="006F6C8C" w:rsidRDefault="00B26152">
    <w:pPr>
      <w:pStyle w:val="Header"/>
      <w:rPr>
        <w:sz w:val="22"/>
        <w:szCs w:val="22"/>
      </w:rPr>
    </w:pPr>
    <w:r w:rsidRPr="006F6C8C">
      <w:rPr>
        <w:sz w:val="22"/>
        <w:szCs w:val="22"/>
      </w:rPr>
      <w:t>P</w:t>
    </w:r>
    <w:r w:rsidR="00890694" w:rsidRPr="006F6C8C">
      <w:rPr>
        <w:sz w:val="22"/>
        <w:szCs w:val="22"/>
      </w:rPr>
      <w:t>APER</w:t>
    </w:r>
    <w:r w:rsidRPr="006F6C8C">
      <w:rPr>
        <w:sz w:val="22"/>
        <w:szCs w:val="22"/>
      </w:rPr>
      <w:t xml:space="preserve"> 1</w:t>
    </w:r>
    <w:r w:rsidR="00462D70">
      <w:rPr>
        <w:sz w:val="22"/>
        <w:szCs w:val="22"/>
      </w:rPr>
      <w:t>:</w:t>
    </w:r>
    <w:r w:rsidRPr="006F6C8C">
      <w:rPr>
        <w:sz w:val="22"/>
        <w:szCs w:val="22"/>
      </w:rPr>
      <w:t xml:space="preserve"> (Agenda item 1)</w:t>
    </w:r>
    <w:r w:rsidR="00890694" w:rsidRPr="006F6C8C">
      <w:rPr>
        <w:sz w:val="22"/>
        <w:szCs w:val="22"/>
      </w:rPr>
      <w:t xml:space="preserve">            </w:t>
    </w:r>
    <w:r w:rsidR="006F6C8C">
      <w:rPr>
        <w:sz w:val="22"/>
        <w:szCs w:val="22"/>
      </w:rPr>
      <w:t xml:space="preserve">           </w:t>
    </w:r>
    <w:r w:rsidR="00890694" w:rsidRPr="006F6C8C">
      <w:rPr>
        <w:sz w:val="22"/>
        <w:szCs w:val="22"/>
      </w:rPr>
      <w:t xml:space="preserve">              </w:t>
    </w:r>
    <w:r w:rsidR="00D72F98">
      <w:rPr>
        <w:sz w:val="22"/>
        <w:szCs w:val="22"/>
      </w:rPr>
      <w:t xml:space="preserve">        </w:t>
    </w:r>
    <w:r w:rsidRPr="006F6C8C">
      <w:rPr>
        <w:sz w:val="22"/>
        <w:szCs w:val="22"/>
      </w:rPr>
      <w:t>TPSPB</w:t>
    </w:r>
    <w:r w:rsidR="00890694" w:rsidRPr="006F6C8C">
      <w:rPr>
        <w:sz w:val="22"/>
        <w:szCs w:val="22"/>
      </w:rPr>
      <w:t xml:space="preserve"> Meeting</w:t>
    </w:r>
    <w:r w:rsidRPr="006F6C8C">
      <w:rPr>
        <w:sz w:val="22"/>
        <w:szCs w:val="22"/>
      </w:rPr>
      <w:t xml:space="preserve"> </w:t>
    </w:r>
    <w:r w:rsidR="00291620">
      <w:rPr>
        <w:sz w:val="22"/>
        <w:szCs w:val="22"/>
      </w:rPr>
      <w:t>1</w:t>
    </w:r>
    <w:r w:rsidR="00F041DC">
      <w:rPr>
        <w:sz w:val="22"/>
        <w:szCs w:val="22"/>
      </w:rPr>
      <w:t xml:space="preserve">8 April </w:t>
    </w:r>
    <w:r w:rsidR="003A4C19" w:rsidRPr="006F6C8C">
      <w:rPr>
        <w:sz w:val="22"/>
        <w:szCs w:val="22"/>
      </w:rPr>
      <w:t>201</w:t>
    </w:r>
    <w:r w:rsidR="008552C1"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50"/>
    <w:multiLevelType w:val="hybridMultilevel"/>
    <w:tmpl w:val="D8388D44"/>
    <w:lvl w:ilvl="0" w:tplc="3DEE1C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FC0"/>
    <w:multiLevelType w:val="hybridMultilevel"/>
    <w:tmpl w:val="BFB4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5574"/>
    <w:multiLevelType w:val="hybridMultilevel"/>
    <w:tmpl w:val="FEEC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3ED"/>
    <w:multiLevelType w:val="hybridMultilevel"/>
    <w:tmpl w:val="038419BA"/>
    <w:lvl w:ilvl="0" w:tplc="172C4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09CB"/>
    <w:multiLevelType w:val="hybridMultilevel"/>
    <w:tmpl w:val="EC1EF1D6"/>
    <w:lvl w:ilvl="0" w:tplc="70FC1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4E73"/>
    <w:multiLevelType w:val="hybridMultilevel"/>
    <w:tmpl w:val="5B26275A"/>
    <w:lvl w:ilvl="0" w:tplc="266EAB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52F8"/>
    <w:multiLevelType w:val="hybridMultilevel"/>
    <w:tmpl w:val="77F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2144E4"/>
    <w:multiLevelType w:val="hybridMultilevel"/>
    <w:tmpl w:val="53FECA36"/>
    <w:lvl w:ilvl="0" w:tplc="4BC42992">
      <w:start w:val="13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 w15:restartNumberingAfterBreak="0">
    <w:nsid w:val="1D590458"/>
    <w:multiLevelType w:val="hybridMultilevel"/>
    <w:tmpl w:val="A9E0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2D4F6FD7"/>
    <w:multiLevelType w:val="hybridMultilevel"/>
    <w:tmpl w:val="165E6C68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23A8"/>
    <w:multiLevelType w:val="hybridMultilevel"/>
    <w:tmpl w:val="4E9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64EFE"/>
    <w:multiLevelType w:val="hybridMultilevel"/>
    <w:tmpl w:val="4BE8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82074"/>
    <w:multiLevelType w:val="hybridMultilevel"/>
    <w:tmpl w:val="7A6CFAFA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5D64"/>
    <w:multiLevelType w:val="hybridMultilevel"/>
    <w:tmpl w:val="435E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7F20"/>
    <w:multiLevelType w:val="hybridMultilevel"/>
    <w:tmpl w:val="0C382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BD483E"/>
    <w:multiLevelType w:val="hybridMultilevel"/>
    <w:tmpl w:val="69F0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496D2E3C"/>
    <w:multiLevelType w:val="hybridMultilevel"/>
    <w:tmpl w:val="717C1122"/>
    <w:lvl w:ilvl="0" w:tplc="3138A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4E9D"/>
    <w:multiLevelType w:val="hybridMultilevel"/>
    <w:tmpl w:val="56CC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171B"/>
    <w:multiLevelType w:val="hybridMultilevel"/>
    <w:tmpl w:val="5436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A4097"/>
    <w:multiLevelType w:val="hybridMultilevel"/>
    <w:tmpl w:val="3A34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D3C1B"/>
    <w:multiLevelType w:val="hybridMultilevel"/>
    <w:tmpl w:val="5B10FBBE"/>
    <w:lvl w:ilvl="0" w:tplc="D556CD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54682"/>
    <w:multiLevelType w:val="hybridMultilevel"/>
    <w:tmpl w:val="7AEE76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8C2B16"/>
    <w:multiLevelType w:val="hybridMultilevel"/>
    <w:tmpl w:val="2840757A"/>
    <w:lvl w:ilvl="0" w:tplc="C38091F2">
      <w:numFmt w:val="bullet"/>
      <w:lvlText w:val="-"/>
      <w:lvlJc w:val="left"/>
      <w:pPr>
        <w:ind w:left="8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73972913"/>
    <w:multiLevelType w:val="hybridMultilevel"/>
    <w:tmpl w:val="00BE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B457A"/>
    <w:multiLevelType w:val="hybridMultilevel"/>
    <w:tmpl w:val="5AAE5B68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925FB"/>
    <w:multiLevelType w:val="hybridMultilevel"/>
    <w:tmpl w:val="0F0A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74807"/>
    <w:multiLevelType w:val="hybridMultilevel"/>
    <w:tmpl w:val="DA9C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3C4F"/>
    <w:multiLevelType w:val="hybridMultilevel"/>
    <w:tmpl w:val="B676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D10AE"/>
    <w:multiLevelType w:val="hybridMultilevel"/>
    <w:tmpl w:val="3C18DBD6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B1A91"/>
    <w:multiLevelType w:val="hybridMultilevel"/>
    <w:tmpl w:val="DC2867DE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D9D5658"/>
    <w:multiLevelType w:val="hybridMultilevel"/>
    <w:tmpl w:val="AC5860C4"/>
    <w:lvl w:ilvl="0" w:tplc="08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9" w15:restartNumberingAfterBreak="0">
    <w:nsid w:val="7E6651F0"/>
    <w:multiLevelType w:val="hybridMultilevel"/>
    <w:tmpl w:val="6E88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A3D83"/>
    <w:multiLevelType w:val="hybridMultilevel"/>
    <w:tmpl w:val="416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8"/>
  </w:num>
  <w:num w:numId="5">
    <w:abstractNumId w:val="22"/>
  </w:num>
  <w:num w:numId="6">
    <w:abstractNumId w:val="26"/>
  </w:num>
  <w:num w:numId="7">
    <w:abstractNumId w:val="23"/>
  </w:num>
  <w:num w:numId="8">
    <w:abstractNumId w:val="6"/>
  </w:num>
  <w:num w:numId="9">
    <w:abstractNumId w:val="32"/>
  </w:num>
  <w:num w:numId="10">
    <w:abstractNumId w:val="33"/>
  </w:num>
  <w:num w:numId="11">
    <w:abstractNumId w:val="3"/>
  </w:num>
  <w:num w:numId="12">
    <w:abstractNumId w:val="27"/>
  </w:num>
  <w:num w:numId="13">
    <w:abstractNumId w:val="5"/>
  </w:num>
  <w:num w:numId="14">
    <w:abstractNumId w:val="20"/>
  </w:num>
  <w:num w:numId="15">
    <w:abstractNumId w:val="0"/>
  </w:num>
  <w:num w:numId="16">
    <w:abstractNumId w:val="36"/>
  </w:num>
  <w:num w:numId="17">
    <w:abstractNumId w:val="12"/>
  </w:num>
  <w:num w:numId="18">
    <w:abstractNumId w:val="40"/>
  </w:num>
  <w:num w:numId="19">
    <w:abstractNumId w:val="17"/>
  </w:num>
  <w:num w:numId="20">
    <w:abstractNumId w:val="38"/>
  </w:num>
  <w:num w:numId="21">
    <w:abstractNumId w:val="21"/>
  </w:num>
  <w:num w:numId="22">
    <w:abstractNumId w:val="16"/>
  </w:num>
  <w:num w:numId="23">
    <w:abstractNumId w:val="29"/>
  </w:num>
  <w:num w:numId="24">
    <w:abstractNumId w:val="10"/>
  </w:num>
  <w:num w:numId="25">
    <w:abstractNumId w:val="18"/>
  </w:num>
  <w:num w:numId="26">
    <w:abstractNumId w:val="9"/>
  </w:num>
  <w:num w:numId="27">
    <w:abstractNumId w:val="7"/>
  </w:num>
  <w:num w:numId="28">
    <w:abstractNumId w:val="2"/>
  </w:num>
  <w:num w:numId="29">
    <w:abstractNumId w:val="4"/>
  </w:num>
  <w:num w:numId="30">
    <w:abstractNumId w:val="28"/>
  </w:num>
  <w:num w:numId="31">
    <w:abstractNumId w:val="31"/>
  </w:num>
  <w:num w:numId="32">
    <w:abstractNumId w:val="30"/>
  </w:num>
  <w:num w:numId="33">
    <w:abstractNumId w:val="35"/>
  </w:num>
  <w:num w:numId="34">
    <w:abstractNumId w:val="1"/>
  </w:num>
  <w:num w:numId="35">
    <w:abstractNumId w:val="14"/>
  </w:num>
  <w:num w:numId="36">
    <w:abstractNumId w:val="39"/>
  </w:num>
  <w:num w:numId="37">
    <w:abstractNumId w:val="13"/>
  </w:num>
  <w:num w:numId="38">
    <w:abstractNumId w:val="15"/>
  </w:num>
  <w:num w:numId="39">
    <w:abstractNumId w:val="25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C9"/>
    <w:rsid w:val="00001412"/>
    <w:rsid w:val="00011F78"/>
    <w:rsid w:val="000128EE"/>
    <w:rsid w:val="00022DB6"/>
    <w:rsid w:val="00023AF6"/>
    <w:rsid w:val="00033D9C"/>
    <w:rsid w:val="00041864"/>
    <w:rsid w:val="00041E4B"/>
    <w:rsid w:val="0004776A"/>
    <w:rsid w:val="00055744"/>
    <w:rsid w:val="00056147"/>
    <w:rsid w:val="00060DDA"/>
    <w:rsid w:val="00066886"/>
    <w:rsid w:val="000673CD"/>
    <w:rsid w:val="0007058F"/>
    <w:rsid w:val="00071EA6"/>
    <w:rsid w:val="000833EF"/>
    <w:rsid w:val="00083BB3"/>
    <w:rsid w:val="0008688B"/>
    <w:rsid w:val="00087E3D"/>
    <w:rsid w:val="00094AE9"/>
    <w:rsid w:val="000A0C1B"/>
    <w:rsid w:val="000A5B77"/>
    <w:rsid w:val="000A62F8"/>
    <w:rsid w:val="000B1468"/>
    <w:rsid w:val="000B6D94"/>
    <w:rsid w:val="000C1284"/>
    <w:rsid w:val="000C1349"/>
    <w:rsid w:val="000C28FE"/>
    <w:rsid w:val="000C2AC6"/>
    <w:rsid w:val="000D0C71"/>
    <w:rsid w:val="000D6A9F"/>
    <w:rsid w:val="000E020D"/>
    <w:rsid w:val="000E1652"/>
    <w:rsid w:val="000F4E59"/>
    <w:rsid w:val="000F58D3"/>
    <w:rsid w:val="0010118F"/>
    <w:rsid w:val="00103E0F"/>
    <w:rsid w:val="001112FA"/>
    <w:rsid w:val="00112881"/>
    <w:rsid w:val="00116F59"/>
    <w:rsid w:val="00135837"/>
    <w:rsid w:val="001362FD"/>
    <w:rsid w:val="001366BB"/>
    <w:rsid w:val="001372F2"/>
    <w:rsid w:val="001376A5"/>
    <w:rsid w:val="00141243"/>
    <w:rsid w:val="00144685"/>
    <w:rsid w:val="00147A0C"/>
    <w:rsid w:val="00147A6B"/>
    <w:rsid w:val="00152536"/>
    <w:rsid w:val="00153F85"/>
    <w:rsid w:val="001570B4"/>
    <w:rsid w:val="00160BBF"/>
    <w:rsid w:val="0017160B"/>
    <w:rsid w:val="00173AE0"/>
    <w:rsid w:val="00175743"/>
    <w:rsid w:val="001763BB"/>
    <w:rsid w:val="00177F0B"/>
    <w:rsid w:val="00180A06"/>
    <w:rsid w:val="00182783"/>
    <w:rsid w:val="00195F8E"/>
    <w:rsid w:val="001A54FA"/>
    <w:rsid w:val="001A6DF5"/>
    <w:rsid w:val="001A6E68"/>
    <w:rsid w:val="001B05C8"/>
    <w:rsid w:val="001B0D33"/>
    <w:rsid w:val="001B2035"/>
    <w:rsid w:val="001B28C3"/>
    <w:rsid w:val="001B3201"/>
    <w:rsid w:val="001B6DF9"/>
    <w:rsid w:val="001C0075"/>
    <w:rsid w:val="001C0D2B"/>
    <w:rsid w:val="001C267A"/>
    <w:rsid w:val="001C5098"/>
    <w:rsid w:val="001D42E1"/>
    <w:rsid w:val="001D55BC"/>
    <w:rsid w:val="001D7FB3"/>
    <w:rsid w:val="001E06BC"/>
    <w:rsid w:val="001E1FBE"/>
    <w:rsid w:val="001F496C"/>
    <w:rsid w:val="002009C2"/>
    <w:rsid w:val="0021019D"/>
    <w:rsid w:val="00211C27"/>
    <w:rsid w:val="00211C37"/>
    <w:rsid w:val="00212D24"/>
    <w:rsid w:val="0021507A"/>
    <w:rsid w:val="00217581"/>
    <w:rsid w:val="0022221C"/>
    <w:rsid w:val="00224187"/>
    <w:rsid w:val="002335B0"/>
    <w:rsid w:val="002338A1"/>
    <w:rsid w:val="00233B66"/>
    <w:rsid w:val="00241EFB"/>
    <w:rsid w:val="00247028"/>
    <w:rsid w:val="00251364"/>
    <w:rsid w:val="0025512F"/>
    <w:rsid w:val="00266064"/>
    <w:rsid w:val="0027611C"/>
    <w:rsid w:val="00283AC7"/>
    <w:rsid w:val="002840D0"/>
    <w:rsid w:val="00291620"/>
    <w:rsid w:val="002948AE"/>
    <w:rsid w:val="00295EFC"/>
    <w:rsid w:val="002A0570"/>
    <w:rsid w:val="002B651E"/>
    <w:rsid w:val="002B6BA7"/>
    <w:rsid w:val="002C574E"/>
    <w:rsid w:val="002C659B"/>
    <w:rsid w:val="002D2A7A"/>
    <w:rsid w:val="002D44FE"/>
    <w:rsid w:val="002D5574"/>
    <w:rsid w:val="002E28FA"/>
    <w:rsid w:val="002E6605"/>
    <w:rsid w:val="003005F6"/>
    <w:rsid w:val="00300ED7"/>
    <w:rsid w:val="00310708"/>
    <w:rsid w:val="0031192E"/>
    <w:rsid w:val="00312BD3"/>
    <w:rsid w:val="0031372C"/>
    <w:rsid w:val="00313CBF"/>
    <w:rsid w:val="0031617F"/>
    <w:rsid w:val="00317E2A"/>
    <w:rsid w:val="00323C85"/>
    <w:rsid w:val="00335AC8"/>
    <w:rsid w:val="003420D0"/>
    <w:rsid w:val="00342DBF"/>
    <w:rsid w:val="00344E95"/>
    <w:rsid w:val="00347A3B"/>
    <w:rsid w:val="00351626"/>
    <w:rsid w:val="00365D42"/>
    <w:rsid w:val="00367EEB"/>
    <w:rsid w:val="00370895"/>
    <w:rsid w:val="00383C01"/>
    <w:rsid w:val="00392AE9"/>
    <w:rsid w:val="003A4C19"/>
    <w:rsid w:val="003B2F82"/>
    <w:rsid w:val="003B5E48"/>
    <w:rsid w:val="003B78F9"/>
    <w:rsid w:val="003C06D7"/>
    <w:rsid w:val="003C439A"/>
    <w:rsid w:val="003D26C7"/>
    <w:rsid w:val="003D74A2"/>
    <w:rsid w:val="003D7A13"/>
    <w:rsid w:val="003E1B86"/>
    <w:rsid w:val="003E2718"/>
    <w:rsid w:val="003E35C5"/>
    <w:rsid w:val="003E6D7C"/>
    <w:rsid w:val="003F07A7"/>
    <w:rsid w:val="00400E91"/>
    <w:rsid w:val="00402829"/>
    <w:rsid w:val="004075C5"/>
    <w:rsid w:val="00416851"/>
    <w:rsid w:val="00423286"/>
    <w:rsid w:val="004243FA"/>
    <w:rsid w:val="00426DF8"/>
    <w:rsid w:val="00427D6C"/>
    <w:rsid w:val="00430DC5"/>
    <w:rsid w:val="004355B8"/>
    <w:rsid w:val="004378E7"/>
    <w:rsid w:val="00441C64"/>
    <w:rsid w:val="004456DC"/>
    <w:rsid w:val="00450D89"/>
    <w:rsid w:val="004533A7"/>
    <w:rsid w:val="0046042A"/>
    <w:rsid w:val="00460505"/>
    <w:rsid w:val="004615D0"/>
    <w:rsid w:val="00462D70"/>
    <w:rsid w:val="00462DA1"/>
    <w:rsid w:val="00463122"/>
    <w:rsid w:val="00477882"/>
    <w:rsid w:val="00480E77"/>
    <w:rsid w:val="00484C39"/>
    <w:rsid w:val="00490FA2"/>
    <w:rsid w:val="00491220"/>
    <w:rsid w:val="004955D9"/>
    <w:rsid w:val="004B0B8C"/>
    <w:rsid w:val="004B15FE"/>
    <w:rsid w:val="004B1C7D"/>
    <w:rsid w:val="004B6F7D"/>
    <w:rsid w:val="004D4D8B"/>
    <w:rsid w:val="004D6783"/>
    <w:rsid w:val="004E1087"/>
    <w:rsid w:val="004E633C"/>
    <w:rsid w:val="004F67F4"/>
    <w:rsid w:val="00500953"/>
    <w:rsid w:val="00501276"/>
    <w:rsid w:val="005019CB"/>
    <w:rsid w:val="00511CA5"/>
    <w:rsid w:val="005150CE"/>
    <w:rsid w:val="0052513D"/>
    <w:rsid w:val="0052768F"/>
    <w:rsid w:val="00530814"/>
    <w:rsid w:val="00531B04"/>
    <w:rsid w:val="00534702"/>
    <w:rsid w:val="00536242"/>
    <w:rsid w:val="0053682C"/>
    <w:rsid w:val="005410C4"/>
    <w:rsid w:val="00545301"/>
    <w:rsid w:val="00552353"/>
    <w:rsid w:val="005523BD"/>
    <w:rsid w:val="00557777"/>
    <w:rsid w:val="00563137"/>
    <w:rsid w:val="00565333"/>
    <w:rsid w:val="005655CC"/>
    <w:rsid w:val="005663A8"/>
    <w:rsid w:val="00571AE9"/>
    <w:rsid w:val="005741E9"/>
    <w:rsid w:val="00580652"/>
    <w:rsid w:val="005836BF"/>
    <w:rsid w:val="00584E2E"/>
    <w:rsid w:val="00591B39"/>
    <w:rsid w:val="005A3B65"/>
    <w:rsid w:val="005A78A8"/>
    <w:rsid w:val="005B1CC3"/>
    <w:rsid w:val="005B5A07"/>
    <w:rsid w:val="005C1372"/>
    <w:rsid w:val="005C5DDD"/>
    <w:rsid w:val="005C73B8"/>
    <w:rsid w:val="005D4E64"/>
    <w:rsid w:val="005D799A"/>
    <w:rsid w:val="005E5DF3"/>
    <w:rsid w:val="005E6A4C"/>
    <w:rsid w:val="0060525F"/>
    <w:rsid w:val="00607A4B"/>
    <w:rsid w:val="0061582D"/>
    <w:rsid w:val="00616212"/>
    <w:rsid w:val="00622DAA"/>
    <w:rsid w:val="0062704E"/>
    <w:rsid w:val="006301D7"/>
    <w:rsid w:val="0063185D"/>
    <w:rsid w:val="00634682"/>
    <w:rsid w:val="0063507E"/>
    <w:rsid w:val="00635EDD"/>
    <w:rsid w:val="006363E9"/>
    <w:rsid w:val="006606C2"/>
    <w:rsid w:val="006624AC"/>
    <w:rsid w:val="006624DA"/>
    <w:rsid w:val="006854C9"/>
    <w:rsid w:val="006858D6"/>
    <w:rsid w:val="00687908"/>
    <w:rsid w:val="00695F95"/>
    <w:rsid w:val="00696836"/>
    <w:rsid w:val="006A0189"/>
    <w:rsid w:val="006A1127"/>
    <w:rsid w:val="006A188E"/>
    <w:rsid w:val="006A2F72"/>
    <w:rsid w:val="006A3278"/>
    <w:rsid w:val="006A73A9"/>
    <w:rsid w:val="006B1011"/>
    <w:rsid w:val="006B135E"/>
    <w:rsid w:val="006B1AD3"/>
    <w:rsid w:val="006B6D88"/>
    <w:rsid w:val="006C6DA6"/>
    <w:rsid w:val="006D2AD8"/>
    <w:rsid w:val="006D3EBD"/>
    <w:rsid w:val="006E6F0B"/>
    <w:rsid w:val="006E7E73"/>
    <w:rsid w:val="006F0018"/>
    <w:rsid w:val="006F1BE9"/>
    <w:rsid w:val="006F6C8C"/>
    <w:rsid w:val="006F6EEB"/>
    <w:rsid w:val="00700916"/>
    <w:rsid w:val="00706028"/>
    <w:rsid w:val="007067B7"/>
    <w:rsid w:val="007104E4"/>
    <w:rsid w:val="00710BFF"/>
    <w:rsid w:val="007165BC"/>
    <w:rsid w:val="0071670F"/>
    <w:rsid w:val="007210E3"/>
    <w:rsid w:val="007408E9"/>
    <w:rsid w:val="0074228F"/>
    <w:rsid w:val="007442BB"/>
    <w:rsid w:val="007463C5"/>
    <w:rsid w:val="00746846"/>
    <w:rsid w:val="00750B28"/>
    <w:rsid w:val="007510C3"/>
    <w:rsid w:val="0076458E"/>
    <w:rsid w:val="00767063"/>
    <w:rsid w:val="00771078"/>
    <w:rsid w:val="00774103"/>
    <w:rsid w:val="00781D4C"/>
    <w:rsid w:val="0078245D"/>
    <w:rsid w:val="00782506"/>
    <w:rsid w:val="00784CF7"/>
    <w:rsid w:val="0078682D"/>
    <w:rsid w:val="007920BE"/>
    <w:rsid w:val="007940AE"/>
    <w:rsid w:val="007A0B8F"/>
    <w:rsid w:val="007A10F9"/>
    <w:rsid w:val="007A4C02"/>
    <w:rsid w:val="007B1410"/>
    <w:rsid w:val="007B1C17"/>
    <w:rsid w:val="007B49CD"/>
    <w:rsid w:val="007B593B"/>
    <w:rsid w:val="007B5A46"/>
    <w:rsid w:val="007C1BC2"/>
    <w:rsid w:val="007D0DBA"/>
    <w:rsid w:val="007D18AF"/>
    <w:rsid w:val="007D290C"/>
    <w:rsid w:val="007D4DB0"/>
    <w:rsid w:val="007D6719"/>
    <w:rsid w:val="007E58FC"/>
    <w:rsid w:val="007F073B"/>
    <w:rsid w:val="007F5277"/>
    <w:rsid w:val="007F63CE"/>
    <w:rsid w:val="00801E6A"/>
    <w:rsid w:val="008044F9"/>
    <w:rsid w:val="00805C72"/>
    <w:rsid w:val="0081249D"/>
    <w:rsid w:val="00814F32"/>
    <w:rsid w:val="00817127"/>
    <w:rsid w:val="00821754"/>
    <w:rsid w:val="0082209E"/>
    <w:rsid w:val="00831225"/>
    <w:rsid w:val="00832F92"/>
    <w:rsid w:val="00834A00"/>
    <w:rsid w:val="00840CFC"/>
    <w:rsid w:val="0084231D"/>
    <w:rsid w:val="008428AB"/>
    <w:rsid w:val="00844ED2"/>
    <w:rsid w:val="00850BC1"/>
    <w:rsid w:val="00851017"/>
    <w:rsid w:val="008552C1"/>
    <w:rsid w:val="00863664"/>
    <w:rsid w:val="00864C01"/>
    <w:rsid w:val="0086612A"/>
    <w:rsid w:val="00872223"/>
    <w:rsid w:val="00874FD5"/>
    <w:rsid w:val="00875966"/>
    <w:rsid w:val="00876468"/>
    <w:rsid w:val="0088151C"/>
    <w:rsid w:val="008817AB"/>
    <w:rsid w:val="008843A4"/>
    <w:rsid w:val="00885625"/>
    <w:rsid w:val="00887836"/>
    <w:rsid w:val="00890694"/>
    <w:rsid w:val="00894B74"/>
    <w:rsid w:val="008963C9"/>
    <w:rsid w:val="008A355C"/>
    <w:rsid w:val="008B01EB"/>
    <w:rsid w:val="008B1C49"/>
    <w:rsid w:val="008B67CC"/>
    <w:rsid w:val="008D1228"/>
    <w:rsid w:val="008E3BDA"/>
    <w:rsid w:val="008E73EE"/>
    <w:rsid w:val="008F1EFE"/>
    <w:rsid w:val="008F2333"/>
    <w:rsid w:val="008F452F"/>
    <w:rsid w:val="00905ADC"/>
    <w:rsid w:val="00906C33"/>
    <w:rsid w:val="00914D7A"/>
    <w:rsid w:val="00915405"/>
    <w:rsid w:val="00916D56"/>
    <w:rsid w:val="009173AF"/>
    <w:rsid w:val="00920568"/>
    <w:rsid w:val="0092755F"/>
    <w:rsid w:val="00932946"/>
    <w:rsid w:val="00941361"/>
    <w:rsid w:val="00941847"/>
    <w:rsid w:val="009424FA"/>
    <w:rsid w:val="009426CB"/>
    <w:rsid w:val="009501B3"/>
    <w:rsid w:val="00963073"/>
    <w:rsid w:val="0097315A"/>
    <w:rsid w:val="0097690A"/>
    <w:rsid w:val="00993569"/>
    <w:rsid w:val="00997FA5"/>
    <w:rsid w:val="009A2652"/>
    <w:rsid w:val="009A3F0A"/>
    <w:rsid w:val="009A4B52"/>
    <w:rsid w:val="009A7B54"/>
    <w:rsid w:val="009B3CC6"/>
    <w:rsid w:val="009B3EFE"/>
    <w:rsid w:val="009B493A"/>
    <w:rsid w:val="009C0763"/>
    <w:rsid w:val="009C2C2B"/>
    <w:rsid w:val="009D0BA5"/>
    <w:rsid w:val="009D3D73"/>
    <w:rsid w:val="009E27EF"/>
    <w:rsid w:val="009E7107"/>
    <w:rsid w:val="009E73AD"/>
    <w:rsid w:val="009F41BA"/>
    <w:rsid w:val="009F5357"/>
    <w:rsid w:val="009F7653"/>
    <w:rsid w:val="009F7746"/>
    <w:rsid w:val="00A00569"/>
    <w:rsid w:val="00A03F69"/>
    <w:rsid w:val="00A11DAB"/>
    <w:rsid w:val="00A12DC0"/>
    <w:rsid w:val="00A21E85"/>
    <w:rsid w:val="00A23CB4"/>
    <w:rsid w:val="00A26FC8"/>
    <w:rsid w:val="00A2712A"/>
    <w:rsid w:val="00A307A1"/>
    <w:rsid w:val="00A313A7"/>
    <w:rsid w:val="00A3306B"/>
    <w:rsid w:val="00A35310"/>
    <w:rsid w:val="00A36044"/>
    <w:rsid w:val="00A366A9"/>
    <w:rsid w:val="00A4264A"/>
    <w:rsid w:val="00A46912"/>
    <w:rsid w:val="00A55425"/>
    <w:rsid w:val="00A56624"/>
    <w:rsid w:val="00A61579"/>
    <w:rsid w:val="00A64099"/>
    <w:rsid w:val="00A67F24"/>
    <w:rsid w:val="00A75CA2"/>
    <w:rsid w:val="00A82DCF"/>
    <w:rsid w:val="00A96425"/>
    <w:rsid w:val="00A97848"/>
    <w:rsid w:val="00AA031A"/>
    <w:rsid w:val="00AA717A"/>
    <w:rsid w:val="00AB6016"/>
    <w:rsid w:val="00AC2A37"/>
    <w:rsid w:val="00AD0E50"/>
    <w:rsid w:val="00AD2B49"/>
    <w:rsid w:val="00AD632D"/>
    <w:rsid w:val="00AF0554"/>
    <w:rsid w:val="00AF1C07"/>
    <w:rsid w:val="00AF57E1"/>
    <w:rsid w:val="00AF6002"/>
    <w:rsid w:val="00AF737F"/>
    <w:rsid w:val="00B006DF"/>
    <w:rsid w:val="00B05ECD"/>
    <w:rsid w:val="00B06172"/>
    <w:rsid w:val="00B0708E"/>
    <w:rsid w:val="00B11022"/>
    <w:rsid w:val="00B16A24"/>
    <w:rsid w:val="00B16A8C"/>
    <w:rsid w:val="00B26152"/>
    <w:rsid w:val="00B275C1"/>
    <w:rsid w:val="00B504DA"/>
    <w:rsid w:val="00B53F4B"/>
    <w:rsid w:val="00B6522B"/>
    <w:rsid w:val="00B65709"/>
    <w:rsid w:val="00B67DF2"/>
    <w:rsid w:val="00B85BF7"/>
    <w:rsid w:val="00B8664E"/>
    <w:rsid w:val="00B939CC"/>
    <w:rsid w:val="00BA12DC"/>
    <w:rsid w:val="00BA6614"/>
    <w:rsid w:val="00BC09F8"/>
    <w:rsid w:val="00BC4310"/>
    <w:rsid w:val="00BC547B"/>
    <w:rsid w:val="00BC5716"/>
    <w:rsid w:val="00BD02A5"/>
    <w:rsid w:val="00BD4B3C"/>
    <w:rsid w:val="00BD4B6C"/>
    <w:rsid w:val="00BE4196"/>
    <w:rsid w:val="00BF14E1"/>
    <w:rsid w:val="00C103E1"/>
    <w:rsid w:val="00C11426"/>
    <w:rsid w:val="00C139D8"/>
    <w:rsid w:val="00C21C04"/>
    <w:rsid w:val="00C26284"/>
    <w:rsid w:val="00C37933"/>
    <w:rsid w:val="00C408C7"/>
    <w:rsid w:val="00C46926"/>
    <w:rsid w:val="00C4743B"/>
    <w:rsid w:val="00C47EEA"/>
    <w:rsid w:val="00C519D0"/>
    <w:rsid w:val="00C570C9"/>
    <w:rsid w:val="00C66F0F"/>
    <w:rsid w:val="00C7094B"/>
    <w:rsid w:val="00C70ACB"/>
    <w:rsid w:val="00C753E9"/>
    <w:rsid w:val="00C76663"/>
    <w:rsid w:val="00C81AF3"/>
    <w:rsid w:val="00C86285"/>
    <w:rsid w:val="00C9194D"/>
    <w:rsid w:val="00CA3BA8"/>
    <w:rsid w:val="00CA4FEC"/>
    <w:rsid w:val="00CC144C"/>
    <w:rsid w:val="00CD011A"/>
    <w:rsid w:val="00CD487B"/>
    <w:rsid w:val="00CD7921"/>
    <w:rsid w:val="00CE084B"/>
    <w:rsid w:val="00CE26B7"/>
    <w:rsid w:val="00CE5A74"/>
    <w:rsid w:val="00CF23CC"/>
    <w:rsid w:val="00CF2E87"/>
    <w:rsid w:val="00CF2E9B"/>
    <w:rsid w:val="00CF41B5"/>
    <w:rsid w:val="00CF4823"/>
    <w:rsid w:val="00CF6A10"/>
    <w:rsid w:val="00D02D57"/>
    <w:rsid w:val="00D049A3"/>
    <w:rsid w:val="00D057A8"/>
    <w:rsid w:val="00D110CE"/>
    <w:rsid w:val="00D118D6"/>
    <w:rsid w:val="00D141C8"/>
    <w:rsid w:val="00D1773D"/>
    <w:rsid w:val="00D20266"/>
    <w:rsid w:val="00D20525"/>
    <w:rsid w:val="00D20C29"/>
    <w:rsid w:val="00D20CF1"/>
    <w:rsid w:val="00D2188E"/>
    <w:rsid w:val="00D2294F"/>
    <w:rsid w:val="00D25EE3"/>
    <w:rsid w:val="00D33842"/>
    <w:rsid w:val="00D421DE"/>
    <w:rsid w:val="00D47915"/>
    <w:rsid w:val="00D57D6E"/>
    <w:rsid w:val="00D57DBC"/>
    <w:rsid w:val="00D61F5A"/>
    <w:rsid w:val="00D656C2"/>
    <w:rsid w:val="00D702BB"/>
    <w:rsid w:val="00D71ECE"/>
    <w:rsid w:val="00D71FD4"/>
    <w:rsid w:val="00D72F98"/>
    <w:rsid w:val="00D96A9E"/>
    <w:rsid w:val="00DA1161"/>
    <w:rsid w:val="00DB488C"/>
    <w:rsid w:val="00DB4C12"/>
    <w:rsid w:val="00DB7894"/>
    <w:rsid w:val="00DC1A9D"/>
    <w:rsid w:val="00DC5A75"/>
    <w:rsid w:val="00DC6745"/>
    <w:rsid w:val="00DE16EE"/>
    <w:rsid w:val="00DE7C7A"/>
    <w:rsid w:val="00DF3C70"/>
    <w:rsid w:val="00DF44D8"/>
    <w:rsid w:val="00E0081E"/>
    <w:rsid w:val="00E02094"/>
    <w:rsid w:val="00E10F4C"/>
    <w:rsid w:val="00E161F7"/>
    <w:rsid w:val="00E2419F"/>
    <w:rsid w:val="00E27DEA"/>
    <w:rsid w:val="00E35FCB"/>
    <w:rsid w:val="00E366D6"/>
    <w:rsid w:val="00E379FC"/>
    <w:rsid w:val="00E42093"/>
    <w:rsid w:val="00E42DD4"/>
    <w:rsid w:val="00E47269"/>
    <w:rsid w:val="00E473E2"/>
    <w:rsid w:val="00E5617E"/>
    <w:rsid w:val="00E57637"/>
    <w:rsid w:val="00E63D8B"/>
    <w:rsid w:val="00E6715E"/>
    <w:rsid w:val="00E7374B"/>
    <w:rsid w:val="00E76596"/>
    <w:rsid w:val="00E771E7"/>
    <w:rsid w:val="00E80329"/>
    <w:rsid w:val="00E8139E"/>
    <w:rsid w:val="00E81F4B"/>
    <w:rsid w:val="00E8235F"/>
    <w:rsid w:val="00E9597B"/>
    <w:rsid w:val="00E966D3"/>
    <w:rsid w:val="00EA038A"/>
    <w:rsid w:val="00EA11BE"/>
    <w:rsid w:val="00EA683F"/>
    <w:rsid w:val="00EB732D"/>
    <w:rsid w:val="00EC0DEC"/>
    <w:rsid w:val="00EC644A"/>
    <w:rsid w:val="00EC6A3F"/>
    <w:rsid w:val="00ED3AB6"/>
    <w:rsid w:val="00ED5D3C"/>
    <w:rsid w:val="00EE5757"/>
    <w:rsid w:val="00EF1774"/>
    <w:rsid w:val="00EF4943"/>
    <w:rsid w:val="00F041DC"/>
    <w:rsid w:val="00F2532E"/>
    <w:rsid w:val="00F27D92"/>
    <w:rsid w:val="00F30554"/>
    <w:rsid w:val="00F3137A"/>
    <w:rsid w:val="00F348D2"/>
    <w:rsid w:val="00F37E58"/>
    <w:rsid w:val="00F4485F"/>
    <w:rsid w:val="00F44B6A"/>
    <w:rsid w:val="00F521C7"/>
    <w:rsid w:val="00F55D28"/>
    <w:rsid w:val="00F60977"/>
    <w:rsid w:val="00F60A40"/>
    <w:rsid w:val="00F60BF8"/>
    <w:rsid w:val="00F64863"/>
    <w:rsid w:val="00F738F9"/>
    <w:rsid w:val="00F83D54"/>
    <w:rsid w:val="00F83D82"/>
    <w:rsid w:val="00F84E34"/>
    <w:rsid w:val="00F940E5"/>
    <w:rsid w:val="00F960C1"/>
    <w:rsid w:val="00FA0331"/>
    <w:rsid w:val="00FB4E56"/>
    <w:rsid w:val="00FB536B"/>
    <w:rsid w:val="00FB667D"/>
    <w:rsid w:val="00FC049C"/>
    <w:rsid w:val="00FC1C0E"/>
    <w:rsid w:val="00FC55F8"/>
    <w:rsid w:val="00FC5ED8"/>
    <w:rsid w:val="00FE0F92"/>
    <w:rsid w:val="00FF112E"/>
    <w:rsid w:val="00FF419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7758D483"/>
  <w15:docId w15:val="{4460051E-AA01-4664-A959-457E4A9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4D6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2</Value>
      <Value>1</Value>
    </TaxCatchAll>
    <_dlc_DocId xmlns="4259d123-e6a2-4a39-9cc4-e247171b8278">HKPH4XM4QHZ4-1883831546-49581</_dlc_DocId>
    <_dlc_DocIdUrl xmlns="4259d123-e6a2-4a39-9cc4-e247171b8278">
      <Url>https://educationgovuk.sharepoint.com/sites/ttg/d/_layouts/15/DocIdRedir.aspx?ID=HKPH4XM4QHZ4-1883831546-49581</Url>
      <Description>HKPH4XM4QHZ4-1883831546-49581</Description>
    </_dlc_DocIdUrl>
    <fcfa2e3a102f492eb9989c5396408ed9 xmlns="4259d123-e6a2-4a39-9cc4-e247171b8278">
      <Terms xmlns="http://schemas.microsoft.com/office/infopath/2007/PartnerControls"/>
    </fcfa2e3a102f492eb9989c5396408ed9>
    <TaxCatchAllLabel xmlns="4259d123-e6a2-4a39-9cc4-e247171b8278"/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401d9327ad14eefd7fa221f02d53c70b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3b1eed54426b3fca24fd8fb7ba32e1dc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4009-4770-4836-98B4-F781D745A0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59d123-e6a2-4a39-9cc4-e247171b8278"/>
    <ds:schemaRef ds:uri="http://schemas.microsoft.com/sharepoint/v3"/>
    <ds:schemaRef ds:uri="http://purl.org/dc/terms/"/>
    <ds:schemaRef ds:uri="http://schemas.openxmlformats.org/package/2006/metadata/core-properties"/>
    <ds:schemaRef ds:uri="9f3f92a8-473c-4608-bac3-6eb86d935198"/>
    <ds:schemaRef ds:uri="http://schemas.microsoft.com/office/2006/documentManagement/types"/>
    <ds:schemaRef ds:uri="01d2705b-266c-471f-bbad-ca9cc37337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1CCCC-CD0A-460E-8749-04CB2A32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B604B-F91A-49D6-A827-4385510A9C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29ACA-2E2E-4624-B99A-038B8A10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Dec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Dec</dc:title>
  <dc:subject/>
  <dc:creator>CAMMACK, Karen</dc:creator>
  <cp:keywords/>
  <dc:description/>
  <cp:lastModifiedBy>CAMMACK, Karen</cp:lastModifiedBy>
  <cp:revision>7</cp:revision>
  <cp:lastPrinted>2018-01-09T10:59:00Z</cp:lastPrinted>
  <dcterms:created xsi:type="dcterms:W3CDTF">2018-04-09T10:20:00Z</dcterms:created>
  <dcterms:modified xsi:type="dcterms:W3CDTF">2018-04-09T10:40:00Z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Owner">
    <vt:lpwstr>3;#DfE|a484111e-5b24-4ad9-9778-c536c8c88985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3567cfb7-3378-4d73-8e12-33be3be86ed9</vt:lpwstr>
  </property>
</Properties>
</file>