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B5287" w14:textId="700611AA" w:rsidR="009C277B" w:rsidRPr="00A35699" w:rsidRDefault="004E322B" w:rsidP="004A2330">
      <w:pPr>
        <w:pStyle w:val="DeptBullets"/>
        <w:numPr>
          <w:ilvl w:val="0"/>
          <w:numId w:val="0"/>
        </w:numPr>
        <w:spacing w:after="0"/>
        <w:jc w:val="center"/>
        <w:rPr>
          <w:rFonts w:cs="Arial"/>
          <w:b/>
          <w:sz w:val="22"/>
          <w:szCs w:val="22"/>
        </w:rPr>
      </w:pPr>
      <w:r>
        <w:rPr>
          <w:rFonts w:cs="Arial"/>
          <w:b/>
          <w:sz w:val="22"/>
          <w:szCs w:val="22"/>
        </w:rPr>
        <w:t xml:space="preserve"> </w:t>
      </w:r>
      <w:r w:rsidR="00456015">
        <w:rPr>
          <w:rFonts w:cs="Arial"/>
          <w:b/>
          <w:sz w:val="22"/>
          <w:szCs w:val="22"/>
        </w:rPr>
        <w:t xml:space="preserve"> </w:t>
      </w:r>
      <w:r w:rsidR="00305937" w:rsidRPr="00A35699">
        <w:rPr>
          <w:rFonts w:cs="Arial"/>
          <w:b/>
          <w:sz w:val="22"/>
          <w:szCs w:val="22"/>
        </w:rPr>
        <w:t>Teachers’ Pension Scheme Pension Board (TPSPB)</w:t>
      </w:r>
    </w:p>
    <w:p w14:paraId="2F140B12" w14:textId="360A130C" w:rsidR="004373AF" w:rsidRPr="00A35699" w:rsidRDefault="00DD2057" w:rsidP="00A841CE">
      <w:pPr>
        <w:pStyle w:val="DeptBullets"/>
        <w:numPr>
          <w:ilvl w:val="0"/>
          <w:numId w:val="0"/>
        </w:numPr>
        <w:spacing w:after="0"/>
        <w:jc w:val="center"/>
        <w:rPr>
          <w:rFonts w:cs="Arial"/>
          <w:b/>
          <w:sz w:val="22"/>
          <w:szCs w:val="22"/>
        </w:rPr>
      </w:pPr>
      <w:r w:rsidRPr="00A35699">
        <w:rPr>
          <w:rFonts w:cs="Arial"/>
          <w:b/>
          <w:sz w:val="22"/>
          <w:szCs w:val="22"/>
        </w:rPr>
        <w:t xml:space="preserve">Service Delivery </w:t>
      </w:r>
      <w:r w:rsidR="00DA05DB" w:rsidRPr="00A35699">
        <w:rPr>
          <w:rFonts w:cs="Arial"/>
          <w:b/>
          <w:sz w:val="22"/>
          <w:szCs w:val="22"/>
        </w:rPr>
        <w:t xml:space="preserve">and Maintenance of Data </w:t>
      </w:r>
      <w:r w:rsidRPr="00A35699">
        <w:rPr>
          <w:rFonts w:cs="Arial"/>
          <w:b/>
          <w:sz w:val="22"/>
          <w:szCs w:val="22"/>
        </w:rPr>
        <w:t>Sub-</w:t>
      </w:r>
      <w:r w:rsidR="00183785" w:rsidRPr="00A35699">
        <w:rPr>
          <w:rFonts w:cs="Arial"/>
          <w:b/>
          <w:sz w:val="22"/>
          <w:szCs w:val="22"/>
        </w:rPr>
        <w:t>C</w:t>
      </w:r>
      <w:r w:rsidRPr="00A35699">
        <w:rPr>
          <w:rFonts w:cs="Arial"/>
          <w:b/>
          <w:sz w:val="22"/>
          <w:szCs w:val="22"/>
        </w:rPr>
        <w:t>ommittee</w:t>
      </w:r>
    </w:p>
    <w:p w14:paraId="3B89796B" w14:textId="77777777" w:rsidR="00111AEA" w:rsidRPr="00A35699" w:rsidRDefault="00111AEA" w:rsidP="00A841CE">
      <w:pPr>
        <w:pStyle w:val="DeptBullets"/>
        <w:numPr>
          <w:ilvl w:val="0"/>
          <w:numId w:val="0"/>
        </w:numPr>
        <w:spacing w:after="0"/>
        <w:jc w:val="center"/>
        <w:rPr>
          <w:rFonts w:cs="Arial"/>
          <w:sz w:val="22"/>
          <w:szCs w:val="22"/>
        </w:rPr>
      </w:pPr>
    </w:p>
    <w:p w14:paraId="20145829" w14:textId="0443D99B" w:rsidR="00D351D2" w:rsidRDefault="00244A1A" w:rsidP="00E24CAE">
      <w:pPr>
        <w:pStyle w:val="DeptBullets"/>
        <w:numPr>
          <w:ilvl w:val="0"/>
          <w:numId w:val="0"/>
        </w:numPr>
        <w:spacing w:after="0"/>
        <w:jc w:val="center"/>
        <w:rPr>
          <w:rFonts w:cs="Arial"/>
          <w:b/>
          <w:sz w:val="22"/>
          <w:szCs w:val="22"/>
        </w:rPr>
      </w:pPr>
      <w:r>
        <w:rPr>
          <w:rFonts w:cs="Arial"/>
          <w:b/>
          <w:sz w:val="22"/>
          <w:szCs w:val="22"/>
        </w:rPr>
        <w:t xml:space="preserve">10:15 till </w:t>
      </w:r>
      <w:r w:rsidR="00751AA4">
        <w:rPr>
          <w:rFonts w:cs="Arial"/>
          <w:b/>
          <w:sz w:val="22"/>
          <w:szCs w:val="22"/>
        </w:rPr>
        <w:t>12:00</w:t>
      </w:r>
      <w:r w:rsidR="00D351D2">
        <w:rPr>
          <w:rFonts w:cs="Arial"/>
          <w:b/>
          <w:sz w:val="22"/>
          <w:szCs w:val="22"/>
        </w:rPr>
        <w:t xml:space="preserve"> on </w:t>
      </w:r>
      <w:r w:rsidR="001E711A">
        <w:rPr>
          <w:rFonts w:cs="Arial"/>
          <w:b/>
          <w:sz w:val="22"/>
          <w:szCs w:val="22"/>
        </w:rPr>
        <w:t>19 June</w:t>
      </w:r>
      <w:r w:rsidR="00386A20">
        <w:rPr>
          <w:rFonts w:cs="Arial"/>
          <w:b/>
          <w:sz w:val="22"/>
          <w:szCs w:val="22"/>
        </w:rPr>
        <w:t xml:space="preserve"> 2024</w:t>
      </w:r>
    </w:p>
    <w:p w14:paraId="2EF98F6D" w14:textId="4207C665" w:rsidR="00305937" w:rsidRPr="00A35699" w:rsidRDefault="00333AC5" w:rsidP="00E24CAE">
      <w:pPr>
        <w:pStyle w:val="DeptBullets"/>
        <w:numPr>
          <w:ilvl w:val="0"/>
          <w:numId w:val="0"/>
        </w:numPr>
        <w:spacing w:after="0"/>
        <w:jc w:val="center"/>
        <w:rPr>
          <w:b/>
          <w:sz w:val="22"/>
          <w:szCs w:val="22"/>
        </w:rPr>
      </w:pPr>
      <w:r>
        <w:rPr>
          <w:rFonts w:cs="Arial"/>
          <w:b/>
          <w:sz w:val="22"/>
          <w:szCs w:val="22"/>
        </w:rPr>
        <w:t xml:space="preserve">Held in person </w:t>
      </w:r>
      <w:r w:rsidR="00C85316">
        <w:rPr>
          <w:rFonts w:cs="Arial"/>
          <w:b/>
          <w:sz w:val="22"/>
          <w:szCs w:val="22"/>
        </w:rPr>
        <w:t xml:space="preserve">at </w:t>
      </w:r>
      <w:r w:rsidR="00261476">
        <w:rPr>
          <w:b/>
          <w:sz w:val="22"/>
          <w:szCs w:val="22"/>
        </w:rPr>
        <w:t>DfE, Bishopsgate House, Darlington</w:t>
      </w:r>
    </w:p>
    <w:p w14:paraId="5AAEC4F5" w14:textId="77777777" w:rsidR="009C277B" w:rsidRPr="00A35699" w:rsidRDefault="009C277B" w:rsidP="00A841CE">
      <w:pPr>
        <w:pStyle w:val="DeptBullets"/>
        <w:numPr>
          <w:ilvl w:val="0"/>
          <w:numId w:val="0"/>
        </w:numPr>
        <w:spacing w:after="0"/>
        <w:jc w:val="center"/>
        <w:rPr>
          <w:rFonts w:cs="Arial"/>
          <w:b/>
          <w:sz w:val="22"/>
          <w:szCs w:val="22"/>
        </w:rPr>
      </w:pPr>
    </w:p>
    <w:tbl>
      <w:tblPr>
        <w:tblStyle w:val="TableGrid"/>
        <w:tblW w:w="8222" w:type="dxa"/>
        <w:jc w:val="center"/>
        <w:tblLayout w:type="fixed"/>
        <w:tblLook w:val="04A0" w:firstRow="1" w:lastRow="0" w:firstColumn="1" w:lastColumn="0" w:noHBand="0" w:noVBand="1"/>
      </w:tblPr>
      <w:tblGrid>
        <w:gridCol w:w="2836"/>
        <w:gridCol w:w="5386"/>
      </w:tblGrid>
      <w:tr w:rsidR="00C81976" w:rsidRPr="00A35699" w14:paraId="02A37EE6" w14:textId="77777777" w:rsidTr="0015392B">
        <w:trPr>
          <w:jc w:val="center"/>
        </w:trPr>
        <w:tc>
          <w:tcPr>
            <w:tcW w:w="2836" w:type="dxa"/>
            <w:shd w:val="clear" w:color="auto" w:fill="D9D9D9" w:themeFill="background1" w:themeFillShade="D9"/>
          </w:tcPr>
          <w:p w14:paraId="0944C909" w14:textId="7CE652CC" w:rsidR="00C81976" w:rsidRPr="00A35699" w:rsidRDefault="00C81976" w:rsidP="007F2BC0">
            <w:pPr>
              <w:pStyle w:val="DeptBullets"/>
              <w:numPr>
                <w:ilvl w:val="0"/>
                <w:numId w:val="0"/>
              </w:numPr>
              <w:spacing w:after="0"/>
              <w:rPr>
                <w:b/>
                <w:sz w:val="22"/>
                <w:szCs w:val="22"/>
              </w:rPr>
            </w:pPr>
            <w:r w:rsidRPr="00A35699">
              <w:rPr>
                <w:b/>
                <w:sz w:val="22"/>
                <w:szCs w:val="22"/>
              </w:rPr>
              <w:t>Present:</w:t>
            </w:r>
          </w:p>
        </w:tc>
        <w:tc>
          <w:tcPr>
            <w:tcW w:w="5386" w:type="dxa"/>
            <w:tcBorders>
              <w:bottom w:val="single" w:sz="4" w:space="0" w:color="auto"/>
            </w:tcBorders>
            <w:shd w:val="clear" w:color="auto" w:fill="D9D9D9" w:themeFill="background1" w:themeFillShade="D9"/>
          </w:tcPr>
          <w:p w14:paraId="2EE10143" w14:textId="77777777" w:rsidR="00C81976" w:rsidRPr="00A35699" w:rsidRDefault="00C81976" w:rsidP="007F2BC0">
            <w:pPr>
              <w:pStyle w:val="DeptBullets"/>
              <w:numPr>
                <w:ilvl w:val="0"/>
                <w:numId w:val="0"/>
              </w:numPr>
              <w:spacing w:after="0"/>
              <w:rPr>
                <w:b/>
                <w:sz w:val="22"/>
                <w:szCs w:val="22"/>
              </w:rPr>
            </w:pPr>
          </w:p>
        </w:tc>
      </w:tr>
      <w:tr w:rsidR="00C81976" w:rsidRPr="00A35699" w14:paraId="65675686" w14:textId="77777777" w:rsidTr="0015392B">
        <w:trPr>
          <w:jc w:val="center"/>
        </w:trPr>
        <w:tc>
          <w:tcPr>
            <w:tcW w:w="2836" w:type="dxa"/>
          </w:tcPr>
          <w:p w14:paraId="02266A42" w14:textId="0728ED00" w:rsidR="00C81976" w:rsidRPr="00A35699" w:rsidRDefault="00C81976" w:rsidP="007C425C">
            <w:pPr>
              <w:pStyle w:val="DeptBullets"/>
              <w:numPr>
                <w:ilvl w:val="0"/>
                <w:numId w:val="0"/>
              </w:numPr>
              <w:spacing w:after="0"/>
              <w:rPr>
                <w:sz w:val="22"/>
                <w:szCs w:val="22"/>
              </w:rPr>
            </w:pPr>
            <w:r w:rsidRPr="00A35699">
              <w:rPr>
                <w:sz w:val="22"/>
                <w:szCs w:val="22"/>
              </w:rPr>
              <w:t xml:space="preserve">Simon Lowe </w:t>
            </w:r>
          </w:p>
        </w:tc>
        <w:tc>
          <w:tcPr>
            <w:tcW w:w="5386" w:type="dxa"/>
            <w:tcBorders>
              <w:top w:val="single" w:sz="4" w:space="0" w:color="auto"/>
              <w:left w:val="single" w:sz="4" w:space="0" w:color="auto"/>
              <w:bottom w:val="single" w:sz="4" w:space="0" w:color="auto"/>
              <w:right w:val="single" w:sz="4" w:space="0" w:color="auto"/>
            </w:tcBorders>
          </w:tcPr>
          <w:p w14:paraId="16C72824" w14:textId="487CE155" w:rsidR="00C81976" w:rsidRPr="00A35699" w:rsidRDefault="00C81976" w:rsidP="007C425C">
            <w:pPr>
              <w:pStyle w:val="DeptBullets"/>
              <w:numPr>
                <w:ilvl w:val="0"/>
                <w:numId w:val="0"/>
              </w:numPr>
              <w:spacing w:after="0"/>
              <w:rPr>
                <w:sz w:val="22"/>
                <w:szCs w:val="22"/>
              </w:rPr>
            </w:pPr>
            <w:r w:rsidRPr="00A35699">
              <w:rPr>
                <w:sz w:val="22"/>
                <w:szCs w:val="22"/>
              </w:rPr>
              <w:t xml:space="preserve">Employer Representative </w:t>
            </w:r>
            <w:r>
              <w:rPr>
                <w:sz w:val="22"/>
                <w:szCs w:val="22"/>
              </w:rPr>
              <w:t>(Chair)</w:t>
            </w:r>
          </w:p>
        </w:tc>
      </w:tr>
      <w:tr w:rsidR="00C81976" w:rsidRPr="00A35699" w14:paraId="3CE4AA52" w14:textId="77777777" w:rsidTr="0015392B">
        <w:trPr>
          <w:jc w:val="center"/>
        </w:trPr>
        <w:tc>
          <w:tcPr>
            <w:tcW w:w="2836" w:type="dxa"/>
          </w:tcPr>
          <w:p w14:paraId="6C253FE1" w14:textId="7F486C0E" w:rsidR="00C81976" w:rsidRPr="00A35699" w:rsidRDefault="00C81976" w:rsidP="007F2BC0">
            <w:pPr>
              <w:pStyle w:val="DeptBullets"/>
              <w:numPr>
                <w:ilvl w:val="0"/>
                <w:numId w:val="0"/>
              </w:numPr>
              <w:spacing w:after="0"/>
              <w:rPr>
                <w:sz w:val="22"/>
                <w:szCs w:val="22"/>
              </w:rPr>
            </w:pPr>
            <w:r>
              <w:rPr>
                <w:sz w:val="22"/>
                <w:szCs w:val="22"/>
              </w:rPr>
              <w:t>John McGill</w:t>
            </w:r>
          </w:p>
        </w:tc>
        <w:tc>
          <w:tcPr>
            <w:tcW w:w="5386" w:type="dxa"/>
            <w:tcBorders>
              <w:top w:val="single" w:sz="4" w:space="0" w:color="auto"/>
              <w:left w:val="single" w:sz="4" w:space="0" w:color="auto"/>
              <w:bottom w:val="single" w:sz="4" w:space="0" w:color="auto"/>
              <w:right w:val="single" w:sz="4" w:space="0" w:color="auto"/>
            </w:tcBorders>
          </w:tcPr>
          <w:p w14:paraId="6C107D31" w14:textId="76889FFF" w:rsidR="00C81976" w:rsidRPr="00A35699" w:rsidRDefault="00C81976" w:rsidP="007F2BC0">
            <w:pPr>
              <w:pStyle w:val="DeptBullets"/>
              <w:numPr>
                <w:ilvl w:val="0"/>
                <w:numId w:val="0"/>
              </w:numPr>
              <w:spacing w:after="0"/>
              <w:rPr>
                <w:sz w:val="22"/>
                <w:szCs w:val="22"/>
              </w:rPr>
            </w:pPr>
            <w:r>
              <w:rPr>
                <w:sz w:val="22"/>
                <w:szCs w:val="22"/>
              </w:rPr>
              <w:t>Member Representative</w:t>
            </w:r>
          </w:p>
        </w:tc>
      </w:tr>
      <w:tr w:rsidR="00C81976" w:rsidRPr="00A35699" w14:paraId="3E5C3DBD" w14:textId="77777777" w:rsidTr="0015392B">
        <w:trPr>
          <w:jc w:val="center"/>
        </w:trPr>
        <w:tc>
          <w:tcPr>
            <w:tcW w:w="2836" w:type="dxa"/>
          </w:tcPr>
          <w:p w14:paraId="12DFAFC4" w14:textId="09204DFD" w:rsidR="00C81976" w:rsidRDefault="00C81976" w:rsidP="007F2BC0">
            <w:pPr>
              <w:pStyle w:val="DeptBullets"/>
              <w:numPr>
                <w:ilvl w:val="0"/>
                <w:numId w:val="0"/>
              </w:numPr>
              <w:spacing w:after="0"/>
              <w:rPr>
                <w:sz w:val="22"/>
                <w:szCs w:val="22"/>
              </w:rPr>
            </w:pPr>
            <w:r>
              <w:rPr>
                <w:sz w:val="22"/>
                <w:szCs w:val="22"/>
              </w:rPr>
              <w:t>Heather McKenzie</w:t>
            </w:r>
          </w:p>
        </w:tc>
        <w:tc>
          <w:tcPr>
            <w:tcW w:w="5386" w:type="dxa"/>
            <w:tcBorders>
              <w:top w:val="single" w:sz="4" w:space="0" w:color="auto"/>
              <w:left w:val="single" w:sz="4" w:space="0" w:color="auto"/>
              <w:bottom w:val="single" w:sz="4" w:space="0" w:color="auto"/>
              <w:right w:val="single" w:sz="4" w:space="0" w:color="auto"/>
            </w:tcBorders>
          </w:tcPr>
          <w:p w14:paraId="2A66A215" w14:textId="161F991B" w:rsidR="00C81976" w:rsidRDefault="00C81976" w:rsidP="007F2BC0">
            <w:pPr>
              <w:pStyle w:val="DeptBullets"/>
              <w:numPr>
                <w:ilvl w:val="0"/>
                <w:numId w:val="0"/>
              </w:numPr>
              <w:spacing w:after="0"/>
              <w:rPr>
                <w:sz w:val="22"/>
                <w:szCs w:val="22"/>
              </w:rPr>
            </w:pPr>
            <w:r>
              <w:rPr>
                <w:sz w:val="22"/>
                <w:szCs w:val="22"/>
              </w:rPr>
              <w:t>Member Representative</w:t>
            </w:r>
          </w:p>
        </w:tc>
      </w:tr>
      <w:tr w:rsidR="00C81976" w:rsidRPr="00A35699" w14:paraId="3F9E63CE" w14:textId="77777777" w:rsidTr="0015392B">
        <w:trPr>
          <w:jc w:val="center"/>
        </w:trPr>
        <w:tc>
          <w:tcPr>
            <w:tcW w:w="2836" w:type="dxa"/>
          </w:tcPr>
          <w:p w14:paraId="60D46B5E" w14:textId="0B4C8693" w:rsidR="00C81976" w:rsidRPr="00350197" w:rsidRDefault="00C81976" w:rsidP="007F2BC0">
            <w:pPr>
              <w:pStyle w:val="DeptBullets"/>
              <w:numPr>
                <w:ilvl w:val="0"/>
                <w:numId w:val="0"/>
              </w:numPr>
              <w:spacing w:after="0"/>
              <w:rPr>
                <w:sz w:val="22"/>
                <w:szCs w:val="22"/>
              </w:rPr>
            </w:pPr>
            <w:r w:rsidRPr="00350197">
              <w:rPr>
                <w:sz w:val="22"/>
                <w:szCs w:val="22"/>
              </w:rPr>
              <w:t>Susan Anyan</w:t>
            </w:r>
          </w:p>
        </w:tc>
        <w:tc>
          <w:tcPr>
            <w:tcW w:w="5386" w:type="dxa"/>
            <w:tcBorders>
              <w:top w:val="single" w:sz="4" w:space="0" w:color="auto"/>
              <w:left w:val="single" w:sz="4" w:space="0" w:color="auto"/>
              <w:bottom w:val="single" w:sz="4" w:space="0" w:color="auto"/>
              <w:right w:val="single" w:sz="4" w:space="0" w:color="auto"/>
            </w:tcBorders>
          </w:tcPr>
          <w:p w14:paraId="5027D654" w14:textId="300D4749" w:rsidR="00C81976" w:rsidRPr="00350197" w:rsidRDefault="00C81976" w:rsidP="007F2BC0">
            <w:pPr>
              <w:pStyle w:val="DeptBullets"/>
              <w:numPr>
                <w:ilvl w:val="0"/>
                <w:numId w:val="0"/>
              </w:numPr>
              <w:spacing w:after="0"/>
              <w:rPr>
                <w:sz w:val="22"/>
                <w:szCs w:val="22"/>
              </w:rPr>
            </w:pPr>
            <w:r w:rsidRPr="00350197">
              <w:rPr>
                <w:sz w:val="22"/>
                <w:szCs w:val="22"/>
              </w:rPr>
              <w:t>Independent Pension Specialist</w:t>
            </w:r>
          </w:p>
        </w:tc>
      </w:tr>
      <w:tr w:rsidR="00C81976" w:rsidRPr="00A35699" w14:paraId="43384000" w14:textId="77777777" w:rsidTr="0015392B">
        <w:trPr>
          <w:jc w:val="center"/>
        </w:trPr>
        <w:tc>
          <w:tcPr>
            <w:tcW w:w="2836" w:type="dxa"/>
          </w:tcPr>
          <w:p w14:paraId="4D3BDE8B" w14:textId="77777777" w:rsidR="00C81976" w:rsidRDefault="00C81976">
            <w:pPr>
              <w:pStyle w:val="DeptBullets"/>
              <w:numPr>
                <w:ilvl w:val="0"/>
                <w:numId w:val="0"/>
              </w:numPr>
              <w:spacing w:after="0"/>
              <w:rPr>
                <w:sz w:val="22"/>
                <w:szCs w:val="22"/>
              </w:rPr>
            </w:pPr>
            <w:r>
              <w:rPr>
                <w:sz w:val="22"/>
                <w:szCs w:val="22"/>
              </w:rPr>
              <w:t>Yvonne Moult</w:t>
            </w:r>
          </w:p>
        </w:tc>
        <w:tc>
          <w:tcPr>
            <w:tcW w:w="5386" w:type="dxa"/>
          </w:tcPr>
          <w:p w14:paraId="0CD5692B" w14:textId="0247725A" w:rsidR="00C81976" w:rsidRDefault="00C81976">
            <w:pPr>
              <w:pStyle w:val="DeptBullets"/>
              <w:numPr>
                <w:ilvl w:val="0"/>
                <w:numId w:val="0"/>
              </w:numPr>
              <w:spacing w:after="0"/>
              <w:rPr>
                <w:sz w:val="22"/>
                <w:szCs w:val="22"/>
              </w:rPr>
            </w:pPr>
            <w:r>
              <w:rPr>
                <w:sz w:val="22"/>
                <w:szCs w:val="22"/>
              </w:rPr>
              <w:t>Employer Representative (via Teams)</w:t>
            </w:r>
          </w:p>
        </w:tc>
      </w:tr>
      <w:tr w:rsidR="00C81976" w:rsidRPr="00A35699" w14:paraId="6CBA589E" w14:textId="77777777" w:rsidTr="0015392B">
        <w:trPr>
          <w:jc w:val="center"/>
        </w:trPr>
        <w:tc>
          <w:tcPr>
            <w:tcW w:w="2836" w:type="dxa"/>
          </w:tcPr>
          <w:p w14:paraId="57DBBEFD" w14:textId="5CD26ADA" w:rsidR="00C81976" w:rsidRPr="00A35699" w:rsidRDefault="00C81976" w:rsidP="00C4266E">
            <w:pPr>
              <w:pStyle w:val="DeptBullets"/>
              <w:numPr>
                <w:ilvl w:val="0"/>
                <w:numId w:val="0"/>
              </w:numPr>
              <w:spacing w:after="0"/>
              <w:rPr>
                <w:sz w:val="22"/>
                <w:szCs w:val="22"/>
              </w:rPr>
            </w:pPr>
            <w:r>
              <w:rPr>
                <w:sz w:val="22"/>
                <w:szCs w:val="22"/>
              </w:rPr>
              <w:t>Alyson Collingwood</w:t>
            </w:r>
          </w:p>
        </w:tc>
        <w:tc>
          <w:tcPr>
            <w:tcW w:w="5386" w:type="dxa"/>
            <w:tcBorders>
              <w:top w:val="single" w:sz="4" w:space="0" w:color="auto"/>
              <w:left w:val="single" w:sz="4" w:space="0" w:color="auto"/>
              <w:bottom w:val="single" w:sz="4" w:space="0" w:color="auto"/>
              <w:right w:val="single" w:sz="4" w:space="0" w:color="auto"/>
            </w:tcBorders>
          </w:tcPr>
          <w:p w14:paraId="243AE10E" w14:textId="6204EB64" w:rsidR="00C81976" w:rsidRPr="00A35699" w:rsidRDefault="00C81976" w:rsidP="00C4266E">
            <w:pPr>
              <w:pStyle w:val="DeptBullets"/>
              <w:numPr>
                <w:ilvl w:val="0"/>
                <w:numId w:val="0"/>
              </w:numPr>
              <w:spacing w:after="0"/>
              <w:rPr>
                <w:sz w:val="22"/>
                <w:szCs w:val="22"/>
              </w:rPr>
            </w:pPr>
            <w:r w:rsidRPr="00A35699">
              <w:rPr>
                <w:sz w:val="22"/>
                <w:szCs w:val="22"/>
              </w:rPr>
              <w:t>TP Head of Operations</w:t>
            </w:r>
          </w:p>
        </w:tc>
      </w:tr>
      <w:tr w:rsidR="00C81976" w:rsidRPr="00A35699" w14:paraId="2CA7ADE9" w14:textId="77777777" w:rsidTr="0015392B">
        <w:trPr>
          <w:jc w:val="center"/>
        </w:trPr>
        <w:tc>
          <w:tcPr>
            <w:tcW w:w="2836" w:type="dxa"/>
          </w:tcPr>
          <w:p w14:paraId="3FE78DC8" w14:textId="17D56881" w:rsidR="00C81976" w:rsidRPr="00A35699" w:rsidRDefault="00C81976" w:rsidP="005F463D">
            <w:pPr>
              <w:pStyle w:val="DeptBullets"/>
              <w:numPr>
                <w:ilvl w:val="0"/>
                <w:numId w:val="0"/>
              </w:numPr>
              <w:spacing w:after="0"/>
              <w:rPr>
                <w:sz w:val="22"/>
                <w:szCs w:val="22"/>
              </w:rPr>
            </w:pPr>
            <w:r w:rsidRPr="00A35699">
              <w:rPr>
                <w:sz w:val="22"/>
                <w:szCs w:val="22"/>
              </w:rPr>
              <w:t>Anna</w:t>
            </w:r>
            <w:r>
              <w:rPr>
                <w:sz w:val="22"/>
                <w:szCs w:val="22"/>
              </w:rPr>
              <w:t>-Marie</w:t>
            </w:r>
            <w:r w:rsidRPr="00A35699">
              <w:rPr>
                <w:sz w:val="22"/>
                <w:szCs w:val="22"/>
              </w:rPr>
              <w:t xml:space="preserve"> Alderson</w:t>
            </w:r>
          </w:p>
        </w:tc>
        <w:tc>
          <w:tcPr>
            <w:tcW w:w="5386" w:type="dxa"/>
            <w:tcBorders>
              <w:top w:val="single" w:sz="4" w:space="0" w:color="auto"/>
              <w:left w:val="single" w:sz="4" w:space="0" w:color="auto"/>
              <w:bottom w:val="single" w:sz="4" w:space="0" w:color="auto"/>
              <w:right w:val="single" w:sz="4" w:space="0" w:color="auto"/>
            </w:tcBorders>
          </w:tcPr>
          <w:p w14:paraId="3136FCE3" w14:textId="2246961C" w:rsidR="00C81976" w:rsidRPr="00A35699" w:rsidRDefault="00C81976" w:rsidP="005F463D">
            <w:pPr>
              <w:pStyle w:val="DeptBullets"/>
              <w:numPr>
                <w:ilvl w:val="0"/>
                <w:numId w:val="0"/>
              </w:numPr>
              <w:spacing w:after="0"/>
              <w:rPr>
                <w:sz w:val="22"/>
                <w:szCs w:val="22"/>
              </w:rPr>
            </w:pPr>
            <w:r w:rsidRPr="00A35699">
              <w:rPr>
                <w:sz w:val="22"/>
                <w:szCs w:val="22"/>
              </w:rPr>
              <w:t xml:space="preserve">DfE Senior Contract Manager </w:t>
            </w:r>
          </w:p>
        </w:tc>
      </w:tr>
      <w:tr w:rsidR="00C81976" w:rsidRPr="00A35699" w14:paraId="678EF84B" w14:textId="77777777" w:rsidTr="0015392B">
        <w:trPr>
          <w:jc w:val="center"/>
        </w:trPr>
        <w:tc>
          <w:tcPr>
            <w:tcW w:w="2836" w:type="dxa"/>
          </w:tcPr>
          <w:p w14:paraId="5CF4A8E4" w14:textId="6D97F07A" w:rsidR="00C81976" w:rsidRPr="00A35699" w:rsidRDefault="00C81976" w:rsidP="005F463D">
            <w:pPr>
              <w:pStyle w:val="DeptBullets"/>
              <w:numPr>
                <w:ilvl w:val="0"/>
                <w:numId w:val="0"/>
              </w:numPr>
              <w:spacing w:after="0"/>
              <w:rPr>
                <w:sz w:val="22"/>
                <w:szCs w:val="22"/>
              </w:rPr>
            </w:pPr>
            <w:r w:rsidRPr="00A35699">
              <w:rPr>
                <w:sz w:val="22"/>
                <w:szCs w:val="22"/>
              </w:rPr>
              <w:t>Zaheer Patel</w:t>
            </w:r>
          </w:p>
        </w:tc>
        <w:tc>
          <w:tcPr>
            <w:tcW w:w="5386" w:type="dxa"/>
            <w:tcBorders>
              <w:top w:val="single" w:sz="4" w:space="0" w:color="auto"/>
              <w:left w:val="single" w:sz="4" w:space="0" w:color="auto"/>
              <w:bottom w:val="single" w:sz="4" w:space="0" w:color="auto"/>
              <w:right w:val="single" w:sz="4" w:space="0" w:color="auto"/>
            </w:tcBorders>
          </w:tcPr>
          <w:p w14:paraId="31001369" w14:textId="5F708377" w:rsidR="00C81976" w:rsidRPr="00A35699" w:rsidRDefault="00C81976" w:rsidP="005F463D">
            <w:pPr>
              <w:pStyle w:val="DeptBullets"/>
              <w:numPr>
                <w:ilvl w:val="0"/>
                <w:numId w:val="0"/>
              </w:numPr>
              <w:spacing w:after="0"/>
              <w:rPr>
                <w:sz w:val="22"/>
                <w:szCs w:val="22"/>
              </w:rPr>
            </w:pPr>
            <w:r w:rsidRPr="00A35699">
              <w:rPr>
                <w:sz w:val="22"/>
                <w:szCs w:val="22"/>
              </w:rPr>
              <w:t>DfE Contract Manager</w:t>
            </w:r>
          </w:p>
        </w:tc>
      </w:tr>
      <w:tr w:rsidR="00C81976" w:rsidRPr="00A35699" w14:paraId="330405BE" w14:textId="77777777" w:rsidTr="0015392B">
        <w:trPr>
          <w:jc w:val="center"/>
        </w:trPr>
        <w:tc>
          <w:tcPr>
            <w:tcW w:w="2836" w:type="dxa"/>
            <w:shd w:val="clear" w:color="auto" w:fill="auto"/>
          </w:tcPr>
          <w:p w14:paraId="7208DED9" w14:textId="16A3525E" w:rsidR="00C81976" w:rsidRPr="00A35699" w:rsidRDefault="00C81976" w:rsidP="00C145D4">
            <w:pPr>
              <w:pStyle w:val="DeptBullets"/>
              <w:numPr>
                <w:ilvl w:val="0"/>
                <w:numId w:val="0"/>
              </w:numPr>
              <w:spacing w:after="0"/>
              <w:rPr>
                <w:sz w:val="22"/>
                <w:szCs w:val="22"/>
              </w:rPr>
            </w:pPr>
            <w:r w:rsidRPr="00A35699">
              <w:rPr>
                <w:sz w:val="22"/>
                <w:szCs w:val="22"/>
              </w:rPr>
              <w:t>Helen Cowan</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95A1EBF" w14:textId="58AC4684" w:rsidR="00C81976" w:rsidRPr="00A35699" w:rsidRDefault="00C81976" w:rsidP="00C145D4">
            <w:pPr>
              <w:pStyle w:val="DeptBullets"/>
              <w:numPr>
                <w:ilvl w:val="0"/>
                <w:numId w:val="0"/>
              </w:numPr>
              <w:spacing w:after="0"/>
              <w:rPr>
                <w:sz w:val="22"/>
                <w:szCs w:val="22"/>
              </w:rPr>
            </w:pPr>
            <w:r w:rsidRPr="00A35699">
              <w:rPr>
                <w:sz w:val="22"/>
                <w:szCs w:val="22"/>
              </w:rPr>
              <w:t xml:space="preserve">DfE Secretariat </w:t>
            </w:r>
            <w:r>
              <w:rPr>
                <w:sz w:val="22"/>
                <w:szCs w:val="22"/>
              </w:rPr>
              <w:t>Team Leader</w:t>
            </w:r>
          </w:p>
        </w:tc>
      </w:tr>
      <w:tr w:rsidR="00C81976" w:rsidRPr="00A35699" w14:paraId="31D830B1" w14:textId="77777777" w:rsidTr="0015392B">
        <w:trPr>
          <w:jc w:val="center"/>
        </w:trPr>
        <w:tc>
          <w:tcPr>
            <w:tcW w:w="2836" w:type="dxa"/>
            <w:shd w:val="clear" w:color="auto" w:fill="auto"/>
          </w:tcPr>
          <w:p w14:paraId="7ACB6594" w14:textId="51142A04" w:rsidR="00C81976" w:rsidRPr="00A35699" w:rsidRDefault="00C81976" w:rsidP="00C145D4">
            <w:pPr>
              <w:pStyle w:val="DeptBullets"/>
              <w:numPr>
                <w:ilvl w:val="0"/>
                <w:numId w:val="0"/>
              </w:numPr>
              <w:spacing w:after="0"/>
              <w:rPr>
                <w:sz w:val="22"/>
                <w:szCs w:val="22"/>
              </w:rPr>
            </w:pPr>
            <w:r>
              <w:rPr>
                <w:sz w:val="22"/>
                <w:szCs w:val="22"/>
              </w:rPr>
              <w:t>Loraine Dodds</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804DB4B" w14:textId="12EAB723" w:rsidR="00C81976" w:rsidRPr="00A35699" w:rsidRDefault="00C81976" w:rsidP="00C145D4">
            <w:pPr>
              <w:pStyle w:val="DeptBullets"/>
              <w:numPr>
                <w:ilvl w:val="0"/>
                <w:numId w:val="0"/>
              </w:numPr>
              <w:spacing w:after="0"/>
              <w:rPr>
                <w:sz w:val="22"/>
                <w:szCs w:val="22"/>
              </w:rPr>
            </w:pPr>
            <w:r>
              <w:rPr>
                <w:sz w:val="22"/>
                <w:szCs w:val="22"/>
              </w:rPr>
              <w:t>DfE Secretariat Team</w:t>
            </w:r>
          </w:p>
        </w:tc>
      </w:tr>
      <w:tr w:rsidR="00C81976" w:rsidRPr="00A35699" w14:paraId="1EB21020" w14:textId="77777777" w:rsidTr="0015392B">
        <w:trPr>
          <w:jc w:val="center"/>
        </w:trPr>
        <w:tc>
          <w:tcPr>
            <w:tcW w:w="2836" w:type="dxa"/>
            <w:shd w:val="clear" w:color="auto" w:fill="auto"/>
          </w:tcPr>
          <w:p w14:paraId="3639AD19" w14:textId="77777777" w:rsidR="00C81976" w:rsidRDefault="00C81976" w:rsidP="00C145D4">
            <w:pPr>
              <w:pStyle w:val="DeptBullets"/>
              <w:numPr>
                <w:ilvl w:val="0"/>
                <w:numId w:val="0"/>
              </w:numPr>
              <w:spacing w:after="0"/>
              <w:rPr>
                <w:sz w:val="22"/>
                <w:szCs w:val="22"/>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DB26FE6" w14:textId="77777777" w:rsidR="00C81976" w:rsidRDefault="00C81976" w:rsidP="00C145D4">
            <w:pPr>
              <w:pStyle w:val="DeptBullets"/>
              <w:numPr>
                <w:ilvl w:val="0"/>
                <w:numId w:val="0"/>
              </w:numPr>
              <w:spacing w:after="0"/>
              <w:rPr>
                <w:sz w:val="22"/>
                <w:szCs w:val="22"/>
              </w:rPr>
            </w:pPr>
          </w:p>
        </w:tc>
      </w:tr>
      <w:tr w:rsidR="00C81976" w:rsidRPr="00A35699" w14:paraId="7BD98412" w14:textId="77777777" w:rsidTr="0015392B">
        <w:trPr>
          <w:jc w:val="center"/>
        </w:trPr>
        <w:tc>
          <w:tcPr>
            <w:tcW w:w="2836" w:type="dxa"/>
            <w:shd w:val="clear" w:color="auto" w:fill="auto"/>
          </w:tcPr>
          <w:p w14:paraId="133BA420" w14:textId="6957C418" w:rsidR="00C81976" w:rsidRPr="00E10B7A" w:rsidRDefault="00C81976" w:rsidP="00C145D4">
            <w:pPr>
              <w:pStyle w:val="DeptBullets"/>
              <w:numPr>
                <w:ilvl w:val="0"/>
                <w:numId w:val="0"/>
              </w:numPr>
              <w:spacing w:after="0"/>
              <w:rPr>
                <w:b/>
                <w:bCs/>
                <w:sz w:val="22"/>
                <w:szCs w:val="22"/>
              </w:rPr>
            </w:pPr>
            <w:r w:rsidRPr="00E10B7A">
              <w:rPr>
                <w:b/>
                <w:bCs/>
                <w:sz w:val="22"/>
                <w:szCs w:val="22"/>
              </w:rPr>
              <w:t>Observers</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72141CD7" w14:textId="77777777" w:rsidR="00C81976" w:rsidRDefault="00C81976" w:rsidP="00C145D4">
            <w:pPr>
              <w:pStyle w:val="DeptBullets"/>
              <w:numPr>
                <w:ilvl w:val="0"/>
                <w:numId w:val="0"/>
              </w:numPr>
              <w:spacing w:after="0"/>
              <w:rPr>
                <w:sz w:val="22"/>
                <w:szCs w:val="22"/>
              </w:rPr>
            </w:pPr>
          </w:p>
        </w:tc>
      </w:tr>
      <w:tr w:rsidR="00C81976" w:rsidRPr="00A35699" w14:paraId="7AF744BE" w14:textId="77777777" w:rsidTr="0015392B">
        <w:trPr>
          <w:jc w:val="center"/>
        </w:trPr>
        <w:tc>
          <w:tcPr>
            <w:tcW w:w="2836" w:type="dxa"/>
            <w:shd w:val="clear" w:color="auto" w:fill="auto"/>
          </w:tcPr>
          <w:p w14:paraId="3B4AF767" w14:textId="1EE6CAA7" w:rsidR="00C81976" w:rsidRDefault="00C81976" w:rsidP="00C145D4">
            <w:pPr>
              <w:pStyle w:val="DeptBullets"/>
              <w:numPr>
                <w:ilvl w:val="0"/>
                <w:numId w:val="0"/>
              </w:numPr>
              <w:spacing w:after="0"/>
              <w:rPr>
                <w:sz w:val="22"/>
                <w:szCs w:val="22"/>
              </w:rPr>
            </w:pPr>
            <w:r>
              <w:rPr>
                <w:sz w:val="22"/>
                <w:szCs w:val="22"/>
              </w:rPr>
              <w:t>Michael Collier</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602021F" w14:textId="6A5B3ED3" w:rsidR="00C81976" w:rsidRDefault="00C81976" w:rsidP="00C145D4">
            <w:pPr>
              <w:pStyle w:val="DeptBullets"/>
              <w:numPr>
                <w:ilvl w:val="0"/>
                <w:numId w:val="0"/>
              </w:numPr>
              <w:spacing w:after="0"/>
              <w:rPr>
                <w:sz w:val="22"/>
                <w:szCs w:val="22"/>
              </w:rPr>
            </w:pPr>
            <w:r>
              <w:rPr>
                <w:sz w:val="22"/>
                <w:szCs w:val="22"/>
              </w:rPr>
              <w:t>Member Representative</w:t>
            </w:r>
          </w:p>
        </w:tc>
      </w:tr>
      <w:tr w:rsidR="00C81976" w:rsidRPr="00A35699" w14:paraId="034B73FE" w14:textId="77777777" w:rsidTr="0015392B">
        <w:trPr>
          <w:jc w:val="center"/>
        </w:trPr>
        <w:tc>
          <w:tcPr>
            <w:tcW w:w="2836" w:type="dxa"/>
            <w:shd w:val="clear" w:color="auto" w:fill="auto"/>
          </w:tcPr>
          <w:p w14:paraId="20E66DA6" w14:textId="53AF1D84" w:rsidR="00C81976" w:rsidRDefault="00C81976" w:rsidP="00C145D4">
            <w:pPr>
              <w:pStyle w:val="DeptBullets"/>
              <w:numPr>
                <w:ilvl w:val="0"/>
                <w:numId w:val="0"/>
              </w:numPr>
              <w:spacing w:after="0"/>
              <w:rPr>
                <w:sz w:val="22"/>
                <w:szCs w:val="22"/>
              </w:rPr>
            </w:pPr>
            <w:r>
              <w:rPr>
                <w:sz w:val="22"/>
                <w:szCs w:val="22"/>
              </w:rPr>
              <w:t>Abbie Myles</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30934F3" w14:textId="43AA02E1" w:rsidR="00C81976" w:rsidRDefault="00C81976" w:rsidP="00C145D4">
            <w:pPr>
              <w:pStyle w:val="DeptBullets"/>
              <w:numPr>
                <w:ilvl w:val="0"/>
                <w:numId w:val="0"/>
              </w:numPr>
              <w:spacing w:after="0"/>
              <w:rPr>
                <w:sz w:val="22"/>
                <w:szCs w:val="22"/>
              </w:rPr>
            </w:pPr>
            <w:r>
              <w:rPr>
                <w:sz w:val="22"/>
                <w:szCs w:val="22"/>
              </w:rPr>
              <w:t>Secretariat</w:t>
            </w:r>
          </w:p>
        </w:tc>
      </w:tr>
      <w:tr w:rsidR="00C81976" w:rsidRPr="00A35699" w14:paraId="0CBEBF52" w14:textId="77777777" w:rsidTr="0015392B">
        <w:trPr>
          <w:jc w:val="center"/>
        </w:trPr>
        <w:tc>
          <w:tcPr>
            <w:tcW w:w="2836" w:type="dxa"/>
            <w:shd w:val="clear" w:color="auto" w:fill="auto"/>
          </w:tcPr>
          <w:p w14:paraId="173893ED" w14:textId="77777777" w:rsidR="00C81976" w:rsidRDefault="00C81976" w:rsidP="00C145D4">
            <w:pPr>
              <w:pStyle w:val="DeptBullets"/>
              <w:numPr>
                <w:ilvl w:val="0"/>
                <w:numId w:val="0"/>
              </w:numPr>
              <w:spacing w:after="0"/>
              <w:rPr>
                <w:sz w:val="22"/>
                <w:szCs w:val="22"/>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708FA2C4" w14:textId="77777777" w:rsidR="00C81976" w:rsidRDefault="00C81976" w:rsidP="00C145D4">
            <w:pPr>
              <w:pStyle w:val="DeptBullets"/>
              <w:numPr>
                <w:ilvl w:val="0"/>
                <w:numId w:val="0"/>
              </w:numPr>
              <w:spacing w:after="0"/>
              <w:rPr>
                <w:sz w:val="22"/>
                <w:szCs w:val="22"/>
              </w:rPr>
            </w:pPr>
          </w:p>
        </w:tc>
      </w:tr>
      <w:tr w:rsidR="00C81976" w:rsidRPr="00A35699" w14:paraId="02BF4ABE" w14:textId="77777777" w:rsidTr="0015392B">
        <w:trPr>
          <w:jc w:val="center"/>
        </w:trPr>
        <w:tc>
          <w:tcPr>
            <w:tcW w:w="2836" w:type="dxa"/>
            <w:shd w:val="clear" w:color="auto" w:fill="auto"/>
          </w:tcPr>
          <w:p w14:paraId="200AF6B0" w14:textId="5FB17371" w:rsidR="00C81976" w:rsidRPr="00A77ABC" w:rsidRDefault="00C81976" w:rsidP="00C145D4">
            <w:pPr>
              <w:pStyle w:val="DeptBullets"/>
              <w:numPr>
                <w:ilvl w:val="0"/>
                <w:numId w:val="0"/>
              </w:numPr>
              <w:spacing w:after="0"/>
              <w:rPr>
                <w:b/>
                <w:bCs/>
                <w:sz w:val="22"/>
                <w:szCs w:val="22"/>
              </w:rPr>
            </w:pPr>
            <w:r w:rsidRPr="00A77ABC">
              <w:rPr>
                <w:b/>
                <w:bCs/>
                <w:sz w:val="22"/>
                <w:szCs w:val="22"/>
              </w:rPr>
              <w:t>Apologies</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FA68797" w14:textId="77777777" w:rsidR="00C81976" w:rsidRDefault="00C81976" w:rsidP="00C145D4">
            <w:pPr>
              <w:pStyle w:val="DeptBullets"/>
              <w:numPr>
                <w:ilvl w:val="0"/>
                <w:numId w:val="0"/>
              </w:numPr>
              <w:spacing w:after="0"/>
              <w:rPr>
                <w:sz w:val="22"/>
                <w:szCs w:val="22"/>
              </w:rPr>
            </w:pPr>
          </w:p>
        </w:tc>
      </w:tr>
      <w:tr w:rsidR="00C81976" w:rsidRPr="00A35699" w14:paraId="27D2384F" w14:textId="77777777" w:rsidTr="0015392B">
        <w:trPr>
          <w:jc w:val="center"/>
        </w:trPr>
        <w:tc>
          <w:tcPr>
            <w:tcW w:w="2836" w:type="dxa"/>
            <w:shd w:val="clear" w:color="auto" w:fill="auto"/>
          </w:tcPr>
          <w:p w14:paraId="76BCE19C" w14:textId="3C15FB6D" w:rsidR="00C81976" w:rsidRDefault="00C81976" w:rsidP="00C145D4">
            <w:pPr>
              <w:pStyle w:val="DeptBullets"/>
              <w:numPr>
                <w:ilvl w:val="0"/>
                <w:numId w:val="0"/>
              </w:numPr>
              <w:spacing w:after="0"/>
              <w:rPr>
                <w:sz w:val="22"/>
                <w:szCs w:val="22"/>
              </w:rPr>
            </w:pPr>
            <w:r>
              <w:rPr>
                <w:sz w:val="22"/>
                <w:szCs w:val="22"/>
              </w:rPr>
              <w:t>Peter Strike</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7281EC6" w14:textId="11032383" w:rsidR="00C81976" w:rsidRDefault="00C81976" w:rsidP="00C145D4">
            <w:pPr>
              <w:pStyle w:val="DeptBullets"/>
              <w:numPr>
                <w:ilvl w:val="0"/>
                <w:numId w:val="0"/>
              </w:numPr>
              <w:spacing w:after="0"/>
              <w:rPr>
                <w:sz w:val="22"/>
                <w:szCs w:val="22"/>
              </w:rPr>
            </w:pPr>
            <w:r>
              <w:rPr>
                <w:sz w:val="22"/>
                <w:szCs w:val="22"/>
              </w:rPr>
              <w:t>Member Representative</w:t>
            </w:r>
          </w:p>
        </w:tc>
      </w:tr>
      <w:tr w:rsidR="00C81976" w:rsidRPr="00A35699" w14:paraId="1822D1C5" w14:textId="77777777" w:rsidTr="0015392B">
        <w:trPr>
          <w:jc w:val="center"/>
        </w:trPr>
        <w:tc>
          <w:tcPr>
            <w:tcW w:w="2836" w:type="dxa"/>
            <w:shd w:val="clear" w:color="auto" w:fill="auto"/>
          </w:tcPr>
          <w:p w14:paraId="148CB277" w14:textId="4FD9825F" w:rsidR="00C81976" w:rsidRDefault="00C81976" w:rsidP="0049378C">
            <w:pPr>
              <w:pStyle w:val="DeptBullets"/>
              <w:numPr>
                <w:ilvl w:val="0"/>
                <w:numId w:val="0"/>
              </w:numPr>
              <w:spacing w:after="0"/>
              <w:rPr>
                <w:sz w:val="22"/>
                <w:szCs w:val="22"/>
              </w:rPr>
            </w:pPr>
            <w:r w:rsidRPr="00A35699">
              <w:rPr>
                <w:sz w:val="22"/>
                <w:szCs w:val="22"/>
              </w:rPr>
              <w:t>Amy Gibbs</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74A732DA" w14:textId="35B4C5E2" w:rsidR="00C81976" w:rsidRDefault="00C81976" w:rsidP="0049378C">
            <w:pPr>
              <w:pStyle w:val="DeptBullets"/>
              <w:numPr>
                <w:ilvl w:val="0"/>
                <w:numId w:val="0"/>
              </w:numPr>
              <w:spacing w:after="0"/>
              <w:rPr>
                <w:sz w:val="22"/>
                <w:szCs w:val="22"/>
              </w:rPr>
            </w:pPr>
            <w:r w:rsidRPr="00A35699">
              <w:rPr>
                <w:sz w:val="22"/>
                <w:szCs w:val="22"/>
              </w:rPr>
              <w:t>TP Head of Governance and Risk</w:t>
            </w:r>
          </w:p>
        </w:tc>
      </w:tr>
      <w:tr w:rsidR="00C81976" w:rsidRPr="00A35699" w14:paraId="15BC668E" w14:textId="77777777" w:rsidTr="0015392B">
        <w:trPr>
          <w:jc w:val="center"/>
        </w:trPr>
        <w:tc>
          <w:tcPr>
            <w:tcW w:w="2836" w:type="dxa"/>
            <w:shd w:val="clear" w:color="auto" w:fill="auto"/>
          </w:tcPr>
          <w:p w14:paraId="49C337E1" w14:textId="77777777" w:rsidR="00C81976" w:rsidRDefault="00C81976" w:rsidP="0049378C">
            <w:pPr>
              <w:pStyle w:val="DeptBullets"/>
              <w:numPr>
                <w:ilvl w:val="0"/>
                <w:numId w:val="0"/>
              </w:numPr>
              <w:spacing w:after="0"/>
              <w:rPr>
                <w:sz w:val="22"/>
                <w:szCs w:val="22"/>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1439C03" w14:textId="77777777" w:rsidR="00C81976" w:rsidRDefault="00C81976" w:rsidP="0049378C">
            <w:pPr>
              <w:pStyle w:val="DeptBullets"/>
              <w:numPr>
                <w:ilvl w:val="0"/>
                <w:numId w:val="0"/>
              </w:numPr>
              <w:spacing w:after="0"/>
              <w:rPr>
                <w:sz w:val="22"/>
                <w:szCs w:val="22"/>
              </w:rPr>
            </w:pPr>
          </w:p>
        </w:tc>
      </w:tr>
    </w:tbl>
    <w:p w14:paraId="370012ED" w14:textId="77777777" w:rsidR="004373AF" w:rsidRPr="00A35699" w:rsidRDefault="004373AF" w:rsidP="00A841CE">
      <w:pPr>
        <w:pStyle w:val="DeptBullets"/>
        <w:numPr>
          <w:ilvl w:val="0"/>
          <w:numId w:val="0"/>
        </w:numPr>
        <w:spacing w:after="0"/>
        <w:jc w:val="center"/>
        <w:rPr>
          <w:rFonts w:cs="Arial"/>
          <w:b/>
          <w:sz w:val="22"/>
          <w:szCs w:val="22"/>
        </w:rPr>
      </w:pPr>
    </w:p>
    <w:p w14:paraId="553DF692" w14:textId="77777777" w:rsidR="00567597" w:rsidRPr="00A35699" w:rsidRDefault="00567597" w:rsidP="00546625">
      <w:pPr>
        <w:pStyle w:val="DeptBullets"/>
        <w:numPr>
          <w:ilvl w:val="0"/>
          <w:numId w:val="0"/>
        </w:numPr>
        <w:spacing w:after="0"/>
        <w:rPr>
          <w:rFonts w:cs="Arial"/>
          <w:b/>
          <w:sz w:val="22"/>
          <w:szCs w:val="22"/>
        </w:rPr>
      </w:pPr>
    </w:p>
    <w:tbl>
      <w:tblPr>
        <w:tblStyle w:val="TableGrid"/>
        <w:tblW w:w="10236" w:type="dxa"/>
        <w:tblInd w:w="-318" w:type="dxa"/>
        <w:tblLayout w:type="fixed"/>
        <w:tblLook w:val="04A0" w:firstRow="1" w:lastRow="0" w:firstColumn="1" w:lastColumn="0" w:noHBand="0" w:noVBand="1"/>
      </w:tblPr>
      <w:tblGrid>
        <w:gridCol w:w="1447"/>
        <w:gridCol w:w="7088"/>
        <w:gridCol w:w="1701"/>
      </w:tblGrid>
      <w:tr w:rsidR="00305937" w:rsidRPr="00A35699" w14:paraId="2D5D3574" w14:textId="77777777" w:rsidTr="06A9A8FE">
        <w:tc>
          <w:tcPr>
            <w:tcW w:w="1447" w:type="dxa"/>
            <w:shd w:val="clear" w:color="auto" w:fill="F2F2F2" w:themeFill="background1" w:themeFillShade="F2"/>
          </w:tcPr>
          <w:p w14:paraId="452914FB" w14:textId="77777777" w:rsidR="00305937" w:rsidRPr="00A35699" w:rsidRDefault="00305937" w:rsidP="00A841CE">
            <w:pPr>
              <w:pStyle w:val="DeptBullets"/>
              <w:numPr>
                <w:ilvl w:val="0"/>
                <w:numId w:val="0"/>
              </w:numPr>
              <w:rPr>
                <w:rFonts w:cs="Arial"/>
                <w:b/>
                <w:sz w:val="22"/>
                <w:szCs w:val="22"/>
              </w:rPr>
            </w:pPr>
          </w:p>
        </w:tc>
        <w:tc>
          <w:tcPr>
            <w:tcW w:w="7088" w:type="dxa"/>
            <w:shd w:val="clear" w:color="auto" w:fill="F2F2F2" w:themeFill="background1" w:themeFillShade="F2"/>
          </w:tcPr>
          <w:p w14:paraId="5416C822" w14:textId="77777777" w:rsidR="00305937" w:rsidRPr="00A35699" w:rsidRDefault="00305937" w:rsidP="00A841CE">
            <w:pPr>
              <w:pStyle w:val="DeptBullets"/>
              <w:numPr>
                <w:ilvl w:val="0"/>
                <w:numId w:val="0"/>
              </w:numPr>
              <w:rPr>
                <w:rFonts w:cs="Arial"/>
                <w:b/>
                <w:sz w:val="22"/>
                <w:szCs w:val="22"/>
              </w:rPr>
            </w:pPr>
            <w:r w:rsidRPr="00A35699">
              <w:rPr>
                <w:rFonts w:cs="Arial"/>
                <w:b/>
                <w:sz w:val="22"/>
                <w:szCs w:val="22"/>
              </w:rPr>
              <w:t>Item</w:t>
            </w:r>
          </w:p>
        </w:tc>
        <w:tc>
          <w:tcPr>
            <w:tcW w:w="1701" w:type="dxa"/>
            <w:shd w:val="clear" w:color="auto" w:fill="F2F2F2" w:themeFill="background1" w:themeFillShade="F2"/>
          </w:tcPr>
          <w:p w14:paraId="0908B039" w14:textId="77777777" w:rsidR="00305937" w:rsidRPr="00A35699" w:rsidRDefault="00305937" w:rsidP="00A841CE">
            <w:pPr>
              <w:pStyle w:val="DeptBullets"/>
              <w:numPr>
                <w:ilvl w:val="0"/>
                <w:numId w:val="0"/>
              </w:numPr>
              <w:rPr>
                <w:rFonts w:cs="Arial"/>
                <w:b/>
                <w:sz w:val="22"/>
                <w:szCs w:val="22"/>
              </w:rPr>
            </w:pPr>
            <w:r w:rsidRPr="00A35699">
              <w:rPr>
                <w:rFonts w:cs="Arial"/>
                <w:b/>
                <w:sz w:val="22"/>
                <w:szCs w:val="22"/>
              </w:rPr>
              <w:t>Action</w:t>
            </w:r>
          </w:p>
        </w:tc>
      </w:tr>
      <w:tr w:rsidR="00305937" w:rsidRPr="00A35699" w14:paraId="6B532A4C" w14:textId="77777777" w:rsidTr="06A9A8FE">
        <w:trPr>
          <w:trHeight w:val="786"/>
        </w:trPr>
        <w:tc>
          <w:tcPr>
            <w:tcW w:w="1447" w:type="dxa"/>
          </w:tcPr>
          <w:p w14:paraId="6BD86633" w14:textId="28A9F700" w:rsidR="00305937" w:rsidRPr="00A35699" w:rsidRDefault="00BC2909" w:rsidP="00A841CE">
            <w:pPr>
              <w:pStyle w:val="DeptBullets"/>
              <w:numPr>
                <w:ilvl w:val="0"/>
                <w:numId w:val="0"/>
              </w:numPr>
              <w:spacing w:after="0"/>
              <w:rPr>
                <w:rFonts w:cs="Arial"/>
                <w:sz w:val="22"/>
                <w:szCs w:val="22"/>
              </w:rPr>
            </w:pPr>
            <w:r w:rsidRPr="00A35699">
              <w:rPr>
                <w:rFonts w:cs="Arial"/>
                <w:sz w:val="22"/>
                <w:szCs w:val="22"/>
              </w:rPr>
              <w:t xml:space="preserve">Agenda </w:t>
            </w:r>
            <w:r w:rsidR="0016267C" w:rsidRPr="00A35699">
              <w:rPr>
                <w:rFonts w:cs="Arial"/>
                <w:sz w:val="22"/>
                <w:szCs w:val="22"/>
              </w:rPr>
              <w:t>I</w:t>
            </w:r>
            <w:r w:rsidRPr="00A35699">
              <w:rPr>
                <w:rFonts w:cs="Arial"/>
                <w:sz w:val="22"/>
                <w:szCs w:val="22"/>
              </w:rPr>
              <w:t>tem 1</w:t>
            </w:r>
          </w:p>
        </w:tc>
        <w:tc>
          <w:tcPr>
            <w:tcW w:w="7088" w:type="dxa"/>
          </w:tcPr>
          <w:p w14:paraId="5DFC41B0" w14:textId="6CF22719" w:rsidR="00687604" w:rsidRPr="00A35699" w:rsidRDefault="00795B5B" w:rsidP="000F72B0">
            <w:pPr>
              <w:pStyle w:val="DeptBullets"/>
              <w:numPr>
                <w:ilvl w:val="0"/>
                <w:numId w:val="0"/>
              </w:numPr>
              <w:spacing w:after="0"/>
              <w:rPr>
                <w:rFonts w:cs="Arial"/>
                <w:b/>
                <w:sz w:val="22"/>
                <w:szCs w:val="22"/>
              </w:rPr>
            </w:pPr>
            <w:r w:rsidRPr="00A35699">
              <w:rPr>
                <w:rFonts w:cs="Arial"/>
                <w:b/>
                <w:sz w:val="22"/>
                <w:szCs w:val="22"/>
              </w:rPr>
              <w:t>Welcome and Apologies:</w:t>
            </w:r>
          </w:p>
          <w:p w14:paraId="7FACEA9E" w14:textId="359533BC" w:rsidR="00A52652" w:rsidRPr="00F414F9" w:rsidRDefault="00E33381" w:rsidP="00AB24E4">
            <w:pPr>
              <w:pStyle w:val="paragraph"/>
              <w:numPr>
                <w:ilvl w:val="0"/>
                <w:numId w:val="6"/>
              </w:numPr>
              <w:spacing w:before="0" w:beforeAutospacing="0" w:after="0" w:afterAutospacing="0"/>
              <w:ind w:left="316" w:hanging="141"/>
              <w:textAlignment w:val="baseline"/>
              <w:rPr>
                <w:rStyle w:val="normaltextrun"/>
                <w:rFonts w:ascii="Arial" w:hAnsi="Arial" w:cs="Arial"/>
                <w:sz w:val="22"/>
                <w:szCs w:val="22"/>
              </w:rPr>
            </w:pPr>
            <w:r>
              <w:rPr>
                <w:rStyle w:val="normaltextrun"/>
                <w:rFonts w:ascii="Arial" w:hAnsi="Arial" w:cs="Arial"/>
                <w:color w:val="000000"/>
                <w:sz w:val="22"/>
                <w:szCs w:val="22"/>
              </w:rPr>
              <w:t>All</w:t>
            </w:r>
            <w:r w:rsidR="00A52652" w:rsidRPr="00A35699">
              <w:rPr>
                <w:rStyle w:val="normaltextrun"/>
                <w:rFonts w:ascii="Arial" w:hAnsi="Arial" w:cs="Arial"/>
                <w:color w:val="000000"/>
                <w:sz w:val="22"/>
                <w:szCs w:val="22"/>
              </w:rPr>
              <w:t xml:space="preserve"> those in attendance</w:t>
            </w:r>
            <w:r>
              <w:rPr>
                <w:rStyle w:val="normaltextrun"/>
                <w:rFonts w:ascii="Arial" w:hAnsi="Arial" w:cs="Arial"/>
                <w:color w:val="000000"/>
                <w:sz w:val="22"/>
                <w:szCs w:val="22"/>
              </w:rPr>
              <w:t xml:space="preserve"> were welcomed to the meeting</w:t>
            </w:r>
            <w:r w:rsidR="004F446D">
              <w:rPr>
                <w:rStyle w:val="normaltextrun"/>
                <w:rFonts w:ascii="Arial" w:hAnsi="Arial" w:cs="Arial"/>
                <w:color w:val="000000"/>
                <w:sz w:val="22"/>
                <w:szCs w:val="22"/>
              </w:rPr>
              <w:t>.</w:t>
            </w:r>
            <w:r w:rsidR="00FE7851">
              <w:rPr>
                <w:rStyle w:val="normaltextrun"/>
                <w:rFonts w:ascii="Arial" w:hAnsi="Arial" w:cs="Arial"/>
                <w:color w:val="000000"/>
                <w:sz w:val="22"/>
                <w:szCs w:val="22"/>
              </w:rPr>
              <w:t xml:space="preserve"> </w:t>
            </w:r>
            <w:r w:rsidR="00DE293D">
              <w:rPr>
                <w:rStyle w:val="normaltextrun"/>
                <w:rFonts w:ascii="Arial" w:hAnsi="Arial" w:cs="Arial"/>
                <w:color w:val="000000"/>
                <w:sz w:val="22"/>
                <w:szCs w:val="22"/>
              </w:rPr>
              <w:t xml:space="preserve"> </w:t>
            </w:r>
            <w:r w:rsidR="0015392B">
              <w:rPr>
                <w:rStyle w:val="normaltextrun"/>
                <w:rFonts w:ascii="Arial" w:hAnsi="Arial" w:cs="Arial"/>
                <w:color w:val="000000"/>
                <w:sz w:val="22"/>
                <w:szCs w:val="22"/>
              </w:rPr>
              <w:t>Michael Collier, new Member Representative, and Abbie Myles from the DfE Secretariat Team</w:t>
            </w:r>
            <w:r w:rsidR="0028770A">
              <w:rPr>
                <w:rStyle w:val="normaltextrun"/>
                <w:rFonts w:ascii="Arial" w:hAnsi="Arial" w:cs="Arial"/>
                <w:color w:val="000000"/>
                <w:sz w:val="22"/>
                <w:szCs w:val="22"/>
              </w:rPr>
              <w:t xml:space="preserve"> </w:t>
            </w:r>
            <w:r w:rsidR="00FE7851">
              <w:rPr>
                <w:rStyle w:val="normaltextrun"/>
                <w:rFonts w:ascii="Arial" w:hAnsi="Arial" w:cs="Arial"/>
                <w:color w:val="000000"/>
                <w:sz w:val="22"/>
                <w:szCs w:val="22"/>
              </w:rPr>
              <w:t xml:space="preserve">were </w:t>
            </w:r>
            <w:r w:rsidR="00E13423">
              <w:rPr>
                <w:rStyle w:val="normaltextrun"/>
                <w:rFonts w:ascii="Arial" w:hAnsi="Arial" w:cs="Arial"/>
                <w:color w:val="000000"/>
                <w:sz w:val="22"/>
                <w:szCs w:val="22"/>
              </w:rPr>
              <w:t>introduced</w:t>
            </w:r>
            <w:r w:rsidR="009F67E2">
              <w:rPr>
                <w:rStyle w:val="normaltextrun"/>
                <w:rFonts w:ascii="Arial" w:hAnsi="Arial" w:cs="Arial"/>
                <w:color w:val="000000"/>
                <w:sz w:val="22"/>
                <w:szCs w:val="22"/>
              </w:rPr>
              <w:t xml:space="preserve"> and welcomed</w:t>
            </w:r>
            <w:r w:rsidR="00FE7851">
              <w:rPr>
                <w:rStyle w:val="normaltextrun"/>
                <w:rFonts w:ascii="Arial" w:hAnsi="Arial" w:cs="Arial"/>
                <w:color w:val="000000"/>
                <w:sz w:val="22"/>
                <w:szCs w:val="22"/>
              </w:rPr>
              <w:t xml:space="preserve"> as observers</w:t>
            </w:r>
            <w:r w:rsidR="0028770A">
              <w:rPr>
                <w:rStyle w:val="normaltextrun"/>
                <w:rFonts w:ascii="Arial" w:hAnsi="Arial" w:cs="Arial"/>
                <w:color w:val="000000"/>
                <w:sz w:val="22"/>
                <w:szCs w:val="22"/>
              </w:rPr>
              <w:t>.</w:t>
            </w:r>
          </w:p>
          <w:p w14:paraId="4F8D6B5A" w14:textId="3A8C4353" w:rsidR="00F414F9" w:rsidRPr="00A35699" w:rsidRDefault="00F414F9" w:rsidP="00AB24E4">
            <w:pPr>
              <w:pStyle w:val="paragraph"/>
              <w:numPr>
                <w:ilvl w:val="0"/>
                <w:numId w:val="6"/>
              </w:numPr>
              <w:spacing w:before="0" w:beforeAutospacing="0" w:after="0" w:afterAutospacing="0"/>
              <w:ind w:left="316" w:hanging="141"/>
              <w:textAlignment w:val="baseline"/>
              <w:rPr>
                <w:rFonts w:ascii="Arial" w:hAnsi="Arial" w:cs="Arial"/>
                <w:sz w:val="22"/>
                <w:szCs w:val="22"/>
              </w:rPr>
            </w:pPr>
            <w:r>
              <w:rPr>
                <w:rStyle w:val="normaltextrun"/>
                <w:rFonts w:ascii="Arial" w:hAnsi="Arial" w:cs="Arial"/>
                <w:color w:val="000000"/>
                <w:sz w:val="22"/>
                <w:szCs w:val="22"/>
              </w:rPr>
              <w:t>Two apologies were received from Peter Strike and Amy Gibbs.</w:t>
            </w:r>
          </w:p>
          <w:p w14:paraId="27B1B958" w14:textId="3355F2CD" w:rsidR="00A52652" w:rsidRPr="00A35699" w:rsidRDefault="00A52652" w:rsidP="00A52652">
            <w:pPr>
              <w:pStyle w:val="paragraph"/>
              <w:numPr>
                <w:ilvl w:val="0"/>
                <w:numId w:val="6"/>
              </w:numPr>
              <w:spacing w:before="0" w:beforeAutospacing="0" w:after="0" w:afterAutospacing="0"/>
              <w:ind w:left="316" w:hanging="141"/>
              <w:textAlignment w:val="baseline"/>
              <w:rPr>
                <w:rFonts w:ascii="Arial" w:hAnsi="Arial" w:cs="Arial"/>
                <w:sz w:val="22"/>
                <w:szCs w:val="22"/>
              </w:rPr>
            </w:pPr>
            <w:r w:rsidRPr="00A35699">
              <w:rPr>
                <w:rStyle w:val="normaltextrun"/>
                <w:rFonts w:ascii="Arial" w:hAnsi="Arial" w:cs="Arial"/>
                <w:color w:val="000000"/>
                <w:sz w:val="22"/>
                <w:szCs w:val="22"/>
              </w:rPr>
              <w:t xml:space="preserve">The minutes from </w:t>
            </w:r>
            <w:r w:rsidR="00936620">
              <w:rPr>
                <w:rStyle w:val="normaltextrun"/>
                <w:rFonts w:ascii="Arial" w:hAnsi="Arial" w:cs="Arial"/>
                <w:color w:val="000000"/>
                <w:sz w:val="22"/>
                <w:szCs w:val="22"/>
              </w:rPr>
              <w:t>20 March</w:t>
            </w:r>
            <w:r w:rsidR="00B42340">
              <w:rPr>
                <w:rStyle w:val="normaltextrun"/>
                <w:rFonts w:ascii="Arial" w:hAnsi="Arial" w:cs="Arial"/>
                <w:color w:val="000000"/>
                <w:sz w:val="22"/>
                <w:szCs w:val="22"/>
              </w:rPr>
              <w:t xml:space="preserve"> 2023 </w:t>
            </w:r>
            <w:r w:rsidRPr="00A35699">
              <w:rPr>
                <w:rStyle w:val="normaltextrun"/>
                <w:rFonts w:ascii="Arial" w:hAnsi="Arial" w:cs="Arial"/>
                <w:color w:val="000000"/>
                <w:sz w:val="22"/>
                <w:szCs w:val="22"/>
              </w:rPr>
              <w:t>were ratified.  </w:t>
            </w:r>
            <w:r w:rsidRPr="00A35699">
              <w:rPr>
                <w:rStyle w:val="eop"/>
                <w:rFonts w:ascii="Arial" w:hAnsi="Arial" w:cs="Arial"/>
                <w:color w:val="000000"/>
                <w:sz w:val="22"/>
                <w:szCs w:val="22"/>
              </w:rPr>
              <w:t> </w:t>
            </w:r>
          </w:p>
          <w:p w14:paraId="6F53469A" w14:textId="254B1021" w:rsidR="005F73FE" w:rsidRPr="00A35699" w:rsidRDefault="005F73FE" w:rsidP="00A52652">
            <w:pPr>
              <w:pStyle w:val="DeptBullets"/>
              <w:numPr>
                <w:ilvl w:val="0"/>
                <w:numId w:val="0"/>
              </w:numPr>
              <w:tabs>
                <w:tab w:val="left" w:pos="33"/>
              </w:tabs>
              <w:spacing w:after="0"/>
              <w:ind w:left="720"/>
              <w:rPr>
                <w:color w:val="000000" w:themeColor="text1"/>
                <w:sz w:val="22"/>
                <w:szCs w:val="22"/>
              </w:rPr>
            </w:pPr>
          </w:p>
        </w:tc>
        <w:tc>
          <w:tcPr>
            <w:tcW w:w="1701" w:type="dxa"/>
          </w:tcPr>
          <w:p w14:paraId="6844D128" w14:textId="77777777" w:rsidR="00B51393" w:rsidRPr="00A35699" w:rsidRDefault="00B51393" w:rsidP="00A841CE">
            <w:pPr>
              <w:pStyle w:val="DeptBullets"/>
              <w:numPr>
                <w:ilvl w:val="0"/>
                <w:numId w:val="0"/>
              </w:numPr>
              <w:spacing w:after="0"/>
              <w:rPr>
                <w:rFonts w:cs="Arial"/>
                <w:sz w:val="22"/>
                <w:szCs w:val="22"/>
              </w:rPr>
            </w:pPr>
          </w:p>
          <w:p w14:paraId="1B3DE584" w14:textId="77777777" w:rsidR="00B51393" w:rsidRPr="00A35699" w:rsidRDefault="00B51393" w:rsidP="00A841CE">
            <w:pPr>
              <w:pStyle w:val="DeptBullets"/>
              <w:numPr>
                <w:ilvl w:val="0"/>
                <w:numId w:val="0"/>
              </w:numPr>
              <w:spacing w:after="0"/>
              <w:rPr>
                <w:rFonts w:cs="Arial"/>
                <w:sz w:val="22"/>
                <w:szCs w:val="22"/>
              </w:rPr>
            </w:pPr>
          </w:p>
          <w:p w14:paraId="68C86838" w14:textId="15779CAD" w:rsidR="00B51393" w:rsidRPr="00A35699" w:rsidRDefault="00B51393" w:rsidP="009C7C84">
            <w:pPr>
              <w:pStyle w:val="DeptBullets"/>
              <w:numPr>
                <w:ilvl w:val="0"/>
                <w:numId w:val="0"/>
              </w:numPr>
              <w:spacing w:after="0"/>
              <w:rPr>
                <w:rFonts w:cs="Arial"/>
                <w:sz w:val="22"/>
                <w:szCs w:val="22"/>
              </w:rPr>
            </w:pPr>
          </w:p>
        </w:tc>
      </w:tr>
      <w:tr w:rsidR="003D7366" w:rsidRPr="00A35699" w14:paraId="2FF3F889" w14:textId="77777777" w:rsidTr="06A9A8FE">
        <w:trPr>
          <w:trHeight w:val="786"/>
        </w:trPr>
        <w:tc>
          <w:tcPr>
            <w:tcW w:w="1447" w:type="dxa"/>
          </w:tcPr>
          <w:p w14:paraId="12E0B5B4" w14:textId="61978253" w:rsidR="003D7366" w:rsidRPr="00A35699" w:rsidRDefault="003D7366" w:rsidP="00A841CE">
            <w:pPr>
              <w:pStyle w:val="DeptBullets"/>
              <w:numPr>
                <w:ilvl w:val="0"/>
                <w:numId w:val="0"/>
              </w:numPr>
              <w:spacing w:after="0"/>
              <w:rPr>
                <w:rFonts w:cs="Arial"/>
                <w:sz w:val="22"/>
                <w:szCs w:val="22"/>
              </w:rPr>
            </w:pPr>
            <w:r w:rsidRPr="00A35699">
              <w:rPr>
                <w:rFonts w:cs="Arial"/>
                <w:sz w:val="22"/>
                <w:szCs w:val="22"/>
              </w:rPr>
              <w:t xml:space="preserve">Agenda </w:t>
            </w:r>
            <w:r w:rsidR="0016267C" w:rsidRPr="00A35699">
              <w:rPr>
                <w:rFonts w:cs="Arial"/>
                <w:sz w:val="22"/>
                <w:szCs w:val="22"/>
              </w:rPr>
              <w:t>I</w:t>
            </w:r>
            <w:r w:rsidRPr="00A35699">
              <w:rPr>
                <w:rFonts w:cs="Arial"/>
                <w:sz w:val="22"/>
                <w:szCs w:val="22"/>
              </w:rPr>
              <w:t xml:space="preserve">tem </w:t>
            </w:r>
            <w:r w:rsidR="00672DAD" w:rsidRPr="00A35699">
              <w:rPr>
                <w:rFonts w:cs="Arial"/>
                <w:sz w:val="22"/>
                <w:szCs w:val="22"/>
              </w:rPr>
              <w:t>2</w:t>
            </w:r>
          </w:p>
        </w:tc>
        <w:tc>
          <w:tcPr>
            <w:tcW w:w="7088" w:type="dxa"/>
          </w:tcPr>
          <w:p w14:paraId="60BDDAA7" w14:textId="08ABA5AB" w:rsidR="00687604" w:rsidRPr="00A35699" w:rsidRDefault="00DE1829" w:rsidP="000F72B0">
            <w:pPr>
              <w:pStyle w:val="DeptBullets"/>
              <w:numPr>
                <w:ilvl w:val="0"/>
                <w:numId w:val="0"/>
              </w:numPr>
              <w:spacing w:after="0"/>
              <w:rPr>
                <w:rFonts w:cs="Arial"/>
                <w:b/>
                <w:sz w:val="22"/>
                <w:szCs w:val="22"/>
              </w:rPr>
            </w:pPr>
            <w:r>
              <w:rPr>
                <w:rFonts w:cs="Arial"/>
                <w:b/>
                <w:sz w:val="22"/>
                <w:szCs w:val="22"/>
              </w:rPr>
              <w:t xml:space="preserve">Open </w:t>
            </w:r>
            <w:r w:rsidR="003D7366" w:rsidRPr="00A35699">
              <w:rPr>
                <w:rFonts w:cs="Arial"/>
                <w:b/>
                <w:sz w:val="22"/>
                <w:szCs w:val="22"/>
              </w:rPr>
              <w:t>Actions from</w:t>
            </w:r>
            <w:r w:rsidR="00952C17">
              <w:rPr>
                <w:rFonts w:cs="Arial"/>
                <w:b/>
                <w:sz w:val="22"/>
                <w:szCs w:val="22"/>
              </w:rPr>
              <w:t xml:space="preserve"> March</w:t>
            </w:r>
            <w:r w:rsidR="00F03E7C">
              <w:rPr>
                <w:rFonts w:cs="Arial"/>
                <w:b/>
                <w:sz w:val="22"/>
                <w:szCs w:val="22"/>
              </w:rPr>
              <w:t>’s meeting</w:t>
            </w:r>
            <w:r w:rsidR="00A46047" w:rsidRPr="00A35699">
              <w:rPr>
                <w:rFonts w:cs="Arial"/>
                <w:b/>
                <w:sz w:val="22"/>
                <w:szCs w:val="22"/>
              </w:rPr>
              <w:t>:</w:t>
            </w:r>
          </w:p>
          <w:p w14:paraId="444C6B12" w14:textId="70B94B0E" w:rsidR="005D0453" w:rsidRPr="005D0453" w:rsidRDefault="001844EC" w:rsidP="00AF669E">
            <w:pPr>
              <w:pStyle w:val="DeptBullets"/>
              <w:numPr>
                <w:ilvl w:val="0"/>
                <w:numId w:val="4"/>
              </w:numPr>
              <w:spacing w:after="0"/>
              <w:ind w:left="181" w:hanging="219"/>
              <w:rPr>
                <w:rStyle w:val="normaltextrun"/>
                <w:rFonts w:cs="Arial"/>
                <w:bCs/>
                <w:color w:val="000000" w:themeColor="text1"/>
                <w:sz w:val="22"/>
                <w:szCs w:val="22"/>
              </w:rPr>
            </w:pPr>
            <w:r>
              <w:rPr>
                <w:rStyle w:val="normaltextrun"/>
                <w:rFonts w:cs="Arial"/>
                <w:b/>
                <w:bCs/>
                <w:color w:val="000000"/>
                <w:sz w:val="22"/>
                <w:szCs w:val="22"/>
                <w:bdr w:val="none" w:sz="0" w:space="0" w:color="auto" w:frame="1"/>
              </w:rPr>
              <w:t>SD1/200324</w:t>
            </w:r>
            <w:r w:rsidR="00BF1AFB" w:rsidRPr="00E10B7A">
              <w:rPr>
                <w:rStyle w:val="normaltextrun"/>
                <w:rFonts w:cs="Arial"/>
                <w:i/>
                <w:iCs/>
                <w:color w:val="000000"/>
                <w:sz w:val="22"/>
                <w:szCs w:val="22"/>
                <w:bdr w:val="none" w:sz="0" w:space="0" w:color="auto" w:frame="1"/>
              </w:rPr>
              <w:t xml:space="preserve"> </w:t>
            </w:r>
            <w:r w:rsidR="00CC378E" w:rsidRPr="00E10B7A">
              <w:rPr>
                <w:rStyle w:val="normaltextrun"/>
                <w:rFonts w:cs="Arial"/>
                <w:i/>
                <w:iCs/>
                <w:color w:val="000000"/>
                <w:sz w:val="22"/>
                <w:szCs w:val="22"/>
                <w:bdr w:val="none" w:sz="0" w:space="0" w:color="auto" w:frame="1"/>
              </w:rPr>
              <w:t>(TPARG</w:t>
            </w:r>
            <w:r w:rsidR="004C7CD8">
              <w:rPr>
                <w:rStyle w:val="normaltextrun"/>
                <w:rFonts w:cs="Arial"/>
                <w:i/>
                <w:iCs/>
                <w:color w:val="000000"/>
                <w:sz w:val="22"/>
                <w:szCs w:val="22"/>
                <w:bdr w:val="none" w:sz="0" w:space="0" w:color="auto" w:frame="1"/>
              </w:rPr>
              <w:t xml:space="preserve"> re Long Covid</w:t>
            </w:r>
            <w:r w:rsidR="00CC378E" w:rsidRPr="00E10B7A">
              <w:rPr>
                <w:rStyle w:val="normaltextrun"/>
                <w:rFonts w:cs="Arial"/>
                <w:i/>
                <w:iCs/>
                <w:color w:val="000000"/>
                <w:sz w:val="22"/>
                <w:szCs w:val="22"/>
                <w:bdr w:val="none" w:sz="0" w:space="0" w:color="auto" w:frame="1"/>
              </w:rPr>
              <w:t>)</w:t>
            </w:r>
            <w:r w:rsidR="00CC378E">
              <w:rPr>
                <w:rStyle w:val="normaltextrun"/>
                <w:rFonts w:cs="Arial"/>
                <w:color w:val="000000"/>
                <w:sz w:val="22"/>
                <w:szCs w:val="22"/>
                <w:bdr w:val="none" w:sz="0" w:space="0" w:color="auto" w:frame="1"/>
              </w:rPr>
              <w:t xml:space="preserve"> </w:t>
            </w:r>
            <w:r w:rsidR="00E55CA5">
              <w:rPr>
                <w:rStyle w:val="normaltextrun"/>
                <w:rFonts w:cs="Arial"/>
                <w:color w:val="000000"/>
                <w:sz w:val="22"/>
                <w:szCs w:val="22"/>
                <w:bdr w:val="none" w:sz="0" w:space="0" w:color="auto" w:frame="1"/>
              </w:rPr>
              <w:t>–</w:t>
            </w:r>
            <w:r w:rsidR="008F7259">
              <w:rPr>
                <w:rStyle w:val="normaltextrun"/>
                <w:rFonts w:cs="Arial"/>
                <w:color w:val="000000"/>
                <w:sz w:val="22"/>
                <w:szCs w:val="22"/>
                <w:bdr w:val="none" w:sz="0" w:space="0" w:color="auto" w:frame="1"/>
              </w:rPr>
              <w:t xml:space="preserve"> </w:t>
            </w:r>
            <w:r w:rsidR="00360484">
              <w:rPr>
                <w:rStyle w:val="normaltextrun"/>
                <w:rFonts w:cs="Arial"/>
                <w:color w:val="000000"/>
                <w:sz w:val="22"/>
                <w:szCs w:val="22"/>
                <w:bdr w:val="none" w:sz="0" w:space="0" w:color="auto" w:frame="1"/>
              </w:rPr>
              <w:t>I</w:t>
            </w:r>
            <w:r w:rsidR="00BF1405">
              <w:rPr>
                <w:rStyle w:val="normaltextrun"/>
                <w:rFonts w:cs="Arial"/>
                <w:color w:val="000000"/>
                <w:sz w:val="22"/>
                <w:szCs w:val="22"/>
                <w:bdr w:val="none" w:sz="0" w:space="0" w:color="auto" w:frame="1"/>
              </w:rPr>
              <w:t xml:space="preserve">t was </w:t>
            </w:r>
            <w:r w:rsidR="00C4788C">
              <w:rPr>
                <w:rStyle w:val="normaltextrun"/>
                <w:rFonts w:cs="Arial"/>
                <w:color w:val="000000"/>
                <w:sz w:val="22"/>
                <w:szCs w:val="22"/>
                <w:bdr w:val="none" w:sz="0" w:space="0" w:color="auto" w:frame="1"/>
              </w:rPr>
              <w:t>explained</w:t>
            </w:r>
            <w:r w:rsidR="00BF1405">
              <w:rPr>
                <w:rStyle w:val="normaltextrun"/>
                <w:rFonts w:cs="Arial"/>
                <w:color w:val="000000"/>
                <w:sz w:val="22"/>
                <w:szCs w:val="22"/>
                <w:bdr w:val="none" w:sz="0" w:space="0" w:color="auto" w:frame="1"/>
              </w:rPr>
              <w:t xml:space="preserve"> to </w:t>
            </w:r>
            <w:r w:rsidR="00070801">
              <w:rPr>
                <w:rStyle w:val="normaltextrun"/>
                <w:rFonts w:cs="Arial"/>
                <w:color w:val="000000"/>
                <w:sz w:val="22"/>
                <w:szCs w:val="22"/>
                <w:bdr w:val="none" w:sz="0" w:space="0" w:color="auto" w:frame="1"/>
              </w:rPr>
              <w:t>the sub-committee</w:t>
            </w:r>
            <w:r w:rsidR="00B54A98">
              <w:rPr>
                <w:rStyle w:val="normaltextrun"/>
                <w:rFonts w:cs="Arial"/>
                <w:color w:val="000000"/>
                <w:sz w:val="22"/>
                <w:szCs w:val="22"/>
                <w:bdr w:val="none" w:sz="0" w:space="0" w:color="auto" w:frame="1"/>
              </w:rPr>
              <w:t xml:space="preserve"> that </w:t>
            </w:r>
            <w:r w:rsidR="00421118">
              <w:rPr>
                <w:rStyle w:val="normaltextrun"/>
                <w:rFonts w:cs="Arial"/>
                <w:color w:val="000000"/>
                <w:sz w:val="22"/>
                <w:szCs w:val="22"/>
                <w:bdr w:val="none" w:sz="0" w:space="0" w:color="auto" w:frame="1"/>
              </w:rPr>
              <w:t xml:space="preserve">the </w:t>
            </w:r>
            <w:r w:rsidR="0088166E">
              <w:rPr>
                <w:rStyle w:val="normaltextrun"/>
                <w:rFonts w:cs="Arial"/>
                <w:color w:val="000000"/>
                <w:sz w:val="22"/>
                <w:szCs w:val="22"/>
                <w:bdr w:val="none" w:sz="0" w:space="0" w:color="auto" w:frame="1"/>
              </w:rPr>
              <w:t xml:space="preserve">England </w:t>
            </w:r>
            <w:r w:rsidR="003C2734">
              <w:rPr>
                <w:rStyle w:val="normaltextrun"/>
                <w:rFonts w:cs="Arial"/>
                <w:color w:val="000000"/>
                <w:sz w:val="22"/>
                <w:szCs w:val="22"/>
                <w:bdr w:val="none" w:sz="0" w:space="0" w:color="auto" w:frame="1"/>
              </w:rPr>
              <w:t xml:space="preserve">and Wales </w:t>
            </w:r>
            <w:r w:rsidR="00FA6AC1">
              <w:rPr>
                <w:rStyle w:val="normaltextrun"/>
                <w:rFonts w:cs="Arial"/>
                <w:color w:val="000000"/>
                <w:sz w:val="22"/>
                <w:szCs w:val="22"/>
                <w:bdr w:val="none" w:sz="0" w:space="0" w:color="auto" w:frame="1"/>
              </w:rPr>
              <w:t>pension scheme</w:t>
            </w:r>
            <w:r w:rsidR="00892CCD">
              <w:rPr>
                <w:rStyle w:val="normaltextrun"/>
                <w:rFonts w:cs="Arial"/>
                <w:color w:val="000000"/>
                <w:sz w:val="22"/>
                <w:szCs w:val="22"/>
                <w:bdr w:val="none" w:sz="0" w:space="0" w:color="auto" w:frame="1"/>
              </w:rPr>
              <w:t>s</w:t>
            </w:r>
            <w:r w:rsidR="00421118">
              <w:rPr>
                <w:rStyle w:val="normaltextrun"/>
                <w:rFonts w:cs="Arial"/>
                <w:color w:val="000000"/>
                <w:sz w:val="22"/>
                <w:szCs w:val="22"/>
                <w:bdr w:val="none" w:sz="0" w:space="0" w:color="auto" w:frame="1"/>
              </w:rPr>
              <w:t xml:space="preserve"> </w:t>
            </w:r>
            <w:r w:rsidR="00892CCD">
              <w:rPr>
                <w:rStyle w:val="normaltextrun"/>
                <w:rFonts w:cs="Arial"/>
                <w:color w:val="000000"/>
                <w:sz w:val="22"/>
                <w:szCs w:val="22"/>
                <w:bdr w:val="none" w:sz="0" w:space="0" w:color="auto" w:frame="1"/>
              </w:rPr>
              <w:t xml:space="preserve">don’t </w:t>
            </w:r>
            <w:r w:rsidR="00F012AF">
              <w:rPr>
                <w:rStyle w:val="normaltextrun"/>
                <w:rFonts w:cs="Arial"/>
                <w:color w:val="000000"/>
                <w:sz w:val="22"/>
                <w:szCs w:val="22"/>
                <w:bdr w:val="none" w:sz="0" w:space="0" w:color="auto" w:frame="1"/>
              </w:rPr>
              <w:t>recognise</w:t>
            </w:r>
            <w:r w:rsidR="00604AC2">
              <w:rPr>
                <w:rStyle w:val="normaltextrun"/>
                <w:rFonts w:cs="Arial"/>
                <w:color w:val="000000"/>
                <w:sz w:val="22"/>
                <w:szCs w:val="22"/>
                <w:bdr w:val="none" w:sz="0" w:space="0" w:color="auto" w:frame="1"/>
              </w:rPr>
              <w:t xml:space="preserve"> </w:t>
            </w:r>
            <w:r w:rsidR="00421118">
              <w:rPr>
                <w:rStyle w:val="normaltextrun"/>
                <w:rFonts w:cs="Arial"/>
                <w:color w:val="000000"/>
                <w:sz w:val="22"/>
                <w:szCs w:val="22"/>
                <w:bdr w:val="none" w:sz="0" w:space="0" w:color="auto" w:frame="1"/>
              </w:rPr>
              <w:t xml:space="preserve">Long Covid </w:t>
            </w:r>
            <w:r w:rsidR="00604AC2">
              <w:rPr>
                <w:rStyle w:val="normaltextrun"/>
                <w:rFonts w:cs="Arial"/>
                <w:color w:val="000000"/>
                <w:sz w:val="22"/>
                <w:szCs w:val="22"/>
                <w:bdr w:val="none" w:sz="0" w:space="0" w:color="auto" w:frame="1"/>
              </w:rPr>
              <w:t xml:space="preserve">as a medical condition, whereas </w:t>
            </w:r>
            <w:r w:rsidR="00421118">
              <w:rPr>
                <w:rStyle w:val="normaltextrun"/>
                <w:rFonts w:cs="Arial"/>
                <w:color w:val="000000"/>
                <w:sz w:val="22"/>
                <w:szCs w:val="22"/>
                <w:bdr w:val="none" w:sz="0" w:space="0" w:color="auto" w:frame="1"/>
              </w:rPr>
              <w:t xml:space="preserve">the </w:t>
            </w:r>
            <w:r w:rsidR="00892CCD">
              <w:rPr>
                <w:rStyle w:val="normaltextrun"/>
                <w:rFonts w:cs="Arial"/>
                <w:color w:val="000000"/>
                <w:sz w:val="22"/>
                <w:szCs w:val="22"/>
                <w:bdr w:val="none" w:sz="0" w:space="0" w:color="auto" w:frame="1"/>
              </w:rPr>
              <w:t>Scottish</w:t>
            </w:r>
            <w:r w:rsidR="00421118">
              <w:rPr>
                <w:rStyle w:val="normaltextrun"/>
                <w:rFonts w:cs="Arial"/>
                <w:color w:val="000000"/>
                <w:sz w:val="22"/>
                <w:szCs w:val="22"/>
                <w:bdr w:val="none" w:sz="0" w:space="0" w:color="auto" w:frame="1"/>
              </w:rPr>
              <w:t xml:space="preserve"> </w:t>
            </w:r>
            <w:r w:rsidR="0020001A">
              <w:rPr>
                <w:rStyle w:val="normaltextrun"/>
                <w:rFonts w:cs="Arial"/>
                <w:color w:val="000000"/>
                <w:sz w:val="22"/>
                <w:szCs w:val="22"/>
                <w:bdr w:val="none" w:sz="0" w:space="0" w:color="auto" w:frame="1"/>
              </w:rPr>
              <w:t>schemes do</w:t>
            </w:r>
            <w:r w:rsidR="00421118">
              <w:rPr>
                <w:rStyle w:val="normaltextrun"/>
                <w:rFonts w:cs="Arial"/>
                <w:color w:val="000000"/>
                <w:sz w:val="22"/>
                <w:szCs w:val="22"/>
                <w:bdr w:val="none" w:sz="0" w:space="0" w:color="auto" w:frame="1"/>
              </w:rPr>
              <w:t>.</w:t>
            </w:r>
            <w:r w:rsidR="00D971F0">
              <w:rPr>
                <w:rStyle w:val="normaltextrun"/>
                <w:rFonts w:cs="Arial"/>
                <w:color w:val="000000"/>
                <w:sz w:val="22"/>
                <w:szCs w:val="22"/>
                <w:bdr w:val="none" w:sz="0" w:space="0" w:color="auto" w:frame="1"/>
              </w:rPr>
              <w:t xml:space="preserve"> </w:t>
            </w:r>
            <w:r w:rsidR="006D7A75">
              <w:rPr>
                <w:rStyle w:val="normaltextrun"/>
                <w:rFonts w:cs="Arial"/>
                <w:color w:val="000000"/>
                <w:sz w:val="22"/>
                <w:szCs w:val="22"/>
                <w:bdr w:val="none" w:sz="0" w:space="0" w:color="auto" w:frame="1"/>
              </w:rPr>
              <w:t>T</w:t>
            </w:r>
            <w:r w:rsidR="00D971F0">
              <w:rPr>
                <w:rStyle w:val="normaltextrun"/>
                <w:rFonts w:cs="Arial"/>
                <w:color w:val="000000"/>
                <w:sz w:val="22"/>
                <w:szCs w:val="22"/>
                <w:bdr w:val="none" w:sz="0" w:space="0" w:color="auto" w:frame="1"/>
              </w:rPr>
              <w:t xml:space="preserve">he Scheme Advisory Board (SAB) </w:t>
            </w:r>
            <w:r w:rsidR="007448B3">
              <w:rPr>
                <w:rStyle w:val="normaltextrun"/>
                <w:rFonts w:cs="Arial"/>
                <w:color w:val="000000"/>
                <w:sz w:val="22"/>
                <w:szCs w:val="22"/>
                <w:bdr w:val="none" w:sz="0" w:space="0" w:color="auto" w:frame="1"/>
              </w:rPr>
              <w:t>has</w:t>
            </w:r>
            <w:r w:rsidR="00D971F0">
              <w:rPr>
                <w:rStyle w:val="normaltextrun"/>
                <w:rFonts w:cs="Arial"/>
                <w:color w:val="000000"/>
                <w:sz w:val="22"/>
                <w:szCs w:val="22"/>
                <w:bdr w:val="none" w:sz="0" w:space="0" w:color="auto" w:frame="1"/>
              </w:rPr>
              <w:t xml:space="preserve"> confirmed th</w:t>
            </w:r>
            <w:r w:rsidR="0020001A">
              <w:rPr>
                <w:rStyle w:val="normaltextrun"/>
                <w:rFonts w:cs="Arial"/>
                <w:color w:val="000000"/>
                <w:sz w:val="22"/>
                <w:szCs w:val="22"/>
                <w:bdr w:val="none" w:sz="0" w:space="0" w:color="auto" w:frame="1"/>
              </w:rPr>
              <w:t xml:space="preserve">ey have this </w:t>
            </w:r>
            <w:r w:rsidR="00773521">
              <w:rPr>
                <w:rStyle w:val="normaltextrun"/>
                <w:rFonts w:cs="Arial"/>
                <w:color w:val="000000"/>
                <w:sz w:val="22"/>
                <w:szCs w:val="22"/>
                <w:bdr w:val="none" w:sz="0" w:space="0" w:color="auto" w:frame="1"/>
              </w:rPr>
              <w:t xml:space="preserve">topic </w:t>
            </w:r>
            <w:r w:rsidR="0020001A">
              <w:rPr>
                <w:rStyle w:val="normaltextrun"/>
                <w:rFonts w:cs="Arial"/>
                <w:color w:val="000000"/>
                <w:sz w:val="22"/>
                <w:szCs w:val="22"/>
                <w:bdr w:val="none" w:sz="0" w:space="0" w:color="auto" w:frame="1"/>
              </w:rPr>
              <w:t>on their agenda</w:t>
            </w:r>
            <w:r w:rsidR="0001293A">
              <w:rPr>
                <w:rStyle w:val="normaltextrun"/>
                <w:rFonts w:cs="Arial"/>
                <w:color w:val="000000"/>
                <w:sz w:val="22"/>
                <w:szCs w:val="22"/>
                <w:bdr w:val="none" w:sz="0" w:space="0" w:color="auto" w:frame="1"/>
              </w:rPr>
              <w:t>,</w:t>
            </w:r>
            <w:r w:rsidR="006D7A75">
              <w:rPr>
                <w:rStyle w:val="normaltextrun"/>
                <w:rFonts w:cs="Arial"/>
                <w:color w:val="000000"/>
                <w:sz w:val="22"/>
                <w:szCs w:val="22"/>
                <w:bdr w:val="none" w:sz="0" w:space="0" w:color="auto" w:frame="1"/>
              </w:rPr>
              <w:t xml:space="preserve"> however</w:t>
            </w:r>
            <w:r w:rsidR="0001293A">
              <w:rPr>
                <w:rStyle w:val="normaltextrun"/>
                <w:rFonts w:cs="Arial"/>
                <w:color w:val="000000"/>
                <w:sz w:val="22"/>
                <w:szCs w:val="22"/>
                <w:bdr w:val="none" w:sz="0" w:space="0" w:color="auto" w:frame="1"/>
              </w:rPr>
              <w:t xml:space="preserve"> as the English and Wales </w:t>
            </w:r>
            <w:r w:rsidR="00EB5ADE">
              <w:rPr>
                <w:rStyle w:val="normaltextrun"/>
                <w:rFonts w:cs="Arial"/>
                <w:color w:val="000000"/>
                <w:sz w:val="22"/>
                <w:szCs w:val="22"/>
                <w:bdr w:val="none" w:sz="0" w:space="0" w:color="auto" w:frame="1"/>
              </w:rPr>
              <w:t xml:space="preserve">Medical </w:t>
            </w:r>
            <w:r w:rsidR="0001293A">
              <w:rPr>
                <w:rStyle w:val="normaltextrun"/>
                <w:rFonts w:cs="Arial"/>
                <w:color w:val="000000"/>
                <w:sz w:val="22"/>
                <w:szCs w:val="22"/>
                <w:bdr w:val="none" w:sz="0" w:space="0" w:color="auto" w:frame="1"/>
              </w:rPr>
              <w:t xml:space="preserve">Councils </w:t>
            </w:r>
            <w:r w:rsidR="00EB5ADE">
              <w:rPr>
                <w:rStyle w:val="normaltextrun"/>
                <w:rFonts w:cs="Arial"/>
                <w:color w:val="000000"/>
                <w:sz w:val="22"/>
                <w:szCs w:val="22"/>
                <w:bdr w:val="none" w:sz="0" w:space="0" w:color="auto" w:frame="1"/>
              </w:rPr>
              <w:t>haven’t</w:t>
            </w:r>
            <w:r w:rsidR="0001293A">
              <w:rPr>
                <w:rStyle w:val="normaltextrun"/>
                <w:rFonts w:cs="Arial"/>
                <w:color w:val="000000"/>
                <w:sz w:val="22"/>
                <w:szCs w:val="22"/>
                <w:bdr w:val="none" w:sz="0" w:space="0" w:color="auto" w:frame="1"/>
              </w:rPr>
              <w:t xml:space="preserve"> recognised Long Covid as </w:t>
            </w:r>
            <w:r w:rsidR="00A33775">
              <w:rPr>
                <w:rStyle w:val="normaltextrun"/>
                <w:rFonts w:cs="Arial"/>
                <w:color w:val="000000"/>
                <w:sz w:val="22"/>
                <w:szCs w:val="22"/>
                <w:bdr w:val="none" w:sz="0" w:space="0" w:color="auto" w:frame="1"/>
              </w:rPr>
              <w:t xml:space="preserve">a </w:t>
            </w:r>
            <w:r w:rsidR="00080CD7">
              <w:rPr>
                <w:rStyle w:val="normaltextrun"/>
                <w:rFonts w:cs="Arial"/>
                <w:color w:val="000000"/>
                <w:sz w:val="22"/>
                <w:szCs w:val="22"/>
                <w:bdr w:val="none" w:sz="0" w:space="0" w:color="auto" w:frame="1"/>
              </w:rPr>
              <w:t>condition</w:t>
            </w:r>
            <w:r w:rsidR="00A33775">
              <w:rPr>
                <w:rStyle w:val="normaltextrun"/>
                <w:rFonts w:cs="Arial"/>
                <w:color w:val="000000"/>
                <w:sz w:val="22"/>
                <w:szCs w:val="22"/>
                <w:bdr w:val="none" w:sz="0" w:space="0" w:color="auto" w:frame="1"/>
              </w:rPr>
              <w:t xml:space="preserve"> for ill health, </w:t>
            </w:r>
            <w:r w:rsidR="00773521">
              <w:rPr>
                <w:rStyle w:val="normaltextrun"/>
                <w:rFonts w:cs="Arial"/>
                <w:color w:val="000000"/>
                <w:sz w:val="22"/>
                <w:szCs w:val="22"/>
                <w:bdr w:val="none" w:sz="0" w:space="0" w:color="auto" w:frame="1"/>
              </w:rPr>
              <w:t>that the Department continue to follow this guidance</w:t>
            </w:r>
            <w:r w:rsidR="00A374D4">
              <w:rPr>
                <w:rStyle w:val="normaltextrun"/>
                <w:rFonts w:cs="Arial"/>
                <w:color w:val="000000"/>
                <w:sz w:val="22"/>
                <w:szCs w:val="22"/>
                <w:bdr w:val="none" w:sz="0" w:space="0" w:color="auto" w:frame="1"/>
              </w:rPr>
              <w:t>.</w:t>
            </w:r>
          </w:p>
          <w:p w14:paraId="3605728E" w14:textId="31B25436" w:rsidR="000A4695" w:rsidRPr="00E022A5" w:rsidRDefault="00A453D2" w:rsidP="00AF669E">
            <w:pPr>
              <w:pStyle w:val="DeptBullets"/>
              <w:numPr>
                <w:ilvl w:val="0"/>
                <w:numId w:val="4"/>
              </w:numPr>
              <w:spacing w:after="0"/>
              <w:ind w:left="181" w:hanging="219"/>
              <w:rPr>
                <w:rStyle w:val="normaltextrun"/>
                <w:rFonts w:cs="Arial"/>
                <w:bCs/>
                <w:color w:val="000000" w:themeColor="text1"/>
                <w:sz w:val="22"/>
                <w:szCs w:val="22"/>
              </w:rPr>
            </w:pPr>
            <w:proofErr w:type="spellStart"/>
            <w:r>
              <w:rPr>
                <w:rStyle w:val="normaltextrun"/>
                <w:rFonts w:cs="Arial"/>
                <w:color w:val="000000"/>
                <w:sz w:val="22"/>
                <w:szCs w:val="22"/>
                <w:bdr w:val="none" w:sz="0" w:space="0" w:color="auto" w:frame="1"/>
              </w:rPr>
              <w:t>SDMoD</w:t>
            </w:r>
            <w:proofErr w:type="spellEnd"/>
            <w:r w:rsidR="00AD214E">
              <w:rPr>
                <w:rStyle w:val="normaltextrun"/>
                <w:rFonts w:cs="Arial"/>
                <w:color w:val="000000"/>
                <w:sz w:val="22"/>
                <w:szCs w:val="22"/>
                <w:bdr w:val="none" w:sz="0" w:space="0" w:color="auto" w:frame="1"/>
              </w:rPr>
              <w:t xml:space="preserve"> </w:t>
            </w:r>
            <w:r w:rsidR="00EA48E8">
              <w:rPr>
                <w:rStyle w:val="normaltextrun"/>
                <w:rFonts w:cs="Arial"/>
                <w:color w:val="000000"/>
                <w:sz w:val="22"/>
                <w:szCs w:val="22"/>
                <w:bdr w:val="none" w:sz="0" w:space="0" w:color="auto" w:frame="1"/>
              </w:rPr>
              <w:t>asked if there was a plan to review th</w:t>
            </w:r>
            <w:r w:rsidR="00082EAB">
              <w:rPr>
                <w:rStyle w:val="normaltextrun"/>
                <w:rFonts w:cs="Arial"/>
                <w:color w:val="000000"/>
                <w:sz w:val="22"/>
                <w:szCs w:val="22"/>
                <w:bdr w:val="none" w:sz="0" w:space="0" w:color="auto" w:frame="1"/>
              </w:rPr>
              <w:t>e decision periodically</w:t>
            </w:r>
            <w:r w:rsidR="00E60D15">
              <w:rPr>
                <w:rStyle w:val="normaltextrun"/>
                <w:rFonts w:cs="Arial"/>
                <w:color w:val="000000"/>
                <w:sz w:val="22"/>
                <w:szCs w:val="22"/>
                <w:bdr w:val="none" w:sz="0" w:space="0" w:color="auto" w:frame="1"/>
              </w:rPr>
              <w:t xml:space="preserve">? </w:t>
            </w:r>
            <w:r w:rsidR="00694F64">
              <w:rPr>
                <w:rStyle w:val="normaltextrun"/>
                <w:rFonts w:cs="Arial"/>
                <w:color w:val="000000"/>
                <w:sz w:val="22"/>
                <w:szCs w:val="22"/>
                <w:bdr w:val="none" w:sz="0" w:space="0" w:color="auto" w:frame="1"/>
              </w:rPr>
              <w:t>It was</w:t>
            </w:r>
            <w:r w:rsidR="000A4695">
              <w:rPr>
                <w:rStyle w:val="normaltextrun"/>
                <w:rFonts w:cs="Arial"/>
                <w:color w:val="000000"/>
                <w:sz w:val="22"/>
                <w:szCs w:val="22"/>
                <w:bdr w:val="none" w:sz="0" w:space="0" w:color="auto" w:frame="1"/>
              </w:rPr>
              <w:t xml:space="preserve"> </w:t>
            </w:r>
            <w:r w:rsidR="00171FC0">
              <w:rPr>
                <w:rStyle w:val="normaltextrun"/>
                <w:rFonts w:cs="Arial"/>
                <w:color w:val="000000"/>
                <w:sz w:val="22"/>
                <w:szCs w:val="22"/>
                <w:bdr w:val="none" w:sz="0" w:space="0" w:color="auto" w:frame="1"/>
              </w:rPr>
              <w:t xml:space="preserve">confirmed that the </w:t>
            </w:r>
            <w:r w:rsidR="0034034F">
              <w:rPr>
                <w:rStyle w:val="normaltextrun"/>
                <w:rFonts w:cs="Arial"/>
                <w:color w:val="000000"/>
                <w:sz w:val="22"/>
                <w:szCs w:val="22"/>
                <w:bdr w:val="none" w:sz="0" w:space="0" w:color="auto" w:frame="1"/>
              </w:rPr>
              <w:t xml:space="preserve">General </w:t>
            </w:r>
            <w:r w:rsidR="00171FC0">
              <w:rPr>
                <w:rStyle w:val="normaltextrun"/>
                <w:rFonts w:cs="Arial"/>
                <w:color w:val="000000"/>
                <w:sz w:val="22"/>
                <w:szCs w:val="22"/>
                <w:bdr w:val="none" w:sz="0" w:space="0" w:color="auto" w:frame="1"/>
              </w:rPr>
              <w:t xml:space="preserve">Medical Council has not changed position, </w:t>
            </w:r>
            <w:r w:rsidR="00387D45">
              <w:rPr>
                <w:rStyle w:val="normaltextrun"/>
                <w:rFonts w:cs="Arial"/>
                <w:color w:val="000000"/>
                <w:sz w:val="22"/>
                <w:szCs w:val="22"/>
                <w:bdr w:val="none" w:sz="0" w:space="0" w:color="auto" w:frame="1"/>
              </w:rPr>
              <w:t>however</w:t>
            </w:r>
            <w:r w:rsidR="00171FC0">
              <w:rPr>
                <w:rStyle w:val="normaltextrun"/>
                <w:rFonts w:cs="Arial"/>
                <w:color w:val="000000"/>
                <w:sz w:val="22"/>
                <w:szCs w:val="22"/>
                <w:bdr w:val="none" w:sz="0" w:space="0" w:color="auto" w:frame="1"/>
              </w:rPr>
              <w:t xml:space="preserve"> </w:t>
            </w:r>
            <w:r w:rsidR="00694F64">
              <w:rPr>
                <w:rStyle w:val="normaltextrun"/>
                <w:rFonts w:cs="Arial"/>
                <w:color w:val="000000"/>
                <w:sz w:val="22"/>
                <w:szCs w:val="22"/>
                <w:bdr w:val="none" w:sz="0" w:space="0" w:color="auto" w:frame="1"/>
              </w:rPr>
              <w:t>the board was assured</w:t>
            </w:r>
            <w:r w:rsidR="000A4695">
              <w:rPr>
                <w:rStyle w:val="normaltextrun"/>
                <w:rFonts w:cs="Arial"/>
                <w:color w:val="000000"/>
                <w:sz w:val="22"/>
                <w:szCs w:val="22"/>
                <w:bdr w:val="none" w:sz="0" w:space="0" w:color="auto" w:frame="1"/>
              </w:rPr>
              <w:t xml:space="preserve"> that the Department </w:t>
            </w:r>
            <w:r w:rsidR="00171FC0">
              <w:rPr>
                <w:rStyle w:val="normaltextrun"/>
                <w:rFonts w:cs="Arial"/>
                <w:color w:val="000000"/>
                <w:sz w:val="22"/>
                <w:szCs w:val="22"/>
                <w:bdr w:val="none" w:sz="0" w:space="0" w:color="auto" w:frame="1"/>
              </w:rPr>
              <w:t>is</w:t>
            </w:r>
            <w:r w:rsidR="000A4695">
              <w:rPr>
                <w:rStyle w:val="normaltextrun"/>
                <w:rFonts w:cs="Arial"/>
                <w:color w:val="000000"/>
                <w:sz w:val="22"/>
                <w:szCs w:val="22"/>
                <w:bdr w:val="none" w:sz="0" w:space="0" w:color="auto" w:frame="1"/>
              </w:rPr>
              <w:t xml:space="preserve"> in a good position</w:t>
            </w:r>
            <w:r w:rsidR="00773521">
              <w:rPr>
                <w:rStyle w:val="normaltextrun"/>
                <w:rFonts w:cs="Arial"/>
                <w:color w:val="000000"/>
                <w:sz w:val="22"/>
                <w:szCs w:val="22"/>
                <w:bdr w:val="none" w:sz="0" w:space="0" w:color="auto" w:frame="1"/>
              </w:rPr>
              <w:t xml:space="preserve"> to respond</w:t>
            </w:r>
            <w:r w:rsidR="000A4695">
              <w:rPr>
                <w:rStyle w:val="normaltextrun"/>
                <w:rFonts w:cs="Arial"/>
                <w:color w:val="000000"/>
                <w:sz w:val="22"/>
                <w:szCs w:val="22"/>
                <w:bdr w:val="none" w:sz="0" w:space="0" w:color="auto" w:frame="1"/>
              </w:rPr>
              <w:t xml:space="preserve"> if that decision changes.</w:t>
            </w:r>
            <w:r w:rsidR="00A374D4">
              <w:rPr>
                <w:rStyle w:val="normaltextrun"/>
                <w:rFonts w:cs="Arial"/>
                <w:color w:val="000000"/>
                <w:sz w:val="22"/>
                <w:szCs w:val="22"/>
                <w:bdr w:val="none" w:sz="0" w:space="0" w:color="auto" w:frame="1"/>
              </w:rPr>
              <w:t xml:space="preserve">  Currently, </w:t>
            </w:r>
            <w:r w:rsidR="00E022A5">
              <w:rPr>
                <w:rStyle w:val="normaltextrun"/>
                <w:rFonts w:cs="Arial"/>
                <w:color w:val="000000"/>
                <w:sz w:val="22"/>
                <w:szCs w:val="22"/>
                <w:bdr w:val="none" w:sz="0" w:space="0" w:color="auto" w:frame="1"/>
              </w:rPr>
              <w:t>the Department</w:t>
            </w:r>
            <w:r w:rsidR="00A374D4">
              <w:rPr>
                <w:rStyle w:val="normaltextrun"/>
                <w:rFonts w:cs="Arial"/>
                <w:color w:val="000000"/>
                <w:sz w:val="22"/>
                <w:szCs w:val="22"/>
                <w:bdr w:val="none" w:sz="0" w:space="0" w:color="auto" w:frame="1"/>
              </w:rPr>
              <w:t xml:space="preserve"> are </w:t>
            </w:r>
            <w:r w:rsidR="00026EBD">
              <w:rPr>
                <w:rStyle w:val="normaltextrun"/>
                <w:rFonts w:cs="Arial"/>
                <w:color w:val="000000"/>
                <w:sz w:val="22"/>
                <w:szCs w:val="22"/>
                <w:bdr w:val="none" w:sz="0" w:space="0" w:color="auto" w:frame="1"/>
              </w:rPr>
              <w:t xml:space="preserve">rejecting </w:t>
            </w:r>
            <w:r w:rsidR="00E022A5">
              <w:rPr>
                <w:rStyle w:val="normaltextrun"/>
                <w:rFonts w:cs="Arial"/>
                <w:color w:val="000000"/>
                <w:sz w:val="22"/>
                <w:szCs w:val="22"/>
                <w:bdr w:val="none" w:sz="0" w:space="0" w:color="auto" w:frame="1"/>
              </w:rPr>
              <w:t>applications</w:t>
            </w:r>
            <w:r w:rsidR="00026EBD">
              <w:rPr>
                <w:rStyle w:val="normaltextrun"/>
                <w:rFonts w:cs="Arial"/>
                <w:color w:val="000000"/>
                <w:sz w:val="22"/>
                <w:szCs w:val="22"/>
                <w:bdr w:val="none" w:sz="0" w:space="0" w:color="auto" w:frame="1"/>
              </w:rPr>
              <w:t xml:space="preserve"> where </w:t>
            </w:r>
            <w:r w:rsidR="00BA577D">
              <w:rPr>
                <w:rStyle w:val="normaltextrun"/>
                <w:rFonts w:cs="Arial"/>
                <w:color w:val="000000"/>
                <w:sz w:val="22"/>
                <w:szCs w:val="22"/>
                <w:bdr w:val="none" w:sz="0" w:space="0" w:color="auto" w:frame="1"/>
              </w:rPr>
              <w:t>Long Covid is given as the primary reason for retirement</w:t>
            </w:r>
            <w:r w:rsidR="00026EBD">
              <w:rPr>
                <w:rStyle w:val="normaltextrun"/>
                <w:rFonts w:cs="Arial"/>
                <w:color w:val="000000"/>
                <w:sz w:val="22"/>
                <w:szCs w:val="22"/>
                <w:bdr w:val="none" w:sz="0" w:space="0" w:color="auto" w:frame="1"/>
              </w:rPr>
              <w:t>.</w:t>
            </w:r>
          </w:p>
          <w:p w14:paraId="352B74E8" w14:textId="66248E64" w:rsidR="00E022A5" w:rsidRDefault="00E60D15" w:rsidP="00AF669E">
            <w:pPr>
              <w:pStyle w:val="DeptBullets"/>
              <w:numPr>
                <w:ilvl w:val="0"/>
                <w:numId w:val="4"/>
              </w:numPr>
              <w:spacing w:after="0"/>
              <w:ind w:left="181" w:hanging="219"/>
              <w:rPr>
                <w:rStyle w:val="normaltextrun"/>
                <w:rFonts w:cs="Arial"/>
                <w:bCs/>
                <w:color w:val="000000" w:themeColor="text1"/>
                <w:sz w:val="22"/>
                <w:szCs w:val="22"/>
              </w:rPr>
            </w:pPr>
            <w:proofErr w:type="spellStart"/>
            <w:r>
              <w:rPr>
                <w:rStyle w:val="normaltextrun"/>
                <w:rFonts w:cs="Arial"/>
                <w:bCs/>
                <w:color w:val="000000" w:themeColor="text1"/>
                <w:sz w:val="22"/>
                <w:szCs w:val="22"/>
              </w:rPr>
              <w:t>SDMoD</w:t>
            </w:r>
            <w:proofErr w:type="spellEnd"/>
            <w:r w:rsidR="003E174E">
              <w:rPr>
                <w:rStyle w:val="normaltextrun"/>
                <w:rFonts w:cs="Arial"/>
                <w:bCs/>
                <w:color w:val="000000" w:themeColor="text1"/>
                <w:sz w:val="22"/>
                <w:szCs w:val="22"/>
              </w:rPr>
              <w:t xml:space="preserve"> </w:t>
            </w:r>
            <w:r w:rsidR="00830F40">
              <w:rPr>
                <w:rStyle w:val="normaltextrun"/>
                <w:rFonts w:cs="Arial"/>
                <w:bCs/>
                <w:color w:val="000000" w:themeColor="text1"/>
                <w:sz w:val="22"/>
                <w:szCs w:val="22"/>
              </w:rPr>
              <w:t xml:space="preserve">queried communications to </w:t>
            </w:r>
            <w:r w:rsidR="00711300">
              <w:rPr>
                <w:rStyle w:val="normaltextrun"/>
                <w:rFonts w:cs="Arial"/>
                <w:bCs/>
                <w:color w:val="000000" w:themeColor="text1"/>
                <w:sz w:val="22"/>
                <w:szCs w:val="22"/>
              </w:rPr>
              <w:t>m</w:t>
            </w:r>
            <w:r w:rsidR="00830F40">
              <w:rPr>
                <w:rStyle w:val="normaltextrun"/>
                <w:rFonts w:cs="Arial"/>
                <w:bCs/>
                <w:color w:val="000000" w:themeColor="text1"/>
                <w:sz w:val="22"/>
                <w:szCs w:val="22"/>
              </w:rPr>
              <w:t xml:space="preserve">embers </w:t>
            </w:r>
            <w:r w:rsidR="003E174E">
              <w:rPr>
                <w:rStyle w:val="normaltextrun"/>
                <w:rFonts w:cs="Arial"/>
                <w:bCs/>
                <w:color w:val="000000" w:themeColor="text1"/>
                <w:sz w:val="22"/>
                <w:szCs w:val="22"/>
              </w:rPr>
              <w:t xml:space="preserve">and </w:t>
            </w:r>
            <w:r w:rsidR="00711300">
              <w:rPr>
                <w:rStyle w:val="normaltextrun"/>
                <w:rFonts w:cs="Arial"/>
                <w:bCs/>
                <w:color w:val="000000" w:themeColor="text1"/>
                <w:sz w:val="22"/>
                <w:szCs w:val="22"/>
              </w:rPr>
              <w:t>whether</w:t>
            </w:r>
            <w:r w:rsidR="003E174E">
              <w:rPr>
                <w:rStyle w:val="normaltextrun"/>
                <w:rFonts w:cs="Arial"/>
                <w:bCs/>
                <w:color w:val="000000" w:themeColor="text1"/>
                <w:sz w:val="22"/>
                <w:szCs w:val="22"/>
              </w:rPr>
              <w:t xml:space="preserve"> </w:t>
            </w:r>
            <w:r w:rsidR="00823BC8">
              <w:rPr>
                <w:rStyle w:val="normaltextrun"/>
                <w:rFonts w:cs="Arial"/>
                <w:bCs/>
                <w:color w:val="000000" w:themeColor="text1"/>
                <w:sz w:val="22"/>
                <w:szCs w:val="22"/>
              </w:rPr>
              <w:t>GPs were aware of that decision</w:t>
            </w:r>
            <w:r w:rsidR="006106D8">
              <w:rPr>
                <w:rStyle w:val="normaltextrun"/>
                <w:rFonts w:cs="Arial"/>
                <w:bCs/>
                <w:color w:val="000000" w:themeColor="text1"/>
                <w:sz w:val="22"/>
                <w:szCs w:val="22"/>
              </w:rPr>
              <w:t>, DfE</w:t>
            </w:r>
            <w:r w:rsidR="003925BB">
              <w:rPr>
                <w:rStyle w:val="normaltextrun"/>
                <w:rFonts w:cs="Arial"/>
                <w:bCs/>
                <w:color w:val="000000" w:themeColor="text1"/>
                <w:sz w:val="22"/>
                <w:szCs w:val="22"/>
              </w:rPr>
              <w:t xml:space="preserve"> reiterated Long Covid is not a recognisable medical reason</w:t>
            </w:r>
            <w:r w:rsidR="00D52D22">
              <w:rPr>
                <w:rStyle w:val="normaltextrun"/>
                <w:rFonts w:cs="Arial"/>
                <w:bCs/>
                <w:color w:val="000000" w:themeColor="text1"/>
                <w:sz w:val="22"/>
                <w:szCs w:val="22"/>
              </w:rPr>
              <w:t xml:space="preserve"> </w:t>
            </w:r>
            <w:r w:rsidR="00A9155B">
              <w:rPr>
                <w:rStyle w:val="normaltextrun"/>
                <w:rFonts w:cs="Arial"/>
                <w:bCs/>
                <w:color w:val="000000" w:themeColor="text1"/>
                <w:sz w:val="22"/>
                <w:szCs w:val="22"/>
              </w:rPr>
              <w:t>in England</w:t>
            </w:r>
            <w:r w:rsidR="006C3CCF">
              <w:rPr>
                <w:rStyle w:val="normaltextrun"/>
                <w:rFonts w:cs="Arial"/>
                <w:bCs/>
                <w:color w:val="000000" w:themeColor="text1"/>
                <w:sz w:val="22"/>
                <w:szCs w:val="22"/>
              </w:rPr>
              <w:t xml:space="preserve"> and Wales</w:t>
            </w:r>
            <w:r w:rsidR="00A9155B">
              <w:rPr>
                <w:rStyle w:val="normaltextrun"/>
                <w:rFonts w:cs="Arial"/>
                <w:bCs/>
                <w:color w:val="000000" w:themeColor="text1"/>
                <w:sz w:val="22"/>
                <w:szCs w:val="22"/>
              </w:rPr>
              <w:t xml:space="preserve"> and GPs </w:t>
            </w:r>
            <w:r w:rsidR="00D52D22">
              <w:rPr>
                <w:rStyle w:val="normaltextrun"/>
                <w:rFonts w:cs="Arial"/>
                <w:bCs/>
                <w:color w:val="000000" w:themeColor="text1"/>
                <w:sz w:val="22"/>
                <w:szCs w:val="22"/>
              </w:rPr>
              <w:t xml:space="preserve">will </w:t>
            </w:r>
            <w:r w:rsidR="00D52D22">
              <w:rPr>
                <w:rStyle w:val="normaltextrun"/>
                <w:rFonts w:cs="Arial"/>
                <w:bCs/>
                <w:color w:val="000000" w:themeColor="text1"/>
                <w:sz w:val="22"/>
                <w:szCs w:val="22"/>
              </w:rPr>
              <w:lastRenderedPageBreak/>
              <w:t>follow the same rules and regulations.</w:t>
            </w:r>
          </w:p>
          <w:p w14:paraId="196C36EE" w14:textId="3D1ABEA1" w:rsidR="0020249A" w:rsidRDefault="002E420D" w:rsidP="00AF669E">
            <w:pPr>
              <w:pStyle w:val="DeptBullets"/>
              <w:numPr>
                <w:ilvl w:val="0"/>
                <w:numId w:val="4"/>
              </w:numPr>
              <w:spacing w:after="0"/>
              <w:ind w:left="181" w:hanging="219"/>
              <w:rPr>
                <w:rStyle w:val="normaltextrun"/>
                <w:rFonts w:cs="Arial"/>
                <w:bCs/>
                <w:color w:val="000000" w:themeColor="text1"/>
                <w:sz w:val="22"/>
                <w:szCs w:val="22"/>
              </w:rPr>
            </w:pPr>
            <w:proofErr w:type="spellStart"/>
            <w:r>
              <w:rPr>
                <w:rStyle w:val="normaltextrun"/>
                <w:rFonts w:cs="Arial"/>
                <w:bCs/>
                <w:color w:val="000000" w:themeColor="text1"/>
                <w:sz w:val="22"/>
                <w:szCs w:val="22"/>
              </w:rPr>
              <w:t>SDMoD</w:t>
            </w:r>
            <w:proofErr w:type="spellEnd"/>
            <w:r>
              <w:rPr>
                <w:rStyle w:val="normaltextrun"/>
                <w:rFonts w:cs="Arial"/>
                <w:bCs/>
                <w:color w:val="000000" w:themeColor="text1"/>
                <w:sz w:val="22"/>
                <w:szCs w:val="22"/>
              </w:rPr>
              <w:t xml:space="preserve"> </w:t>
            </w:r>
            <w:r w:rsidR="0020249A">
              <w:rPr>
                <w:rStyle w:val="normaltextrun"/>
                <w:rFonts w:cs="Arial"/>
                <w:bCs/>
                <w:color w:val="000000" w:themeColor="text1"/>
                <w:sz w:val="22"/>
                <w:szCs w:val="22"/>
              </w:rPr>
              <w:t xml:space="preserve">asked if there was some </w:t>
            </w:r>
            <w:r w:rsidR="003D1C76">
              <w:rPr>
                <w:rStyle w:val="normaltextrun"/>
                <w:rFonts w:cs="Arial"/>
                <w:bCs/>
                <w:color w:val="000000" w:themeColor="text1"/>
                <w:sz w:val="22"/>
                <w:szCs w:val="22"/>
              </w:rPr>
              <w:t xml:space="preserve">anonymised </w:t>
            </w:r>
            <w:r w:rsidR="0020249A">
              <w:rPr>
                <w:rStyle w:val="normaltextrun"/>
                <w:rFonts w:cs="Arial"/>
                <w:bCs/>
                <w:color w:val="000000" w:themeColor="text1"/>
                <w:sz w:val="22"/>
                <w:szCs w:val="22"/>
              </w:rPr>
              <w:t>data</w:t>
            </w:r>
            <w:r w:rsidR="00D84BA1">
              <w:rPr>
                <w:rStyle w:val="normaltextrun"/>
                <w:rFonts w:cs="Arial"/>
                <w:bCs/>
                <w:color w:val="000000" w:themeColor="text1"/>
                <w:sz w:val="22"/>
                <w:szCs w:val="22"/>
              </w:rPr>
              <w:t xml:space="preserve"> where applications had been rejected where the primary reason was Long Covid.</w:t>
            </w:r>
            <w:r w:rsidR="00AE3370">
              <w:rPr>
                <w:rStyle w:val="normaltextrun"/>
                <w:rFonts w:cs="Arial"/>
                <w:bCs/>
                <w:color w:val="000000" w:themeColor="text1"/>
                <w:sz w:val="22"/>
                <w:szCs w:val="22"/>
              </w:rPr>
              <w:t xml:space="preserve">  </w:t>
            </w:r>
            <w:r w:rsidR="003919B7">
              <w:rPr>
                <w:rStyle w:val="normaltextrun"/>
                <w:rFonts w:cs="Arial"/>
                <w:bCs/>
                <w:color w:val="000000" w:themeColor="text1"/>
                <w:sz w:val="22"/>
                <w:szCs w:val="22"/>
              </w:rPr>
              <w:t>TP</w:t>
            </w:r>
            <w:r>
              <w:rPr>
                <w:rStyle w:val="normaltextrun"/>
                <w:rFonts w:cs="Arial"/>
                <w:bCs/>
                <w:color w:val="000000" w:themeColor="text1"/>
                <w:sz w:val="22"/>
                <w:szCs w:val="22"/>
              </w:rPr>
              <w:t xml:space="preserve"> </w:t>
            </w:r>
            <w:r w:rsidR="00AE3370">
              <w:rPr>
                <w:rStyle w:val="normaltextrun"/>
                <w:rFonts w:cs="Arial"/>
                <w:bCs/>
                <w:color w:val="000000" w:themeColor="text1"/>
                <w:sz w:val="22"/>
                <w:szCs w:val="22"/>
              </w:rPr>
              <w:t>took this as an action.</w:t>
            </w:r>
          </w:p>
          <w:p w14:paraId="159198BA" w14:textId="7F36DE75" w:rsidR="009A23EB" w:rsidRPr="00E96361" w:rsidRDefault="009A23EB" w:rsidP="00013D0F">
            <w:pPr>
              <w:pStyle w:val="DeptBullets"/>
              <w:numPr>
                <w:ilvl w:val="0"/>
                <w:numId w:val="0"/>
              </w:numPr>
              <w:spacing w:after="0"/>
              <w:ind w:left="1080" w:hanging="360"/>
              <w:rPr>
                <w:rStyle w:val="normaltextrun"/>
                <w:rFonts w:cs="Arial"/>
                <w:bCs/>
                <w:color w:val="000000" w:themeColor="text1"/>
                <w:sz w:val="22"/>
                <w:szCs w:val="22"/>
              </w:rPr>
            </w:pPr>
          </w:p>
          <w:p w14:paraId="4D062ADB" w14:textId="7A132438" w:rsidR="00334AB0" w:rsidRPr="0015392B" w:rsidRDefault="001629AC" w:rsidP="00091037">
            <w:pPr>
              <w:pStyle w:val="DeptBullets"/>
              <w:numPr>
                <w:ilvl w:val="0"/>
                <w:numId w:val="4"/>
              </w:numPr>
              <w:spacing w:after="0"/>
              <w:ind w:left="181" w:hanging="219"/>
              <w:rPr>
                <w:rStyle w:val="normaltextrun"/>
                <w:rFonts w:cs="Arial"/>
                <w:bCs/>
                <w:color w:val="000000" w:themeColor="text1"/>
                <w:sz w:val="22"/>
                <w:szCs w:val="22"/>
              </w:rPr>
            </w:pPr>
            <w:r w:rsidRPr="0015392B">
              <w:rPr>
                <w:rStyle w:val="normaltextrun"/>
                <w:rFonts w:cs="Arial"/>
                <w:b/>
                <w:bCs/>
                <w:i/>
                <w:iCs/>
                <w:color w:val="000000"/>
                <w:sz w:val="22"/>
                <w:szCs w:val="22"/>
                <w:bdr w:val="none" w:sz="0" w:space="0" w:color="auto" w:frame="1"/>
              </w:rPr>
              <w:t>SD</w:t>
            </w:r>
            <w:r w:rsidR="00A71ACA" w:rsidRPr="0015392B">
              <w:rPr>
                <w:rStyle w:val="normaltextrun"/>
                <w:rFonts w:cs="Arial"/>
                <w:b/>
                <w:bCs/>
                <w:i/>
                <w:iCs/>
                <w:color w:val="000000"/>
                <w:sz w:val="22"/>
                <w:szCs w:val="22"/>
                <w:bdr w:val="none" w:sz="0" w:space="0" w:color="auto" w:frame="1"/>
              </w:rPr>
              <w:t>2</w:t>
            </w:r>
            <w:r w:rsidRPr="0015392B">
              <w:rPr>
                <w:rStyle w:val="normaltextrun"/>
                <w:rFonts w:cs="Arial"/>
                <w:b/>
                <w:bCs/>
                <w:i/>
                <w:iCs/>
                <w:color w:val="000000"/>
                <w:sz w:val="22"/>
                <w:szCs w:val="22"/>
                <w:bdr w:val="none" w:sz="0" w:space="0" w:color="auto" w:frame="1"/>
              </w:rPr>
              <w:t>/</w:t>
            </w:r>
            <w:r w:rsidR="00173ADB" w:rsidRPr="0015392B">
              <w:rPr>
                <w:rStyle w:val="normaltextrun"/>
                <w:rFonts w:cs="Arial"/>
                <w:b/>
                <w:bCs/>
                <w:i/>
                <w:iCs/>
                <w:color w:val="000000"/>
                <w:sz w:val="22"/>
                <w:szCs w:val="22"/>
                <w:bdr w:val="none" w:sz="0" w:space="0" w:color="auto" w:frame="1"/>
              </w:rPr>
              <w:t>200324</w:t>
            </w:r>
            <w:r w:rsidR="00AD508C" w:rsidRPr="0015392B">
              <w:rPr>
                <w:rStyle w:val="normaltextrun"/>
                <w:rFonts w:cs="Arial"/>
                <w:b/>
                <w:bCs/>
                <w:i/>
                <w:iCs/>
                <w:color w:val="000000"/>
                <w:sz w:val="22"/>
                <w:szCs w:val="22"/>
                <w:bdr w:val="none" w:sz="0" w:space="0" w:color="auto" w:frame="1"/>
              </w:rPr>
              <w:t xml:space="preserve"> and SA3/200324</w:t>
            </w:r>
            <w:r w:rsidR="00B42DE9">
              <w:rPr>
                <w:rStyle w:val="normaltextrun"/>
                <w:rFonts w:cs="Arial"/>
                <w:b/>
                <w:bCs/>
                <w:i/>
                <w:iCs/>
                <w:color w:val="000000"/>
                <w:sz w:val="22"/>
                <w:szCs w:val="22"/>
                <w:bdr w:val="none" w:sz="0" w:space="0" w:color="auto" w:frame="1"/>
              </w:rPr>
              <w:t xml:space="preserve"> </w:t>
            </w:r>
            <w:r w:rsidR="00B42DE9">
              <w:rPr>
                <w:rStyle w:val="normaltextrun"/>
                <w:rFonts w:cs="Arial"/>
                <w:i/>
                <w:iCs/>
                <w:color w:val="000000"/>
                <w:sz w:val="22"/>
                <w:szCs w:val="22"/>
                <w:bdr w:val="none" w:sz="0" w:space="0" w:color="auto" w:frame="1"/>
              </w:rPr>
              <w:t>(provide</w:t>
            </w:r>
            <w:r w:rsidR="00F0359B">
              <w:rPr>
                <w:rStyle w:val="normaltextrun"/>
                <w:rFonts w:cs="Arial"/>
                <w:i/>
                <w:iCs/>
                <w:color w:val="000000"/>
                <w:sz w:val="22"/>
                <w:szCs w:val="22"/>
                <w:bdr w:val="none" w:sz="0" w:space="0" w:color="auto" w:frame="1"/>
              </w:rPr>
              <w:t xml:space="preserve"> examples of opt outs)</w:t>
            </w:r>
          </w:p>
          <w:p w14:paraId="00A6F3FF" w14:textId="77777777" w:rsidR="00334AB0" w:rsidRPr="0015392B" w:rsidRDefault="00334AB0" w:rsidP="0015392B">
            <w:pPr>
              <w:pStyle w:val="ListParagraph"/>
              <w:rPr>
                <w:rStyle w:val="normaltextrun"/>
                <w:rFonts w:cs="Arial"/>
                <w:b/>
                <w:bCs/>
                <w:i/>
                <w:iCs/>
                <w:color w:val="000000"/>
                <w:sz w:val="22"/>
                <w:szCs w:val="22"/>
                <w:bdr w:val="none" w:sz="0" w:space="0" w:color="auto" w:frame="1"/>
              </w:rPr>
            </w:pPr>
          </w:p>
          <w:p w14:paraId="25DE30FF" w14:textId="022BE963" w:rsidR="00334AB0" w:rsidRPr="0015392B" w:rsidRDefault="00B679D2" w:rsidP="00E67859">
            <w:pPr>
              <w:pStyle w:val="DeptBullets"/>
              <w:numPr>
                <w:ilvl w:val="0"/>
                <w:numId w:val="4"/>
              </w:numPr>
              <w:spacing w:after="0"/>
              <w:ind w:left="181" w:hanging="219"/>
              <w:rPr>
                <w:rStyle w:val="normaltextrun"/>
                <w:rFonts w:cs="Arial"/>
                <w:bCs/>
                <w:color w:val="000000" w:themeColor="text1"/>
                <w:sz w:val="22"/>
                <w:szCs w:val="22"/>
              </w:rPr>
            </w:pPr>
            <w:proofErr w:type="spellStart"/>
            <w:r w:rsidRPr="0015392B">
              <w:rPr>
                <w:rStyle w:val="normaltextrun"/>
                <w:rFonts w:cs="Arial"/>
                <w:bCs/>
                <w:color w:val="000000" w:themeColor="text1"/>
                <w:sz w:val="22"/>
                <w:szCs w:val="22"/>
              </w:rPr>
              <w:t>SDMoD</w:t>
            </w:r>
            <w:proofErr w:type="spellEnd"/>
            <w:r w:rsidRPr="0015392B">
              <w:rPr>
                <w:rStyle w:val="normaltextrun"/>
                <w:rFonts w:cs="Arial"/>
                <w:bCs/>
                <w:color w:val="000000" w:themeColor="text1"/>
                <w:sz w:val="22"/>
                <w:szCs w:val="22"/>
              </w:rPr>
              <w:t xml:space="preserve"> received an update from the department </w:t>
            </w:r>
            <w:r w:rsidR="00224092" w:rsidRPr="0015392B">
              <w:rPr>
                <w:rStyle w:val="normaltextrun"/>
                <w:rFonts w:cs="Arial"/>
                <w:bCs/>
                <w:color w:val="000000" w:themeColor="text1"/>
                <w:sz w:val="22"/>
                <w:szCs w:val="22"/>
              </w:rPr>
              <w:t>relating to information being shared</w:t>
            </w:r>
            <w:r w:rsidR="00E67859" w:rsidRPr="0015392B">
              <w:rPr>
                <w:rStyle w:val="normaltextrun"/>
                <w:rFonts w:cs="Arial"/>
                <w:bCs/>
                <w:color w:val="000000" w:themeColor="text1"/>
                <w:sz w:val="22"/>
                <w:szCs w:val="22"/>
              </w:rPr>
              <w:t xml:space="preserve"> with scheme members via social media</w:t>
            </w:r>
            <w:r w:rsidR="00426F23" w:rsidRPr="0015392B">
              <w:rPr>
                <w:rStyle w:val="normaltextrun"/>
                <w:rFonts w:cs="Arial"/>
                <w:bCs/>
                <w:color w:val="000000" w:themeColor="text1"/>
                <w:sz w:val="22"/>
                <w:szCs w:val="22"/>
              </w:rPr>
              <w:t xml:space="preserve">.  The department and TP </w:t>
            </w:r>
            <w:r w:rsidR="00B94C73">
              <w:rPr>
                <w:rStyle w:val="normaltextrun"/>
                <w:rFonts w:cs="Arial"/>
                <w:bCs/>
                <w:color w:val="000000" w:themeColor="text1"/>
                <w:sz w:val="22"/>
                <w:szCs w:val="22"/>
              </w:rPr>
              <w:t>confirmed they</w:t>
            </w:r>
            <w:r w:rsidR="000F5B49">
              <w:rPr>
                <w:rStyle w:val="normaltextrun"/>
                <w:rFonts w:cs="Arial"/>
                <w:bCs/>
                <w:color w:val="000000" w:themeColor="text1"/>
                <w:sz w:val="22"/>
                <w:szCs w:val="22"/>
              </w:rPr>
              <w:t xml:space="preserve"> are</w:t>
            </w:r>
            <w:r w:rsidR="00426F23" w:rsidRPr="0015392B">
              <w:rPr>
                <w:rStyle w:val="normaltextrun"/>
                <w:rFonts w:cs="Arial"/>
                <w:bCs/>
                <w:color w:val="000000" w:themeColor="text1"/>
                <w:sz w:val="22"/>
                <w:szCs w:val="22"/>
              </w:rPr>
              <w:t xml:space="preserve"> aware of such forums and monitor </w:t>
            </w:r>
            <w:r w:rsidR="00B16B44" w:rsidRPr="0015392B">
              <w:rPr>
                <w:rStyle w:val="normaltextrun"/>
                <w:rFonts w:cs="Arial"/>
                <w:bCs/>
                <w:color w:val="000000" w:themeColor="text1"/>
                <w:sz w:val="22"/>
                <w:szCs w:val="22"/>
              </w:rPr>
              <w:t>against member activity.</w:t>
            </w:r>
          </w:p>
          <w:p w14:paraId="5FAF5CD7" w14:textId="49FE59AB" w:rsidR="00FA4D8D" w:rsidRPr="0015392B" w:rsidRDefault="00E67859" w:rsidP="00FA57E7">
            <w:pPr>
              <w:pStyle w:val="DeptBullets"/>
              <w:numPr>
                <w:ilvl w:val="0"/>
                <w:numId w:val="4"/>
              </w:numPr>
              <w:spacing w:after="0"/>
              <w:ind w:left="181" w:hanging="219"/>
              <w:rPr>
                <w:rStyle w:val="normaltextrun"/>
                <w:rFonts w:cs="Arial"/>
                <w:bCs/>
                <w:color w:val="000000" w:themeColor="text1"/>
                <w:sz w:val="22"/>
                <w:szCs w:val="22"/>
              </w:rPr>
            </w:pPr>
            <w:r w:rsidRPr="0015392B">
              <w:rPr>
                <w:rStyle w:val="normaltextrun"/>
                <w:rFonts w:cs="Arial"/>
                <w:i/>
                <w:iCs/>
                <w:color w:val="000000"/>
                <w:sz w:val="22"/>
                <w:szCs w:val="22"/>
                <w:bdr w:val="none" w:sz="0" w:space="0" w:color="auto" w:frame="1"/>
              </w:rPr>
              <w:t>TP</w:t>
            </w:r>
            <w:r w:rsidR="00FD33DE" w:rsidRPr="0015392B">
              <w:rPr>
                <w:rStyle w:val="normaltextrun"/>
                <w:rFonts w:cs="Arial"/>
                <w:color w:val="000000"/>
                <w:sz w:val="22"/>
                <w:szCs w:val="22"/>
                <w:bdr w:val="none" w:sz="0" w:space="0" w:color="auto" w:frame="1"/>
              </w:rPr>
              <w:t xml:space="preserve"> </w:t>
            </w:r>
            <w:r w:rsidR="00DF7E37" w:rsidRPr="0015392B">
              <w:rPr>
                <w:rStyle w:val="normaltextrun"/>
                <w:rFonts w:cs="Arial"/>
                <w:color w:val="000000"/>
                <w:sz w:val="22"/>
                <w:szCs w:val="22"/>
                <w:bdr w:val="none" w:sz="0" w:space="0" w:color="auto" w:frame="1"/>
              </w:rPr>
              <w:t>reported there</w:t>
            </w:r>
            <w:r w:rsidR="00FD33DE" w:rsidRPr="0015392B">
              <w:rPr>
                <w:rStyle w:val="normaltextrun"/>
                <w:rFonts w:cs="Arial"/>
                <w:color w:val="000000"/>
                <w:sz w:val="22"/>
                <w:szCs w:val="22"/>
                <w:bdr w:val="none" w:sz="0" w:space="0" w:color="auto" w:frame="1"/>
              </w:rPr>
              <w:t xml:space="preserve"> </w:t>
            </w:r>
            <w:r w:rsidR="00DF7E37" w:rsidRPr="0015392B">
              <w:rPr>
                <w:rStyle w:val="normaltextrun"/>
                <w:rFonts w:cs="Arial"/>
                <w:color w:val="000000"/>
                <w:sz w:val="22"/>
                <w:szCs w:val="22"/>
                <w:bdr w:val="none" w:sz="0" w:space="0" w:color="auto" w:frame="1"/>
              </w:rPr>
              <w:t>had been</w:t>
            </w:r>
            <w:r w:rsidR="00310450" w:rsidRPr="0015392B">
              <w:rPr>
                <w:rStyle w:val="normaltextrun"/>
                <w:rFonts w:cs="Arial"/>
                <w:color w:val="000000"/>
                <w:sz w:val="22"/>
                <w:szCs w:val="22"/>
                <w:bdr w:val="none" w:sz="0" w:space="0" w:color="auto" w:frame="1"/>
              </w:rPr>
              <w:t xml:space="preserve"> an increase in opt-outs -</w:t>
            </w:r>
            <w:r w:rsidR="00FD33DE" w:rsidRPr="0015392B">
              <w:rPr>
                <w:rStyle w:val="normaltextrun"/>
                <w:rFonts w:cs="Arial"/>
                <w:color w:val="000000"/>
                <w:sz w:val="22"/>
                <w:szCs w:val="22"/>
                <w:bdr w:val="none" w:sz="0" w:space="0" w:color="auto" w:frame="1"/>
              </w:rPr>
              <w:t xml:space="preserve"> TP had received</w:t>
            </w:r>
            <w:r w:rsidR="00082F08" w:rsidRPr="0015392B">
              <w:rPr>
                <w:rStyle w:val="normaltextrun"/>
                <w:rFonts w:cs="Arial"/>
                <w:color w:val="000000"/>
                <w:sz w:val="22"/>
                <w:szCs w:val="22"/>
                <w:bdr w:val="none" w:sz="0" w:space="0" w:color="auto" w:frame="1"/>
              </w:rPr>
              <w:t xml:space="preserve"> 1,</w:t>
            </w:r>
            <w:r w:rsidR="005C3C1C" w:rsidRPr="0015392B">
              <w:rPr>
                <w:rStyle w:val="normaltextrun"/>
                <w:rFonts w:cs="Arial"/>
                <w:color w:val="000000"/>
                <w:sz w:val="22"/>
                <w:szCs w:val="22"/>
                <w:bdr w:val="none" w:sz="0" w:space="0" w:color="auto" w:frame="1"/>
              </w:rPr>
              <w:t>305</w:t>
            </w:r>
            <w:r w:rsidR="00082F08" w:rsidRPr="0015392B">
              <w:rPr>
                <w:rStyle w:val="normaltextrun"/>
                <w:rFonts w:cs="Arial"/>
                <w:color w:val="000000"/>
                <w:sz w:val="22"/>
                <w:szCs w:val="22"/>
                <w:bdr w:val="none" w:sz="0" w:space="0" w:color="auto" w:frame="1"/>
              </w:rPr>
              <w:t xml:space="preserve"> </w:t>
            </w:r>
            <w:r w:rsidR="00D83035" w:rsidRPr="0015392B">
              <w:rPr>
                <w:rStyle w:val="normaltextrun"/>
                <w:rFonts w:cs="Arial"/>
                <w:color w:val="000000"/>
                <w:sz w:val="22"/>
                <w:szCs w:val="22"/>
                <w:bdr w:val="none" w:sz="0" w:space="0" w:color="auto" w:frame="1"/>
              </w:rPr>
              <w:t>in April</w:t>
            </w:r>
            <w:r w:rsidR="00310450" w:rsidRPr="0015392B">
              <w:rPr>
                <w:rStyle w:val="normaltextrun"/>
                <w:rFonts w:cs="Arial"/>
                <w:color w:val="000000"/>
                <w:sz w:val="22"/>
                <w:szCs w:val="22"/>
                <w:bdr w:val="none" w:sz="0" w:space="0" w:color="auto" w:frame="1"/>
              </w:rPr>
              <w:t xml:space="preserve"> and</w:t>
            </w:r>
            <w:r w:rsidR="00D83035" w:rsidRPr="0015392B">
              <w:rPr>
                <w:rStyle w:val="normaltextrun"/>
                <w:rFonts w:cs="Arial"/>
                <w:color w:val="000000"/>
                <w:sz w:val="22"/>
                <w:szCs w:val="22"/>
                <w:bdr w:val="none" w:sz="0" w:space="0" w:color="auto" w:frame="1"/>
              </w:rPr>
              <w:t xml:space="preserve"> 952 in M</w:t>
            </w:r>
            <w:r w:rsidR="00BB39ED" w:rsidRPr="0015392B">
              <w:rPr>
                <w:rStyle w:val="normaltextrun"/>
                <w:rFonts w:cs="Arial"/>
                <w:color w:val="000000"/>
                <w:sz w:val="22"/>
                <w:szCs w:val="22"/>
                <w:bdr w:val="none" w:sz="0" w:space="0" w:color="auto" w:frame="1"/>
              </w:rPr>
              <w:t xml:space="preserve">ay, </w:t>
            </w:r>
            <w:r w:rsidR="00A51900" w:rsidRPr="0015392B">
              <w:rPr>
                <w:rStyle w:val="normaltextrun"/>
                <w:rFonts w:cs="Arial"/>
                <w:color w:val="000000"/>
                <w:sz w:val="22"/>
                <w:szCs w:val="22"/>
                <w:bdr w:val="none" w:sz="0" w:space="0" w:color="auto" w:frame="1"/>
              </w:rPr>
              <w:t xml:space="preserve">compared to </w:t>
            </w:r>
            <w:r w:rsidR="001C3CDB" w:rsidRPr="0015392B">
              <w:rPr>
                <w:rStyle w:val="normaltextrun"/>
                <w:rFonts w:cs="Arial"/>
                <w:color w:val="000000"/>
                <w:sz w:val="22"/>
                <w:szCs w:val="22"/>
                <w:bdr w:val="none" w:sz="0" w:space="0" w:color="auto" w:frame="1"/>
              </w:rPr>
              <w:t>2023 where</w:t>
            </w:r>
            <w:r w:rsidR="00A51900" w:rsidRPr="0015392B">
              <w:rPr>
                <w:rStyle w:val="normaltextrun"/>
                <w:rFonts w:cs="Arial"/>
                <w:color w:val="000000"/>
                <w:sz w:val="22"/>
                <w:szCs w:val="22"/>
                <w:bdr w:val="none" w:sz="0" w:space="0" w:color="auto" w:frame="1"/>
              </w:rPr>
              <w:t xml:space="preserve"> there </w:t>
            </w:r>
            <w:r w:rsidR="0060073C" w:rsidRPr="0015392B">
              <w:rPr>
                <w:rStyle w:val="normaltextrun"/>
                <w:rFonts w:cs="Arial"/>
                <w:color w:val="000000"/>
                <w:sz w:val="22"/>
                <w:szCs w:val="22"/>
                <w:bdr w:val="none" w:sz="0" w:space="0" w:color="auto" w:frame="1"/>
              </w:rPr>
              <w:t>were</w:t>
            </w:r>
            <w:r w:rsidR="00A51900" w:rsidRPr="0015392B">
              <w:rPr>
                <w:rStyle w:val="normaltextrun"/>
                <w:rFonts w:cs="Arial"/>
                <w:color w:val="000000"/>
                <w:sz w:val="22"/>
                <w:szCs w:val="22"/>
                <w:bdr w:val="none" w:sz="0" w:space="0" w:color="auto" w:frame="1"/>
              </w:rPr>
              <w:t xml:space="preserve"> 1</w:t>
            </w:r>
            <w:r w:rsidR="0060073C" w:rsidRPr="0015392B">
              <w:rPr>
                <w:rStyle w:val="normaltextrun"/>
                <w:rFonts w:cs="Arial"/>
                <w:color w:val="000000"/>
                <w:sz w:val="22"/>
                <w:szCs w:val="22"/>
                <w:bdr w:val="none" w:sz="0" w:space="0" w:color="auto" w:frame="1"/>
              </w:rPr>
              <w:t>,</w:t>
            </w:r>
            <w:r w:rsidR="00A51900" w:rsidRPr="0015392B">
              <w:rPr>
                <w:rStyle w:val="normaltextrun"/>
                <w:rFonts w:cs="Arial"/>
                <w:color w:val="000000"/>
                <w:sz w:val="22"/>
                <w:szCs w:val="22"/>
                <w:bdr w:val="none" w:sz="0" w:space="0" w:color="auto" w:frame="1"/>
              </w:rPr>
              <w:t>086</w:t>
            </w:r>
            <w:r w:rsidR="001C3CDB" w:rsidRPr="0015392B">
              <w:rPr>
                <w:rStyle w:val="normaltextrun"/>
                <w:rFonts w:cs="Arial"/>
                <w:color w:val="000000"/>
                <w:sz w:val="22"/>
                <w:szCs w:val="22"/>
                <w:bdr w:val="none" w:sz="0" w:space="0" w:color="auto" w:frame="1"/>
              </w:rPr>
              <w:t xml:space="preserve"> opt-outs</w:t>
            </w:r>
            <w:r w:rsidR="00A51900" w:rsidRPr="0015392B">
              <w:rPr>
                <w:rStyle w:val="normaltextrun"/>
                <w:rFonts w:cs="Arial"/>
                <w:color w:val="000000"/>
                <w:sz w:val="22"/>
                <w:szCs w:val="22"/>
                <w:bdr w:val="none" w:sz="0" w:space="0" w:color="auto" w:frame="1"/>
              </w:rPr>
              <w:t xml:space="preserve"> in April and 830 in May.</w:t>
            </w:r>
            <w:r w:rsidR="00FD33DE" w:rsidRPr="0015392B">
              <w:rPr>
                <w:rStyle w:val="normaltextrun"/>
                <w:rFonts w:cs="Arial"/>
                <w:color w:val="000000"/>
                <w:sz w:val="22"/>
                <w:szCs w:val="22"/>
                <w:bdr w:val="none" w:sz="0" w:space="0" w:color="auto" w:frame="1"/>
              </w:rPr>
              <w:t xml:space="preserve"> </w:t>
            </w:r>
            <w:r w:rsidR="00064B0F" w:rsidRPr="0015392B">
              <w:rPr>
                <w:rStyle w:val="normaltextrun"/>
                <w:rFonts w:cs="Arial"/>
                <w:color w:val="000000"/>
                <w:sz w:val="22"/>
                <w:szCs w:val="22"/>
                <w:bdr w:val="none" w:sz="0" w:space="0" w:color="auto" w:frame="1"/>
              </w:rPr>
              <w:t>30</w:t>
            </w:r>
            <w:r w:rsidR="0047024A" w:rsidRPr="0015392B">
              <w:rPr>
                <w:rStyle w:val="normaltextrun"/>
                <w:rFonts w:cs="Arial"/>
                <w:color w:val="000000"/>
                <w:sz w:val="22"/>
                <w:szCs w:val="22"/>
                <w:bdr w:val="none" w:sz="0" w:space="0" w:color="auto" w:frame="1"/>
              </w:rPr>
              <w:t>9</w:t>
            </w:r>
            <w:r w:rsidR="00064B0F" w:rsidRPr="0015392B">
              <w:rPr>
                <w:rStyle w:val="normaltextrun"/>
                <w:rFonts w:cs="Arial"/>
                <w:color w:val="000000"/>
                <w:sz w:val="22"/>
                <w:szCs w:val="22"/>
                <w:bdr w:val="none" w:sz="0" w:space="0" w:color="auto" w:frame="1"/>
              </w:rPr>
              <w:t xml:space="preserve"> related to independent schools, 296 to academies</w:t>
            </w:r>
            <w:r w:rsidR="001161AE" w:rsidRPr="0015392B">
              <w:rPr>
                <w:rStyle w:val="normaltextrun"/>
                <w:rFonts w:cs="Arial"/>
                <w:color w:val="000000"/>
                <w:sz w:val="22"/>
                <w:szCs w:val="22"/>
                <w:bdr w:val="none" w:sz="0" w:space="0" w:color="auto" w:frame="1"/>
              </w:rPr>
              <w:t xml:space="preserve">.  </w:t>
            </w:r>
          </w:p>
          <w:p w14:paraId="317A2DAF" w14:textId="26E91F4F" w:rsidR="00BB36FC" w:rsidRPr="0015392B" w:rsidRDefault="00FA4D8D" w:rsidP="00FA57E7">
            <w:pPr>
              <w:pStyle w:val="DeptBullets"/>
              <w:numPr>
                <w:ilvl w:val="0"/>
                <w:numId w:val="4"/>
              </w:numPr>
              <w:spacing w:after="0"/>
              <w:ind w:left="181" w:hanging="219"/>
              <w:rPr>
                <w:rStyle w:val="normaltextrun"/>
                <w:rFonts w:cs="Arial"/>
                <w:bCs/>
                <w:color w:val="000000" w:themeColor="text1"/>
                <w:sz w:val="22"/>
                <w:szCs w:val="22"/>
              </w:rPr>
            </w:pPr>
            <w:r w:rsidRPr="0015392B">
              <w:rPr>
                <w:rStyle w:val="normaltextrun"/>
                <w:rFonts w:cs="Arial"/>
                <w:color w:val="000000"/>
                <w:sz w:val="22"/>
                <w:szCs w:val="22"/>
                <w:bdr w:val="none" w:sz="0" w:space="0" w:color="auto" w:frame="1"/>
              </w:rPr>
              <w:t>R</w:t>
            </w:r>
            <w:r w:rsidR="001161AE" w:rsidRPr="0015392B">
              <w:rPr>
                <w:rStyle w:val="normaltextrun"/>
                <w:rFonts w:cs="Arial"/>
                <w:color w:val="000000"/>
                <w:sz w:val="22"/>
                <w:szCs w:val="22"/>
                <w:bdr w:val="none" w:sz="0" w:space="0" w:color="auto" w:frame="1"/>
              </w:rPr>
              <w:t>eason</w:t>
            </w:r>
            <w:r w:rsidRPr="0015392B">
              <w:rPr>
                <w:rStyle w:val="normaltextrun"/>
                <w:rFonts w:cs="Arial"/>
                <w:color w:val="000000"/>
                <w:sz w:val="22"/>
                <w:szCs w:val="22"/>
                <w:bdr w:val="none" w:sz="0" w:space="0" w:color="auto" w:frame="1"/>
              </w:rPr>
              <w:t>s</w:t>
            </w:r>
            <w:r w:rsidR="001161AE" w:rsidRPr="0015392B">
              <w:rPr>
                <w:rStyle w:val="normaltextrun"/>
                <w:rFonts w:cs="Arial"/>
                <w:color w:val="000000"/>
                <w:sz w:val="22"/>
                <w:szCs w:val="22"/>
                <w:bdr w:val="none" w:sz="0" w:space="0" w:color="auto" w:frame="1"/>
              </w:rPr>
              <w:t xml:space="preserve"> for opting out </w:t>
            </w:r>
            <w:r w:rsidR="00DF0C48" w:rsidRPr="0015392B">
              <w:rPr>
                <w:rStyle w:val="normaltextrun"/>
                <w:rFonts w:cs="Arial"/>
                <w:color w:val="000000"/>
                <w:sz w:val="22"/>
                <w:szCs w:val="22"/>
                <w:bdr w:val="none" w:sz="0" w:space="0" w:color="auto" w:frame="1"/>
              </w:rPr>
              <w:t xml:space="preserve">were discussed to ascertain whether </w:t>
            </w:r>
            <w:r w:rsidR="00AE4DC7" w:rsidRPr="0015392B">
              <w:rPr>
                <w:rStyle w:val="normaltextrun"/>
                <w:rFonts w:cs="Arial"/>
                <w:color w:val="000000"/>
                <w:sz w:val="22"/>
                <w:szCs w:val="22"/>
                <w:bdr w:val="none" w:sz="0" w:space="0" w:color="auto" w:frame="1"/>
              </w:rPr>
              <w:t>any trends or patterns had emerged</w:t>
            </w:r>
            <w:r w:rsidR="00A1560C" w:rsidRPr="0015392B">
              <w:rPr>
                <w:rStyle w:val="normaltextrun"/>
                <w:rFonts w:cs="Arial"/>
                <w:color w:val="000000"/>
                <w:sz w:val="22"/>
                <w:szCs w:val="22"/>
                <w:bdr w:val="none" w:sz="0" w:space="0" w:color="auto" w:frame="1"/>
              </w:rPr>
              <w:t>.</w:t>
            </w:r>
            <w:r w:rsidR="008A3CB2" w:rsidRPr="0015392B">
              <w:rPr>
                <w:rStyle w:val="normaltextrun"/>
                <w:rFonts w:cs="Arial"/>
                <w:color w:val="000000"/>
                <w:sz w:val="22"/>
                <w:szCs w:val="22"/>
                <w:bdr w:val="none" w:sz="0" w:space="0" w:color="auto" w:frame="1"/>
              </w:rPr>
              <w:t xml:space="preserve">  </w:t>
            </w:r>
          </w:p>
          <w:p w14:paraId="417F6C03" w14:textId="25712A51" w:rsidR="00A1560C" w:rsidRPr="0015392B" w:rsidRDefault="00A1560C" w:rsidP="00FA57E7">
            <w:pPr>
              <w:pStyle w:val="DeptBullets"/>
              <w:numPr>
                <w:ilvl w:val="0"/>
                <w:numId w:val="4"/>
              </w:numPr>
              <w:spacing w:after="0"/>
              <w:ind w:left="181" w:hanging="219"/>
              <w:rPr>
                <w:rStyle w:val="normaltextrun"/>
                <w:rFonts w:cs="Arial"/>
                <w:bCs/>
                <w:color w:val="000000" w:themeColor="text1"/>
                <w:sz w:val="22"/>
                <w:szCs w:val="22"/>
              </w:rPr>
            </w:pPr>
            <w:r w:rsidRPr="0015392B">
              <w:rPr>
                <w:rFonts w:cs="Arial"/>
                <w:bCs/>
                <w:color w:val="000000" w:themeColor="text1"/>
                <w:sz w:val="22"/>
                <w:szCs w:val="22"/>
              </w:rPr>
              <w:t>The subcommittee requested, the opt out figures for September’s meeting</w:t>
            </w:r>
          </w:p>
          <w:p w14:paraId="72658C84" w14:textId="2448F651" w:rsidR="00690213" w:rsidRPr="0015392B" w:rsidRDefault="00E47F51" w:rsidP="00FA57E7">
            <w:pPr>
              <w:pStyle w:val="DeptBullets"/>
              <w:numPr>
                <w:ilvl w:val="0"/>
                <w:numId w:val="4"/>
              </w:numPr>
              <w:spacing w:after="0"/>
              <w:ind w:left="181" w:hanging="219"/>
              <w:rPr>
                <w:rStyle w:val="normaltextrun"/>
                <w:rFonts w:cs="Arial"/>
                <w:bCs/>
                <w:color w:val="000000" w:themeColor="text1"/>
                <w:sz w:val="22"/>
                <w:szCs w:val="22"/>
              </w:rPr>
            </w:pPr>
            <w:r w:rsidRPr="0015392B">
              <w:rPr>
                <w:rStyle w:val="normaltextrun"/>
                <w:rFonts w:cs="Arial"/>
                <w:color w:val="000000"/>
                <w:sz w:val="22"/>
                <w:szCs w:val="22"/>
                <w:bdr w:val="none" w:sz="0" w:space="0" w:color="auto" w:frame="1"/>
              </w:rPr>
              <w:t>DfE</w:t>
            </w:r>
            <w:r w:rsidR="00690213" w:rsidRPr="0015392B">
              <w:rPr>
                <w:rStyle w:val="normaltextrun"/>
                <w:rFonts w:cs="Arial"/>
                <w:bCs/>
                <w:color w:val="000000" w:themeColor="text1"/>
                <w:sz w:val="22"/>
                <w:szCs w:val="22"/>
              </w:rPr>
              <w:t xml:space="preserve"> re-iterated that the Scheme is </w:t>
            </w:r>
            <w:r w:rsidR="00DB2F56" w:rsidRPr="0015392B">
              <w:rPr>
                <w:rStyle w:val="normaltextrun"/>
                <w:rFonts w:cs="Arial"/>
                <w:bCs/>
                <w:color w:val="000000" w:themeColor="text1"/>
                <w:sz w:val="22"/>
                <w:szCs w:val="22"/>
              </w:rPr>
              <w:t xml:space="preserve">not able </w:t>
            </w:r>
            <w:r w:rsidR="00690213" w:rsidRPr="0015392B">
              <w:rPr>
                <w:rStyle w:val="normaltextrun"/>
                <w:rFonts w:cs="Arial"/>
                <w:bCs/>
                <w:color w:val="000000" w:themeColor="text1"/>
                <w:sz w:val="22"/>
                <w:szCs w:val="22"/>
              </w:rPr>
              <w:t xml:space="preserve">to provide financial advice, therefore the modellers that </w:t>
            </w:r>
            <w:r w:rsidR="00F65BF6" w:rsidRPr="0015392B">
              <w:rPr>
                <w:rStyle w:val="normaltextrun"/>
                <w:rFonts w:cs="Arial"/>
                <w:bCs/>
                <w:color w:val="000000" w:themeColor="text1"/>
                <w:sz w:val="22"/>
                <w:szCs w:val="22"/>
              </w:rPr>
              <w:t xml:space="preserve">are </w:t>
            </w:r>
            <w:r w:rsidR="00690213" w:rsidRPr="0015392B">
              <w:rPr>
                <w:rStyle w:val="normaltextrun"/>
                <w:rFonts w:cs="Arial"/>
                <w:bCs/>
                <w:color w:val="000000" w:themeColor="text1"/>
                <w:sz w:val="22"/>
                <w:szCs w:val="22"/>
              </w:rPr>
              <w:t>available on the TP website are indicative only, and members should seek independent financial advice</w:t>
            </w:r>
            <w:r w:rsidR="001C59FF" w:rsidRPr="0015392B">
              <w:rPr>
                <w:rStyle w:val="normaltextrun"/>
                <w:rFonts w:cs="Arial"/>
                <w:bCs/>
                <w:color w:val="000000" w:themeColor="text1"/>
                <w:sz w:val="22"/>
                <w:szCs w:val="22"/>
              </w:rPr>
              <w:t xml:space="preserve"> which is tailored to their individual circumstances</w:t>
            </w:r>
            <w:r w:rsidR="00690213" w:rsidRPr="0015392B">
              <w:rPr>
                <w:rStyle w:val="normaltextrun"/>
                <w:rFonts w:cs="Arial"/>
                <w:bCs/>
                <w:color w:val="000000" w:themeColor="text1"/>
                <w:sz w:val="22"/>
                <w:szCs w:val="22"/>
              </w:rPr>
              <w:t>.</w:t>
            </w:r>
          </w:p>
          <w:p w14:paraId="704FE067" w14:textId="34E8A1E7" w:rsidR="007B42BB" w:rsidRPr="0015392B" w:rsidRDefault="00810B13" w:rsidP="00AF669E">
            <w:pPr>
              <w:pStyle w:val="DeptBullets"/>
              <w:numPr>
                <w:ilvl w:val="0"/>
                <w:numId w:val="4"/>
              </w:numPr>
              <w:spacing w:after="0"/>
              <w:ind w:left="181" w:hanging="219"/>
              <w:rPr>
                <w:rStyle w:val="normaltextrun"/>
                <w:rFonts w:cs="Arial"/>
                <w:bCs/>
                <w:color w:val="000000" w:themeColor="text1"/>
                <w:sz w:val="22"/>
                <w:szCs w:val="22"/>
              </w:rPr>
            </w:pPr>
            <w:proofErr w:type="spellStart"/>
            <w:r w:rsidRPr="0015392B">
              <w:rPr>
                <w:rStyle w:val="normaltextrun"/>
                <w:rFonts w:cs="Arial"/>
                <w:color w:val="000000"/>
                <w:sz w:val="22"/>
                <w:szCs w:val="22"/>
                <w:bdr w:val="none" w:sz="0" w:space="0" w:color="auto" w:frame="1"/>
              </w:rPr>
              <w:t>SDMoD</w:t>
            </w:r>
            <w:proofErr w:type="spellEnd"/>
            <w:r w:rsidRPr="0015392B">
              <w:rPr>
                <w:rStyle w:val="normaltextrun"/>
                <w:rFonts w:cs="Arial"/>
                <w:color w:val="000000"/>
                <w:sz w:val="22"/>
                <w:szCs w:val="22"/>
                <w:bdr w:val="none" w:sz="0" w:space="0" w:color="auto" w:frame="1"/>
              </w:rPr>
              <w:t xml:space="preserve"> </w:t>
            </w:r>
            <w:r w:rsidR="00CC4C6C" w:rsidRPr="0015392B">
              <w:rPr>
                <w:rStyle w:val="normaltextrun"/>
                <w:rFonts w:cs="Arial"/>
                <w:color w:val="000000"/>
                <w:sz w:val="22"/>
                <w:szCs w:val="22"/>
                <w:bdr w:val="none" w:sz="0" w:space="0" w:color="auto" w:frame="1"/>
              </w:rPr>
              <w:t xml:space="preserve">asked if a warning could be </w:t>
            </w:r>
            <w:r w:rsidR="001629B6" w:rsidRPr="0015392B">
              <w:rPr>
                <w:rStyle w:val="normaltextrun"/>
                <w:rFonts w:cs="Arial"/>
                <w:color w:val="000000"/>
                <w:sz w:val="22"/>
                <w:szCs w:val="22"/>
                <w:bdr w:val="none" w:sz="0" w:space="0" w:color="auto" w:frame="1"/>
              </w:rPr>
              <w:t>added to the web</w:t>
            </w:r>
            <w:r w:rsidR="002C6D1E" w:rsidRPr="0015392B">
              <w:rPr>
                <w:rStyle w:val="normaltextrun"/>
                <w:rFonts w:cs="Arial"/>
                <w:color w:val="000000"/>
                <w:sz w:val="22"/>
                <w:szCs w:val="22"/>
                <w:bdr w:val="none" w:sz="0" w:space="0" w:color="auto" w:frame="1"/>
              </w:rPr>
              <w:t>site</w:t>
            </w:r>
            <w:r w:rsidR="006B43AA" w:rsidRPr="0015392B">
              <w:rPr>
                <w:rStyle w:val="normaltextrun"/>
                <w:rFonts w:cs="Arial"/>
                <w:color w:val="000000"/>
                <w:sz w:val="22"/>
                <w:szCs w:val="22"/>
                <w:bdr w:val="none" w:sz="0" w:space="0" w:color="auto" w:frame="1"/>
              </w:rPr>
              <w:t xml:space="preserve"> or </w:t>
            </w:r>
            <w:r w:rsidR="00996273" w:rsidRPr="0015392B">
              <w:rPr>
                <w:rStyle w:val="normaltextrun"/>
                <w:rFonts w:cs="Arial"/>
                <w:color w:val="000000"/>
                <w:sz w:val="22"/>
                <w:szCs w:val="22"/>
                <w:bdr w:val="none" w:sz="0" w:space="0" w:color="auto" w:frame="1"/>
              </w:rPr>
              <w:t xml:space="preserve">at the </w:t>
            </w:r>
            <w:r w:rsidR="00540415" w:rsidRPr="0015392B">
              <w:rPr>
                <w:rStyle w:val="normaltextrun"/>
                <w:rFonts w:cs="Arial"/>
                <w:color w:val="000000"/>
                <w:sz w:val="22"/>
                <w:szCs w:val="22"/>
                <w:bdr w:val="none" w:sz="0" w:space="0" w:color="auto" w:frame="1"/>
              </w:rPr>
              <w:t xml:space="preserve">application stage. </w:t>
            </w:r>
            <w:r w:rsidRPr="0015392B">
              <w:rPr>
                <w:rStyle w:val="normaltextrun"/>
                <w:rFonts w:cs="Arial"/>
                <w:color w:val="000000"/>
                <w:sz w:val="22"/>
                <w:szCs w:val="22"/>
                <w:bdr w:val="none" w:sz="0" w:space="0" w:color="auto" w:frame="1"/>
              </w:rPr>
              <w:t xml:space="preserve">DfE </w:t>
            </w:r>
            <w:r w:rsidR="00181C3A" w:rsidRPr="0015392B">
              <w:rPr>
                <w:rStyle w:val="normaltextrun"/>
                <w:rFonts w:cs="Arial"/>
                <w:color w:val="000000"/>
                <w:sz w:val="22"/>
                <w:szCs w:val="22"/>
                <w:bdr w:val="none" w:sz="0" w:space="0" w:color="auto" w:frame="1"/>
              </w:rPr>
              <w:t>confirmed that th</w:t>
            </w:r>
            <w:r w:rsidR="007B42BB" w:rsidRPr="0015392B">
              <w:rPr>
                <w:rStyle w:val="normaltextrun"/>
                <w:rFonts w:cs="Arial"/>
                <w:color w:val="000000"/>
                <w:sz w:val="22"/>
                <w:szCs w:val="22"/>
                <w:bdr w:val="none" w:sz="0" w:space="0" w:color="auto" w:frame="1"/>
              </w:rPr>
              <w:t xml:space="preserve">e </w:t>
            </w:r>
            <w:r w:rsidR="001A1980" w:rsidRPr="0015392B">
              <w:rPr>
                <w:rStyle w:val="normaltextrun"/>
                <w:rFonts w:cs="Arial"/>
                <w:color w:val="000000"/>
                <w:sz w:val="22"/>
                <w:szCs w:val="22"/>
                <w:bdr w:val="none" w:sz="0" w:space="0" w:color="auto" w:frame="1"/>
              </w:rPr>
              <w:t>website has wording that gives information about opting out of t</w:t>
            </w:r>
            <w:r w:rsidR="00157597" w:rsidRPr="0015392B">
              <w:rPr>
                <w:rStyle w:val="normaltextrun"/>
                <w:rFonts w:cs="Arial"/>
                <w:color w:val="000000"/>
                <w:sz w:val="22"/>
                <w:szCs w:val="22"/>
                <w:bdr w:val="none" w:sz="0" w:space="0" w:color="auto" w:frame="1"/>
              </w:rPr>
              <w:t>h</w:t>
            </w:r>
            <w:r w:rsidR="001A1980" w:rsidRPr="0015392B">
              <w:rPr>
                <w:rStyle w:val="normaltextrun"/>
                <w:rFonts w:cs="Arial"/>
                <w:color w:val="000000"/>
                <w:sz w:val="22"/>
                <w:szCs w:val="22"/>
                <w:bdr w:val="none" w:sz="0" w:space="0" w:color="auto" w:frame="1"/>
              </w:rPr>
              <w:t xml:space="preserve">e scheme and </w:t>
            </w:r>
            <w:r w:rsidR="008C1A8F" w:rsidRPr="0015392B">
              <w:rPr>
                <w:rStyle w:val="normaltextrun"/>
                <w:rFonts w:cs="Arial"/>
                <w:color w:val="000000"/>
                <w:sz w:val="22"/>
                <w:szCs w:val="22"/>
                <w:bdr w:val="none" w:sz="0" w:space="0" w:color="auto" w:frame="1"/>
              </w:rPr>
              <w:t>what this means for members.</w:t>
            </w:r>
            <w:r w:rsidR="00171BBC" w:rsidRPr="0015392B">
              <w:rPr>
                <w:rStyle w:val="normaltextrun"/>
                <w:rFonts w:cs="Arial"/>
                <w:color w:val="000000"/>
                <w:sz w:val="22"/>
                <w:szCs w:val="22"/>
                <w:bdr w:val="none" w:sz="0" w:space="0" w:color="auto" w:frame="1"/>
              </w:rPr>
              <w:t xml:space="preserve"> </w:t>
            </w:r>
          </w:p>
          <w:p w14:paraId="68A19C78" w14:textId="7EFB8683" w:rsidR="001629AC" w:rsidRPr="0015392B" w:rsidRDefault="007B42BB" w:rsidP="00AF669E">
            <w:pPr>
              <w:pStyle w:val="DeptBullets"/>
              <w:numPr>
                <w:ilvl w:val="0"/>
                <w:numId w:val="4"/>
              </w:numPr>
              <w:spacing w:after="0"/>
              <w:ind w:left="181" w:hanging="219"/>
              <w:rPr>
                <w:rStyle w:val="normaltextrun"/>
                <w:rFonts w:cs="Arial"/>
                <w:bCs/>
                <w:color w:val="000000" w:themeColor="text1"/>
                <w:sz w:val="22"/>
                <w:szCs w:val="22"/>
              </w:rPr>
            </w:pPr>
            <w:r w:rsidRPr="0015392B">
              <w:rPr>
                <w:rStyle w:val="normaltextrun"/>
                <w:rFonts w:cs="Arial"/>
                <w:color w:val="000000"/>
                <w:sz w:val="22"/>
                <w:szCs w:val="22"/>
                <w:bdr w:val="none" w:sz="0" w:space="0" w:color="auto" w:frame="1"/>
              </w:rPr>
              <w:t xml:space="preserve">It was agreed that </w:t>
            </w:r>
            <w:r w:rsidR="00FA1497" w:rsidRPr="0015392B">
              <w:rPr>
                <w:rStyle w:val="normaltextrun"/>
                <w:rFonts w:cs="Arial"/>
                <w:color w:val="000000"/>
                <w:sz w:val="22"/>
                <w:szCs w:val="22"/>
                <w:bdr w:val="none" w:sz="0" w:space="0" w:color="auto" w:frame="1"/>
              </w:rPr>
              <w:t>TP would review the wording to</w:t>
            </w:r>
            <w:r w:rsidR="00BE0C08" w:rsidRPr="0015392B">
              <w:rPr>
                <w:rStyle w:val="normaltextrun"/>
                <w:rFonts w:cs="Arial"/>
                <w:color w:val="000000"/>
                <w:sz w:val="22"/>
                <w:szCs w:val="22"/>
                <w:bdr w:val="none" w:sz="0" w:space="0" w:color="auto" w:frame="1"/>
              </w:rPr>
              <w:t xml:space="preserve"> strengthen the message to members.</w:t>
            </w:r>
            <w:r w:rsidR="00093074" w:rsidRPr="0015392B">
              <w:rPr>
                <w:rStyle w:val="normaltextrun"/>
                <w:rFonts w:cs="Arial"/>
                <w:color w:val="000000"/>
                <w:sz w:val="22"/>
                <w:szCs w:val="22"/>
                <w:bdr w:val="none" w:sz="0" w:space="0" w:color="auto" w:frame="1"/>
              </w:rPr>
              <w:t xml:space="preserve"> </w:t>
            </w:r>
          </w:p>
          <w:p w14:paraId="31B9650B" w14:textId="46891FF0" w:rsidR="009C20FF" w:rsidRDefault="009C20FF" w:rsidP="0015392B">
            <w:pPr>
              <w:pStyle w:val="DeptBullets"/>
              <w:numPr>
                <w:ilvl w:val="0"/>
                <w:numId w:val="0"/>
              </w:numPr>
              <w:spacing w:after="0"/>
              <w:ind w:left="181"/>
              <w:rPr>
                <w:rFonts w:cs="Arial"/>
                <w:bCs/>
                <w:color w:val="000000" w:themeColor="text1"/>
                <w:sz w:val="22"/>
                <w:szCs w:val="22"/>
              </w:rPr>
            </w:pPr>
          </w:p>
          <w:p w14:paraId="3D334C6E" w14:textId="77777777" w:rsidR="00095F56" w:rsidRDefault="00095F56" w:rsidP="0015392B">
            <w:pPr>
              <w:pStyle w:val="DeptBullets"/>
              <w:numPr>
                <w:ilvl w:val="0"/>
                <w:numId w:val="0"/>
              </w:numPr>
              <w:spacing w:after="0"/>
              <w:ind w:left="-38"/>
              <w:rPr>
                <w:rFonts w:cs="Arial"/>
                <w:bCs/>
                <w:color w:val="000000" w:themeColor="text1"/>
                <w:sz w:val="22"/>
                <w:szCs w:val="22"/>
              </w:rPr>
            </w:pPr>
          </w:p>
          <w:p w14:paraId="7D9CFD63" w14:textId="3FE3B5CF" w:rsidR="002C5C38" w:rsidRDefault="00407AF1" w:rsidP="00BE0C08">
            <w:pPr>
              <w:pStyle w:val="DeptBullets"/>
              <w:numPr>
                <w:ilvl w:val="0"/>
                <w:numId w:val="4"/>
              </w:numPr>
              <w:spacing w:after="0"/>
              <w:ind w:left="181" w:hanging="219"/>
              <w:rPr>
                <w:rFonts w:cs="Arial"/>
                <w:bCs/>
                <w:color w:val="000000" w:themeColor="text1"/>
                <w:sz w:val="22"/>
                <w:szCs w:val="22"/>
              </w:rPr>
            </w:pPr>
            <w:r w:rsidRPr="00407AF1">
              <w:rPr>
                <w:rFonts w:cs="Arial"/>
                <w:b/>
                <w:color w:val="000000" w:themeColor="text1"/>
                <w:sz w:val="22"/>
                <w:szCs w:val="22"/>
              </w:rPr>
              <w:t>SD</w:t>
            </w:r>
            <w:r w:rsidR="000367EC">
              <w:rPr>
                <w:rFonts w:cs="Arial"/>
                <w:b/>
                <w:color w:val="000000" w:themeColor="text1"/>
                <w:sz w:val="22"/>
                <w:szCs w:val="22"/>
              </w:rPr>
              <w:t>4</w:t>
            </w:r>
            <w:r w:rsidRPr="00407AF1">
              <w:rPr>
                <w:rFonts w:cs="Arial"/>
                <w:b/>
                <w:color w:val="000000" w:themeColor="text1"/>
                <w:sz w:val="22"/>
                <w:szCs w:val="22"/>
              </w:rPr>
              <w:t>/200324</w:t>
            </w:r>
            <w:r w:rsidRPr="00407AF1">
              <w:rPr>
                <w:rFonts w:cs="Arial"/>
                <w:bCs/>
                <w:i/>
                <w:iCs/>
                <w:color w:val="000000" w:themeColor="text1"/>
                <w:sz w:val="22"/>
                <w:szCs w:val="22"/>
              </w:rPr>
              <w:t xml:space="preserve"> (ill health) </w:t>
            </w:r>
            <w:r>
              <w:rPr>
                <w:rFonts w:cs="Arial"/>
                <w:bCs/>
                <w:color w:val="000000" w:themeColor="text1"/>
                <w:sz w:val="22"/>
                <w:szCs w:val="22"/>
              </w:rPr>
              <w:t>– to be discussed at Item 11.</w:t>
            </w:r>
          </w:p>
          <w:p w14:paraId="3C45599E" w14:textId="77777777" w:rsidR="00407AF1" w:rsidRDefault="00407AF1" w:rsidP="00407AF1">
            <w:pPr>
              <w:pStyle w:val="DeptBullets"/>
              <w:numPr>
                <w:ilvl w:val="0"/>
                <w:numId w:val="0"/>
              </w:numPr>
              <w:spacing w:after="0"/>
              <w:ind w:left="181"/>
              <w:rPr>
                <w:rFonts w:cs="Arial"/>
                <w:bCs/>
                <w:color w:val="000000" w:themeColor="text1"/>
                <w:sz w:val="22"/>
                <w:szCs w:val="22"/>
              </w:rPr>
            </w:pPr>
          </w:p>
          <w:p w14:paraId="1803AEDF" w14:textId="7C27E202" w:rsidR="0015325E" w:rsidRPr="0015325E" w:rsidRDefault="00407AF1" w:rsidP="0015325E">
            <w:pPr>
              <w:pStyle w:val="DeptBullets"/>
              <w:numPr>
                <w:ilvl w:val="0"/>
                <w:numId w:val="4"/>
              </w:numPr>
              <w:spacing w:after="0"/>
              <w:ind w:left="181" w:hanging="219"/>
              <w:rPr>
                <w:rFonts w:cs="Arial"/>
                <w:bCs/>
                <w:color w:val="000000" w:themeColor="text1"/>
                <w:sz w:val="22"/>
                <w:szCs w:val="22"/>
              </w:rPr>
            </w:pPr>
            <w:r w:rsidRPr="00650BE5">
              <w:rPr>
                <w:rFonts w:cs="Arial"/>
                <w:b/>
                <w:color w:val="000000" w:themeColor="text1"/>
                <w:sz w:val="22"/>
                <w:szCs w:val="22"/>
              </w:rPr>
              <w:t>SD</w:t>
            </w:r>
            <w:r w:rsidR="000367EC" w:rsidRPr="00650BE5">
              <w:rPr>
                <w:rFonts w:cs="Arial"/>
                <w:b/>
                <w:color w:val="000000" w:themeColor="text1"/>
                <w:sz w:val="22"/>
                <w:szCs w:val="22"/>
              </w:rPr>
              <w:t>5</w:t>
            </w:r>
            <w:r w:rsidRPr="00650BE5">
              <w:rPr>
                <w:rFonts w:cs="Arial"/>
                <w:b/>
                <w:color w:val="000000" w:themeColor="text1"/>
                <w:sz w:val="22"/>
                <w:szCs w:val="22"/>
              </w:rPr>
              <w:t>/</w:t>
            </w:r>
            <w:r w:rsidR="00AD508C" w:rsidRPr="00650BE5">
              <w:rPr>
                <w:rFonts w:cs="Arial"/>
                <w:b/>
                <w:color w:val="000000" w:themeColor="text1"/>
                <w:sz w:val="22"/>
                <w:szCs w:val="22"/>
              </w:rPr>
              <w:t>200324</w:t>
            </w:r>
            <w:r w:rsidR="00AD508C">
              <w:rPr>
                <w:rFonts w:cs="Arial"/>
                <w:bCs/>
                <w:color w:val="000000" w:themeColor="text1"/>
                <w:sz w:val="22"/>
                <w:szCs w:val="22"/>
              </w:rPr>
              <w:t xml:space="preserve"> </w:t>
            </w:r>
            <w:r w:rsidR="00AD508C" w:rsidRPr="00650BE5">
              <w:rPr>
                <w:rFonts w:cs="Arial"/>
                <w:bCs/>
                <w:i/>
                <w:iCs/>
                <w:color w:val="000000" w:themeColor="text1"/>
                <w:sz w:val="22"/>
                <w:szCs w:val="22"/>
              </w:rPr>
              <w:t>(</w:t>
            </w:r>
            <w:r w:rsidR="00650BE5" w:rsidRPr="00650BE5">
              <w:rPr>
                <w:rFonts w:cs="Arial"/>
                <w:bCs/>
                <w:i/>
                <w:iCs/>
                <w:color w:val="000000" w:themeColor="text1"/>
                <w:sz w:val="22"/>
                <w:szCs w:val="22"/>
              </w:rPr>
              <w:t xml:space="preserve">output of </w:t>
            </w:r>
            <w:r w:rsidR="00B45569">
              <w:rPr>
                <w:rFonts w:cs="Arial"/>
                <w:bCs/>
                <w:i/>
                <w:iCs/>
                <w:color w:val="000000" w:themeColor="text1"/>
                <w:sz w:val="22"/>
                <w:szCs w:val="22"/>
              </w:rPr>
              <w:t xml:space="preserve">GIAA GAD </w:t>
            </w:r>
            <w:r w:rsidR="00650BE5" w:rsidRPr="00650BE5">
              <w:rPr>
                <w:rFonts w:cs="Arial"/>
                <w:bCs/>
                <w:i/>
                <w:iCs/>
                <w:color w:val="000000" w:themeColor="text1"/>
                <w:sz w:val="22"/>
                <w:szCs w:val="22"/>
              </w:rPr>
              <w:t>audit)</w:t>
            </w:r>
            <w:r w:rsidR="00650BE5">
              <w:rPr>
                <w:rFonts w:cs="Arial"/>
                <w:bCs/>
                <w:color w:val="000000" w:themeColor="text1"/>
                <w:sz w:val="22"/>
                <w:szCs w:val="22"/>
              </w:rPr>
              <w:t xml:space="preserve"> </w:t>
            </w:r>
            <w:r w:rsidR="00030496">
              <w:rPr>
                <w:rFonts w:cs="Arial"/>
                <w:bCs/>
                <w:color w:val="000000" w:themeColor="text1"/>
                <w:sz w:val="22"/>
                <w:szCs w:val="22"/>
              </w:rPr>
              <w:t>–</w:t>
            </w:r>
            <w:r w:rsidR="00650BE5">
              <w:rPr>
                <w:rFonts w:cs="Arial"/>
                <w:bCs/>
                <w:color w:val="000000" w:themeColor="text1"/>
                <w:sz w:val="22"/>
                <w:szCs w:val="22"/>
              </w:rPr>
              <w:t xml:space="preserve"> </w:t>
            </w:r>
            <w:r w:rsidR="00026222">
              <w:rPr>
                <w:rFonts w:cs="Arial"/>
                <w:bCs/>
                <w:color w:val="000000" w:themeColor="text1"/>
                <w:sz w:val="22"/>
                <w:szCs w:val="22"/>
              </w:rPr>
              <w:t xml:space="preserve">DfE </w:t>
            </w:r>
            <w:r w:rsidR="00030496">
              <w:rPr>
                <w:rFonts w:cs="Arial"/>
                <w:bCs/>
                <w:color w:val="000000" w:themeColor="text1"/>
                <w:sz w:val="22"/>
                <w:szCs w:val="22"/>
              </w:rPr>
              <w:t xml:space="preserve">reported that </w:t>
            </w:r>
            <w:r w:rsidR="00EC0FE9">
              <w:rPr>
                <w:rFonts w:cs="Arial"/>
                <w:bCs/>
                <w:color w:val="000000" w:themeColor="text1"/>
                <w:sz w:val="22"/>
                <w:szCs w:val="22"/>
              </w:rPr>
              <w:t>it had</w:t>
            </w:r>
            <w:r w:rsidR="00030496">
              <w:rPr>
                <w:rFonts w:cs="Arial"/>
                <w:bCs/>
                <w:color w:val="000000" w:themeColor="text1"/>
                <w:sz w:val="22"/>
                <w:szCs w:val="22"/>
              </w:rPr>
              <w:t xml:space="preserve"> commissioned </w:t>
            </w:r>
            <w:r w:rsidR="002506C6">
              <w:rPr>
                <w:rFonts w:cs="Arial"/>
                <w:bCs/>
                <w:color w:val="000000" w:themeColor="text1"/>
                <w:sz w:val="22"/>
                <w:szCs w:val="22"/>
              </w:rPr>
              <w:t xml:space="preserve">GAD and GIAA to </w:t>
            </w:r>
            <w:r w:rsidR="00030496">
              <w:rPr>
                <w:rFonts w:cs="Arial"/>
                <w:bCs/>
                <w:color w:val="000000" w:themeColor="text1"/>
                <w:sz w:val="22"/>
                <w:szCs w:val="22"/>
              </w:rPr>
              <w:t>complete an audit</w:t>
            </w:r>
            <w:r w:rsidR="00870F61">
              <w:rPr>
                <w:rFonts w:cs="Arial"/>
                <w:bCs/>
                <w:color w:val="000000" w:themeColor="text1"/>
                <w:sz w:val="22"/>
                <w:szCs w:val="22"/>
              </w:rPr>
              <w:t xml:space="preserve"> of the dataset held in TPS in readiness for transfer to TCS</w:t>
            </w:r>
            <w:r w:rsidR="00B045D4">
              <w:rPr>
                <w:rFonts w:cs="Arial"/>
                <w:bCs/>
                <w:color w:val="000000" w:themeColor="text1"/>
                <w:sz w:val="22"/>
                <w:szCs w:val="22"/>
              </w:rPr>
              <w:t xml:space="preserve"> in 2025</w:t>
            </w:r>
            <w:r w:rsidR="00870F61">
              <w:rPr>
                <w:rFonts w:cs="Arial"/>
                <w:bCs/>
                <w:color w:val="000000" w:themeColor="text1"/>
                <w:sz w:val="22"/>
                <w:szCs w:val="22"/>
              </w:rPr>
              <w:t>.</w:t>
            </w:r>
            <w:r w:rsidR="00B045D4">
              <w:rPr>
                <w:rFonts w:cs="Arial"/>
                <w:bCs/>
                <w:color w:val="000000" w:themeColor="text1"/>
                <w:sz w:val="22"/>
                <w:szCs w:val="22"/>
              </w:rPr>
              <w:t xml:space="preserve">  </w:t>
            </w:r>
          </w:p>
          <w:p w14:paraId="3AF7E840" w14:textId="0162BEB0" w:rsidR="00E145B3" w:rsidRDefault="0015325E" w:rsidP="00BE0C08">
            <w:pPr>
              <w:pStyle w:val="DeptBullets"/>
              <w:numPr>
                <w:ilvl w:val="0"/>
                <w:numId w:val="4"/>
              </w:numPr>
              <w:spacing w:after="0"/>
              <w:ind w:left="181" w:hanging="219"/>
              <w:rPr>
                <w:rFonts w:cs="Arial"/>
                <w:bCs/>
                <w:color w:val="000000" w:themeColor="text1"/>
                <w:sz w:val="22"/>
                <w:szCs w:val="22"/>
              </w:rPr>
            </w:pPr>
            <w:r>
              <w:rPr>
                <w:rFonts w:cs="Arial"/>
                <w:bCs/>
                <w:color w:val="000000" w:themeColor="text1"/>
                <w:sz w:val="22"/>
                <w:szCs w:val="22"/>
              </w:rPr>
              <w:t>A</w:t>
            </w:r>
            <w:r w:rsidR="00157597">
              <w:rPr>
                <w:rFonts w:cs="Arial"/>
                <w:bCs/>
                <w:color w:val="000000" w:themeColor="text1"/>
                <w:sz w:val="22"/>
                <w:szCs w:val="22"/>
              </w:rPr>
              <w:t xml:space="preserve"> </w:t>
            </w:r>
            <w:r w:rsidR="006907C4">
              <w:rPr>
                <w:rFonts w:cs="Arial"/>
                <w:bCs/>
                <w:color w:val="000000" w:themeColor="text1"/>
                <w:sz w:val="22"/>
                <w:szCs w:val="22"/>
              </w:rPr>
              <w:t xml:space="preserve">draft </w:t>
            </w:r>
            <w:r w:rsidR="00B045D4">
              <w:rPr>
                <w:rFonts w:cs="Arial"/>
                <w:bCs/>
                <w:color w:val="000000" w:themeColor="text1"/>
                <w:sz w:val="22"/>
                <w:szCs w:val="22"/>
              </w:rPr>
              <w:t>report</w:t>
            </w:r>
            <w:r>
              <w:rPr>
                <w:rFonts w:cs="Arial"/>
                <w:bCs/>
                <w:color w:val="000000" w:themeColor="text1"/>
                <w:sz w:val="22"/>
                <w:szCs w:val="22"/>
              </w:rPr>
              <w:t xml:space="preserve"> has been </w:t>
            </w:r>
            <w:r w:rsidR="003A2AA0">
              <w:rPr>
                <w:rFonts w:cs="Arial"/>
                <w:bCs/>
                <w:color w:val="000000" w:themeColor="text1"/>
                <w:sz w:val="22"/>
                <w:szCs w:val="22"/>
              </w:rPr>
              <w:t>received;</w:t>
            </w:r>
            <w:r w:rsidR="00746C1A">
              <w:rPr>
                <w:rFonts w:cs="Arial"/>
                <w:bCs/>
                <w:color w:val="000000" w:themeColor="text1"/>
                <w:sz w:val="22"/>
                <w:szCs w:val="22"/>
              </w:rPr>
              <w:t xml:space="preserve"> </w:t>
            </w:r>
            <w:r w:rsidR="00E145B3">
              <w:rPr>
                <w:rFonts w:cs="Arial"/>
                <w:bCs/>
                <w:color w:val="000000" w:themeColor="text1"/>
                <w:sz w:val="22"/>
                <w:szCs w:val="22"/>
              </w:rPr>
              <w:t>however,</w:t>
            </w:r>
            <w:r w:rsidR="00746C1A">
              <w:rPr>
                <w:rFonts w:cs="Arial"/>
                <w:bCs/>
                <w:color w:val="000000" w:themeColor="text1"/>
                <w:sz w:val="22"/>
                <w:szCs w:val="22"/>
              </w:rPr>
              <w:t xml:space="preserve"> </w:t>
            </w:r>
            <w:r w:rsidR="006E498E">
              <w:rPr>
                <w:rFonts w:cs="Arial"/>
                <w:bCs/>
                <w:color w:val="000000" w:themeColor="text1"/>
                <w:sz w:val="22"/>
                <w:szCs w:val="22"/>
              </w:rPr>
              <w:t xml:space="preserve">detailed </w:t>
            </w:r>
            <w:r w:rsidR="00746C1A">
              <w:rPr>
                <w:rFonts w:cs="Arial"/>
                <w:bCs/>
                <w:color w:val="000000" w:themeColor="text1"/>
                <w:sz w:val="22"/>
                <w:szCs w:val="22"/>
              </w:rPr>
              <w:t>findings have</w:t>
            </w:r>
            <w:r w:rsidR="00BB5D7E">
              <w:rPr>
                <w:rFonts w:cs="Arial"/>
                <w:bCs/>
                <w:color w:val="000000" w:themeColor="text1"/>
                <w:sz w:val="22"/>
                <w:szCs w:val="22"/>
              </w:rPr>
              <w:t xml:space="preserve"> not been shared with TP colleagues.  </w:t>
            </w:r>
            <w:r w:rsidR="004C7D30">
              <w:rPr>
                <w:rFonts w:cs="Arial"/>
                <w:bCs/>
                <w:color w:val="000000" w:themeColor="text1"/>
                <w:sz w:val="22"/>
                <w:szCs w:val="22"/>
              </w:rPr>
              <w:t xml:space="preserve">TP were given </w:t>
            </w:r>
            <w:r w:rsidR="006E498E">
              <w:rPr>
                <w:rFonts w:cs="Arial"/>
                <w:bCs/>
                <w:color w:val="000000" w:themeColor="text1"/>
                <w:sz w:val="22"/>
                <w:szCs w:val="22"/>
              </w:rPr>
              <w:t>the headlines</w:t>
            </w:r>
            <w:r w:rsidR="004C7D30">
              <w:rPr>
                <w:rFonts w:cs="Arial"/>
                <w:bCs/>
                <w:color w:val="000000" w:themeColor="text1"/>
                <w:sz w:val="22"/>
                <w:szCs w:val="22"/>
              </w:rPr>
              <w:t xml:space="preserve"> at the</w:t>
            </w:r>
            <w:r w:rsidR="003A2AA0">
              <w:rPr>
                <w:rFonts w:cs="Arial"/>
                <w:bCs/>
                <w:color w:val="000000" w:themeColor="text1"/>
                <w:sz w:val="22"/>
                <w:szCs w:val="22"/>
              </w:rPr>
              <w:t xml:space="preserve"> </w:t>
            </w:r>
            <w:r w:rsidR="005D3189">
              <w:rPr>
                <w:rFonts w:cs="Arial"/>
                <w:bCs/>
                <w:color w:val="000000" w:themeColor="text1"/>
                <w:sz w:val="22"/>
                <w:szCs w:val="22"/>
              </w:rPr>
              <w:t>Data</w:t>
            </w:r>
            <w:r w:rsidR="00BB5D7E">
              <w:rPr>
                <w:rFonts w:cs="Arial"/>
                <w:bCs/>
                <w:color w:val="000000" w:themeColor="text1"/>
                <w:sz w:val="22"/>
                <w:szCs w:val="22"/>
              </w:rPr>
              <w:t xml:space="preserve"> Strategy</w:t>
            </w:r>
            <w:r w:rsidR="005D3189">
              <w:rPr>
                <w:rFonts w:cs="Arial"/>
                <w:bCs/>
                <w:color w:val="000000" w:themeColor="text1"/>
                <w:sz w:val="22"/>
                <w:szCs w:val="22"/>
              </w:rPr>
              <w:t xml:space="preserve"> Working Group held last week</w:t>
            </w:r>
            <w:r w:rsidR="00E145B3">
              <w:rPr>
                <w:rFonts w:cs="Arial"/>
                <w:bCs/>
                <w:color w:val="000000" w:themeColor="text1"/>
                <w:sz w:val="22"/>
                <w:szCs w:val="22"/>
              </w:rPr>
              <w:t>.  The final report will be shared with TP and the sub-committee will receive a further update in September.</w:t>
            </w:r>
          </w:p>
          <w:p w14:paraId="51A76566" w14:textId="5D5B0506" w:rsidR="00476660" w:rsidRPr="00E145B3" w:rsidRDefault="00476660" w:rsidP="00E145B3">
            <w:pPr>
              <w:pStyle w:val="DeptBullets"/>
              <w:numPr>
                <w:ilvl w:val="0"/>
                <w:numId w:val="0"/>
              </w:numPr>
              <w:spacing w:after="0"/>
              <w:ind w:left="1080" w:hanging="360"/>
              <w:rPr>
                <w:rFonts w:cs="Arial"/>
                <w:bCs/>
                <w:color w:val="000000" w:themeColor="text1"/>
                <w:sz w:val="22"/>
                <w:szCs w:val="22"/>
              </w:rPr>
            </w:pPr>
          </w:p>
        </w:tc>
        <w:tc>
          <w:tcPr>
            <w:tcW w:w="1701" w:type="dxa"/>
          </w:tcPr>
          <w:p w14:paraId="7B212325" w14:textId="77777777" w:rsidR="003D7366" w:rsidRDefault="003D7366" w:rsidP="00A841CE">
            <w:pPr>
              <w:pStyle w:val="DeptBullets"/>
              <w:numPr>
                <w:ilvl w:val="0"/>
                <w:numId w:val="0"/>
              </w:numPr>
              <w:spacing w:after="0"/>
              <w:rPr>
                <w:rFonts w:cs="Arial"/>
                <w:sz w:val="22"/>
                <w:szCs w:val="22"/>
              </w:rPr>
            </w:pPr>
          </w:p>
          <w:p w14:paraId="704E9D7B" w14:textId="77777777" w:rsidR="00DB2590" w:rsidRDefault="00DB2590" w:rsidP="00A841CE">
            <w:pPr>
              <w:pStyle w:val="DeptBullets"/>
              <w:numPr>
                <w:ilvl w:val="0"/>
                <w:numId w:val="0"/>
              </w:numPr>
              <w:spacing w:after="0"/>
              <w:rPr>
                <w:rFonts w:cs="Arial"/>
                <w:sz w:val="22"/>
                <w:szCs w:val="22"/>
              </w:rPr>
            </w:pPr>
          </w:p>
          <w:p w14:paraId="7A31358D" w14:textId="77777777" w:rsidR="00DB2590" w:rsidRDefault="00DB2590" w:rsidP="00A841CE">
            <w:pPr>
              <w:pStyle w:val="DeptBullets"/>
              <w:numPr>
                <w:ilvl w:val="0"/>
                <w:numId w:val="0"/>
              </w:numPr>
              <w:spacing w:after="0"/>
              <w:rPr>
                <w:rFonts w:cs="Arial"/>
                <w:sz w:val="22"/>
                <w:szCs w:val="22"/>
              </w:rPr>
            </w:pPr>
          </w:p>
          <w:p w14:paraId="56946846" w14:textId="77777777" w:rsidR="00DB2590" w:rsidRDefault="00DB2590" w:rsidP="00A841CE">
            <w:pPr>
              <w:pStyle w:val="DeptBullets"/>
              <w:numPr>
                <w:ilvl w:val="0"/>
                <w:numId w:val="0"/>
              </w:numPr>
              <w:spacing w:after="0"/>
              <w:rPr>
                <w:rFonts w:cs="Arial"/>
                <w:sz w:val="22"/>
                <w:szCs w:val="22"/>
              </w:rPr>
            </w:pPr>
          </w:p>
          <w:p w14:paraId="0D0B88C4" w14:textId="77777777" w:rsidR="00DB2590" w:rsidRDefault="00DB2590" w:rsidP="00A841CE">
            <w:pPr>
              <w:pStyle w:val="DeptBullets"/>
              <w:numPr>
                <w:ilvl w:val="0"/>
                <w:numId w:val="0"/>
              </w:numPr>
              <w:spacing w:after="0"/>
              <w:rPr>
                <w:rFonts w:cs="Arial"/>
                <w:sz w:val="22"/>
                <w:szCs w:val="22"/>
              </w:rPr>
            </w:pPr>
          </w:p>
          <w:p w14:paraId="748AF49C" w14:textId="77777777" w:rsidR="00DB2590" w:rsidRDefault="00DB2590" w:rsidP="00A841CE">
            <w:pPr>
              <w:pStyle w:val="DeptBullets"/>
              <w:numPr>
                <w:ilvl w:val="0"/>
                <w:numId w:val="0"/>
              </w:numPr>
              <w:spacing w:after="0"/>
              <w:rPr>
                <w:rFonts w:cs="Arial"/>
                <w:sz w:val="22"/>
                <w:szCs w:val="22"/>
              </w:rPr>
            </w:pPr>
          </w:p>
          <w:p w14:paraId="7E2296E1" w14:textId="77777777" w:rsidR="00DB2590" w:rsidRDefault="00DB2590" w:rsidP="00A841CE">
            <w:pPr>
              <w:pStyle w:val="DeptBullets"/>
              <w:numPr>
                <w:ilvl w:val="0"/>
                <w:numId w:val="0"/>
              </w:numPr>
              <w:spacing w:after="0"/>
              <w:rPr>
                <w:rFonts w:cs="Arial"/>
                <w:sz w:val="22"/>
                <w:szCs w:val="22"/>
              </w:rPr>
            </w:pPr>
          </w:p>
          <w:p w14:paraId="6453663A" w14:textId="77777777" w:rsidR="00DB2590" w:rsidRDefault="00DB2590" w:rsidP="00A841CE">
            <w:pPr>
              <w:pStyle w:val="DeptBullets"/>
              <w:numPr>
                <w:ilvl w:val="0"/>
                <w:numId w:val="0"/>
              </w:numPr>
              <w:spacing w:after="0"/>
              <w:rPr>
                <w:rFonts w:cs="Arial"/>
                <w:sz w:val="22"/>
                <w:szCs w:val="22"/>
              </w:rPr>
            </w:pPr>
          </w:p>
          <w:p w14:paraId="193072D3" w14:textId="77777777" w:rsidR="00DB2590" w:rsidRDefault="00DB2590" w:rsidP="00A841CE">
            <w:pPr>
              <w:pStyle w:val="DeptBullets"/>
              <w:numPr>
                <w:ilvl w:val="0"/>
                <w:numId w:val="0"/>
              </w:numPr>
              <w:spacing w:after="0"/>
              <w:rPr>
                <w:rFonts w:cs="Arial"/>
                <w:sz w:val="22"/>
                <w:szCs w:val="22"/>
              </w:rPr>
            </w:pPr>
          </w:p>
          <w:p w14:paraId="2882448A" w14:textId="77777777" w:rsidR="00DB2590" w:rsidRDefault="00DB2590" w:rsidP="00A841CE">
            <w:pPr>
              <w:pStyle w:val="DeptBullets"/>
              <w:numPr>
                <w:ilvl w:val="0"/>
                <w:numId w:val="0"/>
              </w:numPr>
              <w:spacing w:after="0"/>
              <w:rPr>
                <w:rFonts w:cs="Arial"/>
                <w:sz w:val="22"/>
                <w:szCs w:val="22"/>
              </w:rPr>
            </w:pPr>
          </w:p>
          <w:p w14:paraId="2575A1AF" w14:textId="77777777" w:rsidR="00DB2590" w:rsidRDefault="00DB2590" w:rsidP="00A841CE">
            <w:pPr>
              <w:pStyle w:val="DeptBullets"/>
              <w:numPr>
                <w:ilvl w:val="0"/>
                <w:numId w:val="0"/>
              </w:numPr>
              <w:spacing w:after="0"/>
              <w:rPr>
                <w:rFonts w:cs="Arial"/>
                <w:sz w:val="22"/>
                <w:szCs w:val="22"/>
              </w:rPr>
            </w:pPr>
          </w:p>
          <w:p w14:paraId="23D7D583" w14:textId="77777777" w:rsidR="00DB2590" w:rsidRDefault="00DB2590" w:rsidP="00A841CE">
            <w:pPr>
              <w:pStyle w:val="DeptBullets"/>
              <w:numPr>
                <w:ilvl w:val="0"/>
                <w:numId w:val="0"/>
              </w:numPr>
              <w:spacing w:after="0"/>
              <w:rPr>
                <w:rFonts w:cs="Arial"/>
                <w:sz w:val="22"/>
                <w:szCs w:val="22"/>
              </w:rPr>
            </w:pPr>
          </w:p>
          <w:p w14:paraId="2C56E280" w14:textId="77777777" w:rsidR="00DB2590" w:rsidRDefault="00DB2590" w:rsidP="00A841CE">
            <w:pPr>
              <w:pStyle w:val="DeptBullets"/>
              <w:numPr>
                <w:ilvl w:val="0"/>
                <w:numId w:val="0"/>
              </w:numPr>
              <w:spacing w:after="0"/>
              <w:rPr>
                <w:rFonts w:cs="Arial"/>
                <w:sz w:val="22"/>
                <w:szCs w:val="22"/>
              </w:rPr>
            </w:pPr>
          </w:p>
          <w:p w14:paraId="499C79AD" w14:textId="77777777" w:rsidR="00DB2590" w:rsidRDefault="00DB2590" w:rsidP="00A841CE">
            <w:pPr>
              <w:pStyle w:val="DeptBullets"/>
              <w:numPr>
                <w:ilvl w:val="0"/>
                <w:numId w:val="0"/>
              </w:numPr>
              <w:spacing w:after="0"/>
              <w:rPr>
                <w:rFonts w:cs="Arial"/>
                <w:sz w:val="22"/>
                <w:szCs w:val="22"/>
              </w:rPr>
            </w:pPr>
          </w:p>
          <w:p w14:paraId="4FC03868" w14:textId="77777777" w:rsidR="00DB2590" w:rsidRDefault="00DB2590" w:rsidP="00A841CE">
            <w:pPr>
              <w:pStyle w:val="DeptBullets"/>
              <w:numPr>
                <w:ilvl w:val="0"/>
                <w:numId w:val="0"/>
              </w:numPr>
              <w:spacing w:after="0"/>
              <w:rPr>
                <w:rFonts w:cs="Arial"/>
                <w:sz w:val="22"/>
                <w:szCs w:val="22"/>
              </w:rPr>
            </w:pPr>
          </w:p>
          <w:p w14:paraId="7ACCC0BA" w14:textId="77777777" w:rsidR="00DB2590" w:rsidRDefault="00DB2590" w:rsidP="00A841CE">
            <w:pPr>
              <w:pStyle w:val="DeptBullets"/>
              <w:numPr>
                <w:ilvl w:val="0"/>
                <w:numId w:val="0"/>
              </w:numPr>
              <w:spacing w:after="0"/>
              <w:rPr>
                <w:rFonts w:cs="Arial"/>
                <w:sz w:val="22"/>
                <w:szCs w:val="22"/>
              </w:rPr>
            </w:pPr>
          </w:p>
          <w:p w14:paraId="5BE2E03B" w14:textId="77777777" w:rsidR="00DB2590" w:rsidRDefault="00DB2590" w:rsidP="00A841CE">
            <w:pPr>
              <w:pStyle w:val="DeptBullets"/>
              <w:numPr>
                <w:ilvl w:val="0"/>
                <w:numId w:val="0"/>
              </w:numPr>
              <w:spacing w:after="0"/>
              <w:rPr>
                <w:rFonts w:cs="Arial"/>
                <w:sz w:val="22"/>
                <w:szCs w:val="22"/>
              </w:rPr>
            </w:pPr>
          </w:p>
          <w:p w14:paraId="70F102E1" w14:textId="77777777" w:rsidR="00DB2590" w:rsidRDefault="00DB2590" w:rsidP="00A841CE">
            <w:pPr>
              <w:pStyle w:val="DeptBullets"/>
              <w:numPr>
                <w:ilvl w:val="0"/>
                <w:numId w:val="0"/>
              </w:numPr>
              <w:spacing w:after="0"/>
              <w:rPr>
                <w:rFonts w:cs="Arial"/>
                <w:sz w:val="22"/>
                <w:szCs w:val="22"/>
              </w:rPr>
            </w:pPr>
          </w:p>
          <w:p w14:paraId="04445983" w14:textId="77777777" w:rsidR="00DB2590" w:rsidRDefault="00DB2590" w:rsidP="00A841CE">
            <w:pPr>
              <w:pStyle w:val="DeptBullets"/>
              <w:numPr>
                <w:ilvl w:val="0"/>
                <w:numId w:val="0"/>
              </w:numPr>
              <w:spacing w:after="0"/>
              <w:rPr>
                <w:rFonts w:cs="Arial"/>
                <w:sz w:val="22"/>
                <w:szCs w:val="22"/>
              </w:rPr>
            </w:pPr>
          </w:p>
          <w:p w14:paraId="77415190" w14:textId="77777777" w:rsidR="00DB2590" w:rsidRDefault="00DB2590" w:rsidP="00A841CE">
            <w:pPr>
              <w:pStyle w:val="DeptBullets"/>
              <w:numPr>
                <w:ilvl w:val="0"/>
                <w:numId w:val="0"/>
              </w:numPr>
              <w:spacing w:after="0"/>
              <w:rPr>
                <w:rFonts w:cs="Arial"/>
                <w:sz w:val="22"/>
                <w:szCs w:val="22"/>
              </w:rPr>
            </w:pPr>
          </w:p>
          <w:p w14:paraId="26266371" w14:textId="77777777" w:rsidR="008B495F" w:rsidRDefault="008B495F" w:rsidP="00A841CE">
            <w:pPr>
              <w:pStyle w:val="DeptBullets"/>
              <w:numPr>
                <w:ilvl w:val="0"/>
                <w:numId w:val="0"/>
              </w:numPr>
              <w:spacing w:after="0"/>
              <w:rPr>
                <w:rFonts w:cs="Arial"/>
                <w:sz w:val="22"/>
                <w:szCs w:val="22"/>
              </w:rPr>
            </w:pPr>
          </w:p>
          <w:p w14:paraId="552C82F0" w14:textId="77777777" w:rsidR="008B495F" w:rsidRDefault="008B495F" w:rsidP="00A841CE">
            <w:pPr>
              <w:pStyle w:val="DeptBullets"/>
              <w:numPr>
                <w:ilvl w:val="0"/>
                <w:numId w:val="0"/>
              </w:numPr>
              <w:spacing w:after="0"/>
              <w:rPr>
                <w:rFonts w:cs="Arial"/>
                <w:sz w:val="22"/>
                <w:szCs w:val="22"/>
              </w:rPr>
            </w:pPr>
          </w:p>
          <w:p w14:paraId="3EAF8070" w14:textId="77777777" w:rsidR="008B495F" w:rsidRDefault="008B495F" w:rsidP="00A841CE">
            <w:pPr>
              <w:pStyle w:val="DeptBullets"/>
              <w:numPr>
                <w:ilvl w:val="0"/>
                <w:numId w:val="0"/>
              </w:numPr>
              <w:spacing w:after="0"/>
              <w:rPr>
                <w:rFonts w:cs="Arial"/>
                <w:sz w:val="22"/>
                <w:szCs w:val="22"/>
              </w:rPr>
            </w:pPr>
          </w:p>
          <w:p w14:paraId="43B71A71" w14:textId="2C7FD232" w:rsidR="00DB2590" w:rsidRDefault="00ED41F1" w:rsidP="00A841CE">
            <w:pPr>
              <w:pStyle w:val="DeptBullets"/>
              <w:numPr>
                <w:ilvl w:val="0"/>
                <w:numId w:val="0"/>
              </w:numPr>
              <w:spacing w:after="0"/>
              <w:rPr>
                <w:rFonts w:cs="Arial"/>
                <w:sz w:val="22"/>
                <w:szCs w:val="22"/>
              </w:rPr>
            </w:pPr>
            <w:r>
              <w:rPr>
                <w:rFonts w:cs="Arial"/>
                <w:sz w:val="22"/>
                <w:szCs w:val="22"/>
              </w:rPr>
              <w:t>SD1</w:t>
            </w:r>
            <w:r w:rsidR="00D2063E">
              <w:rPr>
                <w:rFonts w:cs="Arial"/>
                <w:sz w:val="22"/>
                <w:szCs w:val="22"/>
              </w:rPr>
              <w:t>/</w:t>
            </w:r>
            <w:r w:rsidR="00A71ACA">
              <w:rPr>
                <w:rFonts w:cs="Arial"/>
                <w:sz w:val="22"/>
                <w:szCs w:val="22"/>
              </w:rPr>
              <w:t>1906</w:t>
            </w:r>
            <w:r w:rsidR="00D2063E">
              <w:rPr>
                <w:rFonts w:cs="Arial"/>
                <w:sz w:val="22"/>
                <w:szCs w:val="22"/>
              </w:rPr>
              <w:t>24</w:t>
            </w:r>
          </w:p>
          <w:p w14:paraId="652FC5B4" w14:textId="77777777" w:rsidR="00BB36FC" w:rsidRDefault="00BB36FC" w:rsidP="00A841CE">
            <w:pPr>
              <w:pStyle w:val="DeptBullets"/>
              <w:numPr>
                <w:ilvl w:val="0"/>
                <w:numId w:val="0"/>
              </w:numPr>
              <w:spacing w:after="0"/>
              <w:rPr>
                <w:rFonts w:cs="Arial"/>
                <w:sz w:val="22"/>
                <w:szCs w:val="22"/>
              </w:rPr>
            </w:pPr>
          </w:p>
          <w:p w14:paraId="15788A19" w14:textId="77777777" w:rsidR="00BB36FC" w:rsidRDefault="00BB36FC" w:rsidP="00A841CE">
            <w:pPr>
              <w:pStyle w:val="DeptBullets"/>
              <w:numPr>
                <w:ilvl w:val="0"/>
                <w:numId w:val="0"/>
              </w:numPr>
              <w:spacing w:after="0"/>
              <w:rPr>
                <w:rFonts w:cs="Arial"/>
                <w:sz w:val="22"/>
                <w:szCs w:val="22"/>
              </w:rPr>
            </w:pPr>
          </w:p>
          <w:p w14:paraId="31B3366E" w14:textId="77777777" w:rsidR="00BB36FC" w:rsidRDefault="00BB36FC" w:rsidP="00A841CE">
            <w:pPr>
              <w:pStyle w:val="DeptBullets"/>
              <w:numPr>
                <w:ilvl w:val="0"/>
                <w:numId w:val="0"/>
              </w:numPr>
              <w:spacing w:after="0"/>
              <w:rPr>
                <w:rFonts w:cs="Arial"/>
                <w:sz w:val="22"/>
                <w:szCs w:val="22"/>
              </w:rPr>
            </w:pPr>
          </w:p>
          <w:p w14:paraId="6E32CF13" w14:textId="77777777" w:rsidR="00BB36FC" w:rsidRDefault="00BB36FC" w:rsidP="00A841CE">
            <w:pPr>
              <w:pStyle w:val="DeptBullets"/>
              <w:numPr>
                <w:ilvl w:val="0"/>
                <w:numId w:val="0"/>
              </w:numPr>
              <w:spacing w:after="0"/>
              <w:rPr>
                <w:rFonts w:cs="Arial"/>
                <w:sz w:val="22"/>
                <w:szCs w:val="22"/>
              </w:rPr>
            </w:pPr>
          </w:p>
          <w:p w14:paraId="3F8D29EC" w14:textId="77777777" w:rsidR="00BB36FC" w:rsidRDefault="00BB36FC" w:rsidP="00A841CE">
            <w:pPr>
              <w:pStyle w:val="DeptBullets"/>
              <w:numPr>
                <w:ilvl w:val="0"/>
                <w:numId w:val="0"/>
              </w:numPr>
              <w:spacing w:after="0"/>
              <w:rPr>
                <w:rFonts w:cs="Arial"/>
                <w:sz w:val="22"/>
                <w:szCs w:val="22"/>
              </w:rPr>
            </w:pPr>
          </w:p>
          <w:p w14:paraId="59E7CE2F" w14:textId="77777777" w:rsidR="00BB36FC" w:rsidRDefault="00BB36FC" w:rsidP="00A841CE">
            <w:pPr>
              <w:pStyle w:val="DeptBullets"/>
              <w:numPr>
                <w:ilvl w:val="0"/>
                <w:numId w:val="0"/>
              </w:numPr>
              <w:spacing w:after="0"/>
              <w:rPr>
                <w:rFonts w:cs="Arial"/>
                <w:sz w:val="22"/>
                <w:szCs w:val="22"/>
              </w:rPr>
            </w:pPr>
          </w:p>
          <w:p w14:paraId="5133165C" w14:textId="77777777" w:rsidR="00BB36FC" w:rsidRDefault="00BB36FC" w:rsidP="00A841CE">
            <w:pPr>
              <w:pStyle w:val="DeptBullets"/>
              <w:numPr>
                <w:ilvl w:val="0"/>
                <w:numId w:val="0"/>
              </w:numPr>
              <w:spacing w:after="0"/>
              <w:rPr>
                <w:rFonts w:cs="Arial"/>
                <w:sz w:val="22"/>
                <w:szCs w:val="22"/>
              </w:rPr>
            </w:pPr>
          </w:p>
          <w:p w14:paraId="4C869F89" w14:textId="77777777" w:rsidR="00BB36FC" w:rsidRDefault="00BB36FC" w:rsidP="00A841CE">
            <w:pPr>
              <w:pStyle w:val="DeptBullets"/>
              <w:numPr>
                <w:ilvl w:val="0"/>
                <w:numId w:val="0"/>
              </w:numPr>
              <w:spacing w:after="0"/>
              <w:rPr>
                <w:rFonts w:cs="Arial"/>
                <w:sz w:val="22"/>
                <w:szCs w:val="22"/>
              </w:rPr>
            </w:pPr>
          </w:p>
          <w:p w14:paraId="03C071DC" w14:textId="77777777" w:rsidR="00BB36FC" w:rsidRDefault="00BB36FC" w:rsidP="00A841CE">
            <w:pPr>
              <w:pStyle w:val="DeptBullets"/>
              <w:numPr>
                <w:ilvl w:val="0"/>
                <w:numId w:val="0"/>
              </w:numPr>
              <w:spacing w:after="0"/>
              <w:rPr>
                <w:rFonts w:cs="Arial"/>
                <w:sz w:val="22"/>
                <w:szCs w:val="22"/>
              </w:rPr>
            </w:pPr>
          </w:p>
          <w:p w14:paraId="1402F09B" w14:textId="77777777" w:rsidR="00BB36FC" w:rsidRDefault="00BB36FC" w:rsidP="00A841CE">
            <w:pPr>
              <w:pStyle w:val="DeptBullets"/>
              <w:numPr>
                <w:ilvl w:val="0"/>
                <w:numId w:val="0"/>
              </w:numPr>
              <w:spacing w:after="0"/>
              <w:rPr>
                <w:rFonts w:cs="Arial"/>
                <w:sz w:val="22"/>
                <w:szCs w:val="22"/>
              </w:rPr>
            </w:pPr>
          </w:p>
          <w:p w14:paraId="3CC226C1" w14:textId="77777777" w:rsidR="00BB36FC" w:rsidRDefault="00BB36FC" w:rsidP="00A841CE">
            <w:pPr>
              <w:pStyle w:val="DeptBullets"/>
              <w:numPr>
                <w:ilvl w:val="0"/>
                <w:numId w:val="0"/>
              </w:numPr>
              <w:spacing w:after="0"/>
              <w:rPr>
                <w:rFonts w:cs="Arial"/>
                <w:sz w:val="22"/>
                <w:szCs w:val="22"/>
              </w:rPr>
            </w:pPr>
          </w:p>
          <w:p w14:paraId="799518DE" w14:textId="77777777" w:rsidR="00095F56" w:rsidRDefault="00095F56" w:rsidP="00A841CE">
            <w:pPr>
              <w:pStyle w:val="DeptBullets"/>
              <w:numPr>
                <w:ilvl w:val="0"/>
                <w:numId w:val="0"/>
              </w:numPr>
              <w:spacing w:after="0"/>
              <w:rPr>
                <w:rFonts w:cs="Arial"/>
                <w:sz w:val="22"/>
                <w:szCs w:val="22"/>
              </w:rPr>
            </w:pPr>
          </w:p>
          <w:p w14:paraId="27BE713C" w14:textId="0FB05A19" w:rsidR="00BB36FC" w:rsidRDefault="00BB36FC" w:rsidP="00A841CE">
            <w:pPr>
              <w:pStyle w:val="DeptBullets"/>
              <w:numPr>
                <w:ilvl w:val="0"/>
                <w:numId w:val="0"/>
              </w:numPr>
              <w:spacing w:after="0"/>
              <w:rPr>
                <w:rFonts w:cs="Arial"/>
                <w:sz w:val="22"/>
                <w:szCs w:val="22"/>
              </w:rPr>
            </w:pPr>
            <w:r>
              <w:rPr>
                <w:rFonts w:cs="Arial"/>
                <w:sz w:val="22"/>
                <w:szCs w:val="22"/>
              </w:rPr>
              <w:t>SD2/190624</w:t>
            </w:r>
          </w:p>
          <w:p w14:paraId="20CBEDC2" w14:textId="77777777" w:rsidR="006E49C9" w:rsidRDefault="006E49C9" w:rsidP="00A841CE">
            <w:pPr>
              <w:pStyle w:val="DeptBullets"/>
              <w:numPr>
                <w:ilvl w:val="0"/>
                <w:numId w:val="0"/>
              </w:numPr>
              <w:spacing w:after="0"/>
              <w:rPr>
                <w:rFonts w:cs="Arial"/>
                <w:sz w:val="22"/>
                <w:szCs w:val="22"/>
              </w:rPr>
            </w:pPr>
          </w:p>
          <w:p w14:paraId="50D9C3F9" w14:textId="77777777" w:rsidR="006E49C9" w:rsidRDefault="006E49C9" w:rsidP="00A841CE">
            <w:pPr>
              <w:pStyle w:val="DeptBullets"/>
              <w:numPr>
                <w:ilvl w:val="0"/>
                <w:numId w:val="0"/>
              </w:numPr>
              <w:spacing w:after="0"/>
              <w:rPr>
                <w:rFonts w:cs="Arial"/>
                <w:sz w:val="22"/>
                <w:szCs w:val="22"/>
              </w:rPr>
            </w:pPr>
          </w:p>
          <w:p w14:paraId="2A5C3F58" w14:textId="77777777" w:rsidR="006E49C9" w:rsidRDefault="006E49C9" w:rsidP="00A841CE">
            <w:pPr>
              <w:pStyle w:val="DeptBullets"/>
              <w:numPr>
                <w:ilvl w:val="0"/>
                <w:numId w:val="0"/>
              </w:numPr>
              <w:spacing w:after="0"/>
              <w:rPr>
                <w:rFonts w:cs="Arial"/>
                <w:sz w:val="22"/>
                <w:szCs w:val="22"/>
              </w:rPr>
            </w:pPr>
          </w:p>
          <w:p w14:paraId="2DF8FD9B" w14:textId="77777777" w:rsidR="006E49C9" w:rsidRDefault="006E49C9" w:rsidP="00A841CE">
            <w:pPr>
              <w:pStyle w:val="DeptBullets"/>
              <w:numPr>
                <w:ilvl w:val="0"/>
                <w:numId w:val="0"/>
              </w:numPr>
              <w:spacing w:after="0"/>
              <w:rPr>
                <w:rFonts w:cs="Arial"/>
                <w:sz w:val="22"/>
                <w:szCs w:val="22"/>
              </w:rPr>
            </w:pPr>
          </w:p>
          <w:p w14:paraId="7FE092CF" w14:textId="77777777" w:rsidR="006E49C9" w:rsidRDefault="006E49C9" w:rsidP="00A841CE">
            <w:pPr>
              <w:pStyle w:val="DeptBullets"/>
              <w:numPr>
                <w:ilvl w:val="0"/>
                <w:numId w:val="0"/>
              </w:numPr>
              <w:spacing w:after="0"/>
              <w:rPr>
                <w:rFonts w:cs="Arial"/>
                <w:sz w:val="22"/>
                <w:szCs w:val="22"/>
              </w:rPr>
            </w:pPr>
          </w:p>
          <w:p w14:paraId="25678369" w14:textId="77777777" w:rsidR="006E49C9" w:rsidRDefault="006E49C9" w:rsidP="00A841CE">
            <w:pPr>
              <w:pStyle w:val="DeptBullets"/>
              <w:numPr>
                <w:ilvl w:val="0"/>
                <w:numId w:val="0"/>
              </w:numPr>
              <w:spacing w:after="0"/>
              <w:rPr>
                <w:rFonts w:cs="Arial"/>
                <w:sz w:val="22"/>
                <w:szCs w:val="22"/>
              </w:rPr>
            </w:pPr>
          </w:p>
          <w:p w14:paraId="34B06AC5" w14:textId="77777777" w:rsidR="006E49C9" w:rsidRDefault="006E49C9" w:rsidP="00A841CE">
            <w:pPr>
              <w:pStyle w:val="DeptBullets"/>
              <w:numPr>
                <w:ilvl w:val="0"/>
                <w:numId w:val="0"/>
              </w:numPr>
              <w:spacing w:after="0"/>
              <w:rPr>
                <w:rFonts w:cs="Arial"/>
                <w:sz w:val="22"/>
                <w:szCs w:val="22"/>
              </w:rPr>
            </w:pPr>
          </w:p>
          <w:p w14:paraId="752C924A" w14:textId="77777777" w:rsidR="006E49C9" w:rsidRDefault="006E49C9" w:rsidP="00A841CE">
            <w:pPr>
              <w:pStyle w:val="DeptBullets"/>
              <w:numPr>
                <w:ilvl w:val="0"/>
                <w:numId w:val="0"/>
              </w:numPr>
              <w:spacing w:after="0"/>
              <w:rPr>
                <w:rFonts w:cs="Arial"/>
                <w:sz w:val="22"/>
                <w:szCs w:val="22"/>
              </w:rPr>
            </w:pPr>
          </w:p>
          <w:p w14:paraId="590C3CE1" w14:textId="77777777" w:rsidR="006E49C9" w:rsidRDefault="006E49C9" w:rsidP="00A841CE">
            <w:pPr>
              <w:pStyle w:val="DeptBullets"/>
              <w:numPr>
                <w:ilvl w:val="0"/>
                <w:numId w:val="0"/>
              </w:numPr>
              <w:spacing w:after="0"/>
              <w:rPr>
                <w:rFonts w:cs="Arial"/>
                <w:sz w:val="22"/>
                <w:szCs w:val="22"/>
              </w:rPr>
            </w:pPr>
          </w:p>
          <w:p w14:paraId="1E85C564" w14:textId="77777777" w:rsidR="006E49C9" w:rsidRDefault="006E49C9" w:rsidP="00A841CE">
            <w:pPr>
              <w:pStyle w:val="DeptBullets"/>
              <w:numPr>
                <w:ilvl w:val="0"/>
                <w:numId w:val="0"/>
              </w:numPr>
              <w:spacing w:after="0"/>
              <w:rPr>
                <w:rFonts w:cs="Arial"/>
                <w:sz w:val="22"/>
                <w:szCs w:val="22"/>
              </w:rPr>
            </w:pPr>
          </w:p>
          <w:p w14:paraId="49B79671" w14:textId="77777777" w:rsidR="006E49C9" w:rsidRDefault="006E49C9" w:rsidP="00A841CE">
            <w:pPr>
              <w:pStyle w:val="DeptBullets"/>
              <w:numPr>
                <w:ilvl w:val="0"/>
                <w:numId w:val="0"/>
              </w:numPr>
              <w:spacing w:after="0"/>
              <w:rPr>
                <w:rFonts w:cs="Arial"/>
                <w:sz w:val="22"/>
                <w:szCs w:val="22"/>
              </w:rPr>
            </w:pPr>
          </w:p>
          <w:p w14:paraId="047FFFAA" w14:textId="77777777" w:rsidR="00B7332C" w:rsidRDefault="00B7332C" w:rsidP="00A841CE">
            <w:pPr>
              <w:pStyle w:val="DeptBullets"/>
              <w:numPr>
                <w:ilvl w:val="0"/>
                <w:numId w:val="0"/>
              </w:numPr>
              <w:spacing w:after="0"/>
              <w:rPr>
                <w:rFonts w:cs="Arial"/>
                <w:sz w:val="22"/>
                <w:szCs w:val="22"/>
              </w:rPr>
            </w:pPr>
          </w:p>
          <w:p w14:paraId="1BC7F23E" w14:textId="77777777" w:rsidR="00A23B00" w:rsidRDefault="00A23B00" w:rsidP="00A841CE">
            <w:pPr>
              <w:pStyle w:val="DeptBullets"/>
              <w:numPr>
                <w:ilvl w:val="0"/>
                <w:numId w:val="0"/>
              </w:numPr>
              <w:spacing w:after="0"/>
              <w:rPr>
                <w:rFonts w:cs="Arial"/>
                <w:sz w:val="22"/>
                <w:szCs w:val="22"/>
              </w:rPr>
            </w:pPr>
          </w:p>
          <w:p w14:paraId="586CB0C2" w14:textId="77777777" w:rsidR="00A23B00" w:rsidRDefault="00A23B00" w:rsidP="00A841CE">
            <w:pPr>
              <w:pStyle w:val="DeptBullets"/>
              <w:numPr>
                <w:ilvl w:val="0"/>
                <w:numId w:val="0"/>
              </w:numPr>
              <w:spacing w:after="0"/>
              <w:rPr>
                <w:rFonts w:cs="Arial"/>
                <w:sz w:val="22"/>
                <w:szCs w:val="22"/>
              </w:rPr>
            </w:pPr>
          </w:p>
          <w:p w14:paraId="4A0C2E72" w14:textId="77777777" w:rsidR="00A23B00" w:rsidRDefault="00A23B00" w:rsidP="00A841CE">
            <w:pPr>
              <w:pStyle w:val="DeptBullets"/>
              <w:numPr>
                <w:ilvl w:val="0"/>
                <w:numId w:val="0"/>
              </w:numPr>
              <w:spacing w:after="0"/>
              <w:rPr>
                <w:rFonts w:cs="Arial"/>
                <w:sz w:val="22"/>
                <w:szCs w:val="22"/>
              </w:rPr>
            </w:pPr>
          </w:p>
          <w:p w14:paraId="4E21E2CE" w14:textId="77777777" w:rsidR="00A23B00" w:rsidRDefault="00A23B00" w:rsidP="00A841CE">
            <w:pPr>
              <w:pStyle w:val="DeptBullets"/>
              <w:numPr>
                <w:ilvl w:val="0"/>
                <w:numId w:val="0"/>
              </w:numPr>
              <w:spacing w:after="0"/>
              <w:rPr>
                <w:rFonts w:cs="Arial"/>
                <w:sz w:val="22"/>
                <w:szCs w:val="22"/>
              </w:rPr>
            </w:pPr>
          </w:p>
          <w:p w14:paraId="48964C12" w14:textId="77777777" w:rsidR="00A23B00" w:rsidRDefault="00A23B00" w:rsidP="00A841CE">
            <w:pPr>
              <w:pStyle w:val="DeptBullets"/>
              <w:numPr>
                <w:ilvl w:val="0"/>
                <w:numId w:val="0"/>
              </w:numPr>
              <w:spacing w:after="0"/>
              <w:rPr>
                <w:rFonts w:cs="Arial"/>
                <w:sz w:val="22"/>
                <w:szCs w:val="22"/>
              </w:rPr>
            </w:pPr>
          </w:p>
          <w:p w14:paraId="254F7E92" w14:textId="77777777" w:rsidR="00224CDD" w:rsidRDefault="00224CDD" w:rsidP="00A841CE">
            <w:pPr>
              <w:pStyle w:val="DeptBullets"/>
              <w:numPr>
                <w:ilvl w:val="0"/>
                <w:numId w:val="0"/>
              </w:numPr>
              <w:spacing w:after="0"/>
              <w:rPr>
                <w:rFonts w:cs="Arial"/>
                <w:sz w:val="22"/>
                <w:szCs w:val="22"/>
              </w:rPr>
            </w:pPr>
          </w:p>
          <w:p w14:paraId="64DD9355" w14:textId="559A8E3C" w:rsidR="006E49C9" w:rsidRDefault="006E49C9" w:rsidP="00A841CE">
            <w:pPr>
              <w:pStyle w:val="DeptBullets"/>
              <w:numPr>
                <w:ilvl w:val="0"/>
                <w:numId w:val="0"/>
              </w:numPr>
              <w:spacing w:after="0"/>
              <w:rPr>
                <w:rFonts w:cs="Arial"/>
                <w:sz w:val="22"/>
                <w:szCs w:val="22"/>
              </w:rPr>
            </w:pPr>
            <w:r>
              <w:rPr>
                <w:rFonts w:cs="Arial"/>
                <w:sz w:val="22"/>
                <w:szCs w:val="22"/>
              </w:rPr>
              <w:t>SD</w:t>
            </w:r>
            <w:r w:rsidR="00BB36FC">
              <w:rPr>
                <w:rFonts w:cs="Arial"/>
                <w:sz w:val="22"/>
                <w:szCs w:val="22"/>
              </w:rPr>
              <w:t>3</w:t>
            </w:r>
            <w:r>
              <w:rPr>
                <w:rFonts w:cs="Arial"/>
                <w:sz w:val="22"/>
                <w:szCs w:val="22"/>
              </w:rPr>
              <w:t>/190624</w:t>
            </w:r>
          </w:p>
          <w:p w14:paraId="1DEE424A" w14:textId="268716F7" w:rsidR="00A9772B" w:rsidRDefault="006E49C9" w:rsidP="00A841CE">
            <w:pPr>
              <w:pStyle w:val="DeptBullets"/>
              <w:numPr>
                <w:ilvl w:val="0"/>
                <w:numId w:val="0"/>
              </w:numPr>
              <w:spacing w:after="0"/>
              <w:rPr>
                <w:rFonts w:cs="Arial"/>
                <w:sz w:val="22"/>
                <w:szCs w:val="22"/>
              </w:rPr>
            </w:pPr>
            <w:r>
              <w:rPr>
                <w:rFonts w:cs="Arial"/>
                <w:sz w:val="22"/>
                <w:szCs w:val="22"/>
              </w:rPr>
              <w:t>SD</w:t>
            </w:r>
            <w:r w:rsidR="00BB36FC">
              <w:rPr>
                <w:rFonts w:cs="Arial"/>
                <w:sz w:val="22"/>
                <w:szCs w:val="22"/>
              </w:rPr>
              <w:t>4</w:t>
            </w:r>
            <w:r>
              <w:rPr>
                <w:rFonts w:cs="Arial"/>
                <w:sz w:val="22"/>
                <w:szCs w:val="22"/>
              </w:rPr>
              <w:t>/190624</w:t>
            </w:r>
          </w:p>
          <w:p w14:paraId="1DE9DDF0" w14:textId="3D67C891" w:rsidR="00A9772B" w:rsidRPr="00A35699" w:rsidRDefault="00A9772B" w:rsidP="00A841CE">
            <w:pPr>
              <w:pStyle w:val="DeptBullets"/>
              <w:numPr>
                <w:ilvl w:val="0"/>
                <w:numId w:val="0"/>
              </w:numPr>
              <w:spacing w:after="0"/>
              <w:rPr>
                <w:rFonts w:cs="Arial"/>
                <w:sz w:val="22"/>
                <w:szCs w:val="22"/>
              </w:rPr>
            </w:pPr>
          </w:p>
        </w:tc>
      </w:tr>
      <w:tr w:rsidR="008A0241" w:rsidRPr="00A35699" w14:paraId="796E176F" w14:textId="77777777" w:rsidTr="06A9A8FE">
        <w:trPr>
          <w:trHeight w:val="1033"/>
        </w:trPr>
        <w:tc>
          <w:tcPr>
            <w:tcW w:w="1447" w:type="dxa"/>
          </w:tcPr>
          <w:p w14:paraId="3FE18F6B" w14:textId="79B78EE3" w:rsidR="008A0241" w:rsidRPr="00A35699" w:rsidRDefault="008A0241" w:rsidP="00A841CE">
            <w:pPr>
              <w:pStyle w:val="DeptBullets"/>
              <w:numPr>
                <w:ilvl w:val="0"/>
                <w:numId w:val="0"/>
              </w:numPr>
              <w:spacing w:after="0"/>
              <w:rPr>
                <w:rFonts w:cs="Arial"/>
                <w:sz w:val="22"/>
                <w:szCs w:val="22"/>
              </w:rPr>
            </w:pPr>
            <w:r w:rsidRPr="00A35699">
              <w:rPr>
                <w:rFonts w:cs="Arial"/>
                <w:sz w:val="22"/>
                <w:szCs w:val="22"/>
              </w:rPr>
              <w:lastRenderedPageBreak/>
              <w:t xml:space="preserve">Agenda </w:t>
            </w:r>
            <w:r w:rsidR="0016267C" w:rsidRPr="00A35699">
              <w:rPr>
                <w:rFonts w:cs="Arial"/>
                <w:sz w:val="22"/>
                <w:szCs w:val="22"/>
              </w:rPr>
              <w:t>I</w:t>
            </w:r>
            <w:r w:rsidRPr="00A35699">
              <w:rPr>
                <w:rFonts w:cs="Arial"/>
                <w:sz w:val="22"/>
                <w:szCs w:val="22"/>
              </w:rPr>
              <w:t xml:space="preserve">tem </w:t>
            </w:r>
            <w:r w:rsidR="00672DAD" w:rsidRPr="00A35699">
              <w:rPr>
                <w:rFonts w:cs="Arial"/>
                <w:sz w:val="22"/>
                <w:szCs w:val="22"/>
              </w:rPr>
              <w:t>3</w:t>
            </w:r>
          </w:p>
          <w:p w14:paraId="1D09C25D" w14:textId="77777777" w:rsidR="002B3503" w:rsidRPr="00A35699" w:rsidRDefault="002B3503" w:rsidP="00A841CE">
            <w:pPr>
              <w:pStyle w:val="DeptBullets"/>
              <w:numPr>
                <w:ilvl w:val="0"/>
                <w:numId w:val="0"/>
              </w:numPr>
              <w:spacing w:after="0"/>
              <w:rPr>
                <w:rFonts w:cs="Arial"/>
                <w:sz w:val="22"/>
                <w:szCs w:val="22"/>
              </w:rPr>
            </w:pPr>
          </w:p>
          <w:p w14:paraId="5CC23D6F" w14:textId="77777777" w:rsidR="007E23B1" w:rsidRPr="00A35699" w:rsidRDefault="007E23B1" w:rsidP="00A841CE">
            <w:pPr>
              <w:pStyle w:val="DeptBullets"/>
              <w:numPr>
                <w:ilvl w:val="0"/>
                <w:numId w:val="0"/>
              </w:numPr>
              <w:spacing w:after="0"/>
              <w:rPr>
                <w:rFonts w:cs="Arial"/>
                <w:sz w:val="22"/>
                <w:szCs w:val="22"/>
              </w:rPr>
            </w:pPr>
          </w:p>
          <w:p w14:paraId="7A338BE7" w14:textId="7F973B5E" w:rsidR="002B3503" w:rsidRPr="00A35699" w:rsidRDefault="002B3503" w:rsidP="00A841CE">
            <w:pPr>
              <w:pStyle w:val="DeptBullets"/>
              <w:numPr>
                <w:ilvl w:val="0"/>
                <w:numId w:val="0"/>
              </w:numPr>
              <w:spacing w:after="0"/>
              <w:rPr>
                <w:rFonts w:cs="Arial"/>
                <w:sz w:val="22"/>
                <w:szCs w:val="22"/>
              </w:rPr>
            </w:pPr>
          </w:p>
        </w:tc>
        <w:tc>
          <w:tcPr>
            <w:tcW w:w="7088" w:type="dxa"/>
          </w:tcPr>
          <w:p w14:paraId="6A3C4546" w14:textId="13FF060C" w:rsidR="00445B89" w:rsidRPr="00A35699" w:rsidRDefault="009C557C" w:rsidP="0067448B">
            <w:pPr>
              <w:pStyle w:val="DeptBullets"/>
              <w:numPr>
                <w:ilvl w:val="0"/>
                <w:numId w:val="0"/>
              </w:numPr>
              <w:spacing w:after="0"/>
              <w:rPr>
                <w:rFonts w:cs="Arial"/>
                <w:b/>
                <w:sz w:val="22"/>
                <w:szCs w:val="22"/>
              </w:rPr>
            </w:pPr>
            <w:r w:rsidRPr="00A35699">
              <w:rPr>
                <w:rFonts w:cs="Arial"/>
                <w:b/>
                <w:sz w:val="22"/>
                <w:szCs w:val="22"/>
              </w:rPr>
              <w:t>Transitional Protection</w:t>
            </w:r>
            <w:r w:rsidR="009E4459">
              <w:rPr>
                <w:rFonts w:cs="Arial"/>
                <w:b/>
                <w:sz w:val="22"/>
                <w:szCs w:val="22"/>
              </w:rPr>
              <w:t xml:space="preserve"> (</w:t>
            </w:r>
            <w:proofErr w:type="spellStart"/>
            <w:r w:rsidR="009E4459">
              <w:rPr>
                <w:rFonts w:cs="Arial"/>
                <w:b/>
                <w:sz w:val="22"/>
                <w:szCs w:val="22"/>
              </w:rPr>
              <w:t>TrP</w:t>
            </w:r>
            <w:proofErr w:type="spellEnd"/>
            <w:r w:rsidR="009E4459">
              <w:rPr>
                <w:rFonts w:cs="Arial"/>
                <w:b/>
                <w:sz w:val="22"/>
                <w:szCs w:val="22"/>
              </w:rPr>
              <w:t>)</w:t>
            </w:r>
            <w:r w:rsidR="00A46047" w:rsidRPr="00A35699">
              <w:rPr>
                <w:rFonts w:cs="Arial"/>
                <w:b/>
                <w:sz w:val="22"/>
                <w:szCs w:val="22"/>
              </w:rPr>
              <w:t>:</w:t>
            </w:r>
          </w:p>
          <w:p w14:paraId="268B1A0D" w14:textId="7359AED3" w:rsidR="006D7B1B" w:rsidRPr="00F101BF" w:rsidRDefault="00F101BF" w:rsidP="00F101BF">
            <w:pPr>
              <w:pStyle w:val="ListParagraph"/>
              <w:numPr>
                <w:ilvl w:val="0"/>
                <w:numId w:val="4"/>
              </w:numPr>
              <w:ind w:left="178" w:hanging="178"/>
              <w:rPr>
                <w:rFonts w:cs="Arial"/>
                <w:bCs/>
                <w:sz w:val="22"/>
                <w:szCs w:val="22"/>
              </w:rPr>
            </w:pPr>
            <w:r>
              <w:rPr>
                <w:rFonts w:cs="Arial"/>
                <w:bCs/>
                <w:sz w:val="22"/>
                <w:szCs w:val="22"/>
              </w:rPr>
              <w:t>Agreed that this standing agenda item would be discussed as part of the Quarterly Report update.</w:t>
            </w:r>
          </w:p>
        </w:tc>
        <w:tc>
          <w:tcPr>
            <w:tcW w:w="1701" w:type="dxa"/>
          </w:tcPr>
          <w:p w14:paraId="41732563" w14:textId="214D131B" w:rsidR="00F92B5D" w:rsidRPr="00A35699" w:rsidRDefault="00F92B5D" w:rsidP="0008704A">
            <w:pPr>
              <w:pStyle w:val="DeptBullets"/>
              <w:numPr>
                <w:ilvl w:val="0"/>
                <w:numId w:val="0"/>
              </w:numPr>
              <w:spacing w:after="0"/>
              <w:rPr>
                <w:rFonts w:cs="Arial"/>
                <w:sz w:val="20"/>
              </w:rPr>
            </w:pPr>
          </w:p>
        </w:tc>
      </w:tr>
      <w:tr w:rsidR="002337FB" w:rsidRPr="00A35699" w14:paraId="585C64B9" w14:textId="77777777" w:rsidTr="06A9A8FE">
        <w:trPr>
          <w:trHeight w:val="452"/>
        </w:trPr>
        <w:tc>
          <w:tcPr>
            <w:tcW w:w="1447" w:type="dxa"/>
          </w:tcPr>
          <w:p w14:paraId="3144D09D" w14:textId="77777777" w:rsidR="00463DEE" w:rsidRPr="00A35699" w:rsidRDefault="00463DEE" w:rsidP="00463DEE">
            <w:pPr>
              <w:pStyle w:val="DeptBullets"/>
              <w:numPr>
                <w:ilvl w:val="0"/>
                <w:numId w:val="0"/>
              </w:numPr>
              <w:spacing w:after="0"/>
              <w:rPr>
                <w:rFonts w:cs="Arial"/>
                <w:sz w:val="22"/>
                <w:szCs w:val="22"/>
              </w:rPr>
            </w:pPr>
            <w:r w:rsidRPr="00A35699">
              <w:rPr>
                <w:rFonts w:cs="Arial"/>
                <w:sz w:val="22"/>
                <w:szCs w:val="22"/>
              </w:rPr>
              <w:t>Agenda Item 4</w:t>
            </w:r>
          </w:p>
          <w:p w14:paraId="63B6CB94" w14:textId="77777777" w:rsidR="002337FB" w:rsidRPr="00A35699" w:rsidRDefault="002337FB" w:rsidP="00672DAD">
            <w:pPr>
              <w:pStyle w:val="DeptBullets"/>
              <w:numPr>
                <w:ilvl w:val="0"/>
                <w:numId w:val="0"/>
              </w:numPr>
              <w:spacing w:after="0"/>
              <w:rPr>
                <w:rFonts w:cs="Arial"/>
                <w:sz w:val="22"/>
                <w:szCs w:val="22"/>
              </w:rPr>
            </w:pPr>
          </w:p>
        </w:tc>
        <w:tc>
          <w:tcPr>
            <w:tcW w:w="7088" w:type="dxa"/>
          </w:tcPr>
          <w:p w14:paraId="4B9EA1FC" w14:textId="533DE38F" w:rsidR="003523BF" w:rsidRDefault="003747C6" w:rsidP="00C25262">
            <w:pPr>
              <w:pStyle w:val="DeptBullets"/>
              <w:numPr>
                <w:ilvl w:val="0"/>
                <w:numId w:val="0"/>
              </w:numPr>
              <w:spacing w:after="0"/>
              <w:rPr>
                <w:rStyle w:val="eop"/>
                <w:rFonts w:cs="Arial"/>
                <w:b/>
                <w:bCs/>
                <w:color w:val="000000"/>
                <w:sz w:val="22"/>
                <w:szCs w:val="22"/>
                <w:shd w:val="clear" w:color="auto" w:fill="FFFFFF"/>
              </w:rPr>
            </w:pPr>
            <w:r>
              <w:rPr>
                <w:rFonts w:eastAsia="Arial" w:cs="Arial"/>
                <w:b/>
                <w:bCs/>
                <w:sz w:val="22"/>
                <w:szCs w:val="22"/>
              </w:rPr>
              <w:t>CEM Benchmarking</w:t>
            </w:r>
            <w:r w:rsidR="00044B7F">
              <w:rPr>
                <w:rFonts w:eastAsia="Arial" w:cs="Arial"/>
                <w:b/>
                <w:bCs/>
                <w:sz w:val="22"/>
                <w:szCs w:val="22"/>
              </w:rPr>
              <w:t xml:space="preserve"> – Paper </w:t>
            </w:r>
            <w:r w:rsidR="00AB3D88">
              <w:rPr>
                <w:rFonts w:eastAsia="Arial" w:cs="Arial"/>
                <w:b/>
                <w:bCs/>
                <w:sz w:val="22"/>
                <w:szCs w:val="22"/>
              </w:rPr>
              <w:t>8</w:t>
            </w:r>
          </w:p>
          <w:p w14:paraId="2AAC9B2B" w14:textId="21167026" w:rsidR="00E6610D" w:rsidRDefault="00EC0FE9" w:rsidP="00EC0660">
            <w:pPr>
              <w:pStyle w:val="DeptBullets"/>
              <w:numPr>
                <w:ilvl w:val="0"/>
                <w:numId w:val="13"/>
              </w:numPr>
              <w:spacing w:after="0"/>
              <w:ind w:left="314" w:hanging="425"/>
              <w:rPr>
                <w:rStyle w:val="eop"/>
                <w:rFonts w:cs="Arial"/>
                <w:color w:val="000000"/>
                <w:sz w:val="22"/>
                <w:szCs w:val="22"/>
                <w:shd w:val="clear" w:color="auto" w:fill="FFFFFF"/>
              </w:rPr>
            </w:pPr>
            <w:r>
              <w:rPr>
                <w:rStyle w:val="eop"/>
                <w:rFonts w:cs="Arial"/>
                <w:color w:val="000000"/>
                <w:sz w:val="22"/>
                <w:szCs w:val="22"/>
                <w:shd w:val="clear" w:color="auto" w:fill="FFFFFF"/>
              </w:rPr>
              <w:t xml:space="preserve">DfE </w:t>
            </w:r>
            <w:r w:rsidR="008D6572">
              <w:rPr>
                <w:rStyle w:val="eop"/>
                <w:rFonts w:cs="Arial"/>
                <w:color w:val="000000"/>
                <w:sz w:val="22"/>
                <w:szCs w:val="22"/>
                <w:shd w:val="clear" w:color="auto" w:fill="FFFFFF"/>
              </w:rPr>
              <w:t xml:space="preserve">explained that </w:t>
            </w:r>
            <w:r w:rsidR="008F26AC">
              <w:rPr>
                <w:rStyle w:val="eop"/>
                <w:rFonts w:cs="Arial"/>
                <w:color w:val="000000"/>
                <w:sz w:val="22"/>
                <w:szCs w:val="22"/>
                <w:shd w:val="clear" w:color="auto" w:fill="FFFFFF"/>
              </w:rPr>
              <w:t xml:space="preserve">the full report had been shared with Board members </w:t>
            </w:r>
            <w:r w:rsidR="00545C52">
              <w:rPr>
                <w:rStyle w:val="eop"/>
                <w:rFonts w:cs="Arial"/>
                <w:color w:val="000000"/>
                <w:sz w:val="22"/>
                <w:szCs w:val="22"/>
                <w:shd w:val="clear" w:color="auto" w:fill="FFFFFF"/>
              </w:rPr>
              <w:t xml:space="preserve">to give them </w:t>
            </w:r>
            <w:r w:rsidR="00797257">
              <w:rPr>
                <w:rStyle w:val="eop"/>
                <w:rFonts w:cs="Arial"/>
                <w:color w:val="000000"/>
                <w:sz w:val="22"/>
                <w:szCs w:val="22"/>
                <w:shd w:val="clear" w:color="auto" w:fill="FFFFFF"/>
              </w:rPr>
              <w:t>deeper</w:t>
            </w:r>
            <w:r w:rsidR="002079F9">
              <w:rPr>
                <w:rStyle w:val="eop"/>
                <w:rFonts w:cs="Arial"/>
                <w:color w:val="000000"/>
                <w:sz w:val="22"/>
                <w:szCs w:val="22"/>
                <w:shd w:val="clear" w:color="auto" w:fill="FFFFFF"/>
              </w:rPr>
              <w:t xml:space="preserve"> </w:t>
            </w:r>
            <w:r w:rsidR="00545C52">
              <w:rPr>
                <w:rStyle w:val="eop"/>
                <w:rFonts w:cs="Arial"/>
                <w:color w:val="000000"/>
                <w:sz w:val="22"/>
                <w:szCs w:val="22"/>
                <w:shd w:val="clear" w:color="auto" w:fill="FFFFFF"/>
              </w:rPr>
              <w:t>insight</w:t>
            </w:r>
            <w:r w:rsidR="001343A2">
              <w:rPr>
                <w:rStyle w:val="eop"/>
                <w:rFonts w:cs="Arial"/>
                <w:color w:val="000000"/>
                <w:sz w:val="22"/>
                <w:szCs w:val="22"/>
                <w:shd w:val="clear" w:color="auto" w:fill="FFFFFF"/>
              </w:rPr>
              <w:t xml:space="preserve"> into the </w:t>
            </w:r>
            <w:r w:rsidR="00DA4850">
              <w:rPr>
                <w:rStyle w:val="eop"/>
                <w:rFonts w:cs="Arial"/>
                <w:color w:val="000000"/>
                <w:sz w:val="22"/>
                <w:szCs w:val="22"/>
                <w:shd w:val="clear" w:color="auto" w:fill="FFFFFF"/>
              </w:rPr>
              <w:t xml:space="preserve">benchmarking </w:t>
            </w:r>
            <w:r w:rsidR="001343A2">
              <w:rPr>
                <w:rStyle w:val="eop"/>
                <w:rFonts w:cs="Arial"/>
                <w:color w:val="000000"/>
                <w:sz w:val="22"/>
                <w:szCs w:val="22"/>
                <w:shd w:val="clear" w:color="auto" w:fill="FFFFFF"/>
              </w:rPr>
              <w:t>process and how the scores are arrived at</w:t>
            </w:r>
            <w:r w:rsidR="002079F9">
              <w:rPr>
                <w:rStyle w:val="eop"/>
                <w:rFonts w:cs="Arial"/>
                <w:color w:val="000000"/>
                <w:sz w:val="22"/>
                <w:szCs w:val="22"/>
                <w:shd w:val="clear" w:color="auto" w:fill="FFFFFF"/>
              </w:rPr>
              <w:t>.</w:t>
            </w:r>
          </w:p>
          <w:p w14:paraId="1D5CE2BB" w14:textId="47D5B409" w:rsidR="00F23037" w:rsidRPr="00C230E5" w:rsidRDefault="009178E9" w:rsidP="00C230E5">
            <w:pPr>
              <w:pStyle w:val="DeptBullets"/>
              <w:numPr>
                <w:ilvl w:val="0"/>
                <w:numId w:val="13"/>
              </w:numPr>
              <w:spacing w:after="0"/>
              <w:ind w:left="314" w:hanging="425"/>
              <w:rPr>
                <w:rFonts w:cs="Arial"/>
                <w:color w:val="000000"/>
                <w:sz w:val="22"/>
                <w:szCs w:val="22"/>
                <w:shd w:val="clear" w:color="auto" w:fill="FFFFFF"/>
              </w:rPr>
            </w:pPr>
            <w:r>
              <w:rPr>
                <w:sz w:val="22"/>
                <w:szCs w:val="22"/>
              </w:rPr>
              <w:t xml:space="preserve">DfE </w:t>
            </w:r>
            <w:r w:rsidR="002079F9">
              <w:rPr>
                <w:sz w:val="22"/>
                <w:szCs w:val="22"/>
              </w:rPr>
              <w:t>discussed the executive summary</w:t>
            </w:r>
            <w:r>
              <w:rPr>
                <w:sz w:val="22"/>
                <w:szCs w:val="22"/>
              </w:rPr>
              <w:t xml:space="preserve"> and</w:t>
            </w:r>
            <w:r w:rsidR="00EE3755">
              <w:rPr>
                <w:sz w:val="22"/>
                <w:szCs w:val="22"/>
              </w:rPr>
              <w:t xml:space="preserve"> highlighted</w:t>
            </w:r>
            <w:r w:rsidR="00007609">
              <w:rPr>
                <w:sz w:val="22"/>
                <w:szCs w:val="22"/>
              </w:rPr>
              <w:t>:</w:t>
            </w:r>
          </w:p>
          <w:p w14:paraId="511CB4CC" w14:textId="7FF0B762" w:rsidR="00007609" w:rsidRPr="00923131" w:rsidRDefault="00C230E5" w:rsidP="00763998">
            <w:pPr>
              <w:pStyle w:val="DeptBullets"/>
              <w:numPr>
                <w:ilvl w:val="0"/>
                <w:numId w:val="25"/>
              </w:numPr>
              <w:spacing w:after="0"/>
              <w:rPr>
                <w:rFonts w:cs="Arial"/>
                <w:color w:val="000000"/>
                <w:sz w:val="22"/>
                <w:szCs w:val="22"/>
                <w:shd w:val="clear" w:color="auto" w:fill="FFFFFF"/>
              </w:rPr>
            </w:pPr>
            <w:r>
              <w:rPr>
                <w:sz w:val="22"/>
                <w:szCs w:val="22"/>
              </w:rPr>
              <w:t xml:space="preserve">That </w:t>
            </w:r>
            <w:r w:rsidR="004A32D6">
              <w:rPr>
                <w:sz w:val="22"/>
                <w:szCs w:val="22"/>
              </w:rPr>
              <w:t>benchmarking is an annual process and carried out by an external company</w:t>
            </w:r>
            <w:r w:rsidR="005544BE">
              <w:rPr>
                <w:sz w:val="22"/>
                <w:szCs w:val="22"/>
              </w:rPr>
              <w:t>, CEM Benchmarking</w:t>
            </w:r>
            <w:r w:rsidR="00923131">
              <w:rPr>
                <w:sz w:val="22"/>
                <w:szCs w:val="22"/>
              </w:rPr>
              <w:t>.</w:t>
            </w:r>
          </w:p>
          <w:p w14:paraId="44611E0E" w14:textId="091985B0" w:rsidR="00923131" w:rsidRPr="00F23037" w:rsidRDefault="00923131" w:rsidP="00763998">
            <w:pPr>
              <w:pStyle w:val="DeptBullets"/>
              <w:numPr>
                <w:ilvl w:val="0"/>
                <w:numId w:val="25"/>
              </w:numPr>
              <w:spacing w:after="0"/>
              <w:rPr>
                <w:rFonts w:cs="Arial"/>
                <w:color w:val="000000"/>
                <w:sz w:val="22"/>
                <w:szCs w:val="22"/>
                <w:shd w:val="clear" w:color="auto" w:fill="FFFFFF"/>
              </w:rPr>
            </w:pPr>
            <w:r>
              <w:rPr>
                <w:sz w:val="22"/>
                <w:szCs w:val="22"/>
              </w:rPr>
              <w:t>The TPS is</w:t>
            </w:r>
            <w:r w:rsidR="0022583C">
              <w:rPr>
                <w:sz w:val="22"/>
                <w:szCs w:val="22"/>
              </w:rPr>
              <w:t xml:space="preserve"> </w:t>
            </w:r>
            <w:r w:rsidR="00DA1997">
              <w:rPr>
                <w:sz w:val="22"/>
                <w:szCs w:val="22"/>
              </w:rPr>
              <w:t xml:space="preserve">one of </w:t>
            </w:r>
            <w:r w:rsidR="00224CDD">
              <w:rPr>
                <w:sz w:val="22"/>
                <w:szCs w:val="22"/>
              </w:rPr>
              <w:t>the big</w:t>
            </w:r>
            <w:r w:rsidR="0022583C">
              <w:rPr>
                <w:sz w:val="22"/>
                <w:szCs w:val="22"/>
              </w:rPr>
              <w:t xml:space="preserve"> 4 pension </w:t>
            </w:r>
            <w:r w:rsidR="00835C5D">
              <w:rPr>
                <w:sz w:val="22"/>
                <w:szCs w:val="22"/>
              </w:rPr>
              <w:t xml:space="preserve">public sector </w:t>
            </w:r>
            <w:r w:rsidR="0022583C">
              <w:rPr>
                <w:sz w:val="22"/>
                <w:szCs w:val="22"/>
              </w:rPr>
              <w:t>schemes</w:t>
            </w:r>
            <w:r w:rsidR="00A02704">
              <w:rPr>
                <w:sz w:val="22"/>
                <w:szCs w:val="22"/>
              </w:rPr>
              <w:t xml:space="preserve">, </w:t>
            </w:r>
            <w:r w:rsidR="00A02704">
              <w:rPr>
                <w:sz w:val="22"/>
                <w:szCs w:val="22"/>
              </w:rPr>
              <w:lastRenderedPageBreak/>
              <w:t xml:space="preserve">others being </w:t>
            </w:r>
            <w:r w:rsidR="0022583C">
              <w:rPr>
                <w:sz w:val="22"/>
                <w:szCs w:val="22"/>
              </w:rPr>
              <w:t>NHS, Armed Forces and Ministry of Justice.</w:t>
            </w:r>
            <w:r w:rsidR="00C208A4">
              <w:rPr>
                <w:sz w:val="22"/>
                <w:szCs w:val="22"/>
              </w:rPr>
              <w:t xml:space="preserve">  The peer group consists of 12 public sector schemes.</w:t>
            </w:r>
          </w:p>
          <w:p w14:paraId="10CC557F" w14:textId="66D9DCE4" w:rsidR="00F23037" w:rsidRPr="00A647EA" w:rsidRDefault="00F23037" w:rsidP="00763998">
            <w:pPr>
              <w:pStyle w:val="DeptBullets"/>
              <w:numPr>
                <w:ilvl w:val="0"/>
                <w:numId w:val="25"/>
              </w:numPr>
              <w:spacing w:after="0"/>
              <w:rPr>
                <w:rFonts w:cs="Arial"/>
                <w:color w:val="000000"/>
                <w:sz w:val="22"/>
                <w:szCs w:val="22"/>
                <w:shd w:val="clear" w:color="auto" w:fill="FFFFFF"/>
              </w:rPr>
            </w:pPr>
            <w:r>
              <w:rPr>
                <w:sz w:val="22"/>
                <w:szCs w:val="22"/>
              </w:rPr>
              <w:t xml:space="preserve">Pension administration costs </w:t>
            </w:r>
            <w:r w:rsidR="00601386">
              <w:rPr>
                <w:sz w:val="22"/>
                <w:szCs w:val="22"/>
              </w:rPr>
              <w:t xml:space="preserve">in this Scheme </w:t>
            </w:r>
            <w:r w:rsidR="00E068B9">
              <w:rPr>
                <w:sz w:val="22"/>
                <w:szCs w:val="22"/>
              </w:rPr>
              <w:t xml:space="preserve">are £10.98 </w:t>
            </w:r>
            <w:r w:rsidR="004F272F">
              <w:rPr>
                <w:sz w:val="22"/>
                <w:szCs w:val="22"/>
              </w:rPr>
              <w:t>per member</w:t>
            </w:r>
            <w:r w:rsidR="00C230E5">
              <w:rPr>
                <w:sz w:val="22"/>
                <w:szCs w:val="22"/>
              </w:rPr>
              <w:t xml:space="preserve">, </w:t>
            </w:r>
            <w:r w:rsidR="00E068B9">
              <w:rPr>
                <w:sz w:val="22"/>
                <w:szCs w:val="22"/>
              </w:rPr>
              <w:t>less than peer average</w:t>
            </w:r>
            <w:r w:rsidR="00957FA2">
              <w:rPr>
                <w:sz w:val="22"/>
                <w:szCs w:val="22"/>
              </w:rPr>
              <w:t xml:space="preserve"> and shows TPS is very efficient</w:t>
            </w:r>
            <w:r w:rsidR="009D4488">
              <w:rPr>
                <w:sz w:val="22"/>
                <w:szCs w:val="22"/>
              </w:rPr>
              <w:t xml:space="preserve"> due to the benefits of using </w:t>
            </w:r>
            <w:r w:rsidR="000C5CEC">
              <w:rPr>
                <w:sz w:val="22"/>
                <w:szCs w:val="22"/>
              </w:rPr>
              <w:t>continuous improvement.</w:t>
            </w:r>
          </w:p>
          <w:p w14:paraId="53D7A11A" w14:textId="32A2DDEA" w:rsidR="00A647EA" w:rsidRPr="00F92CF3" w:rsidRDefault="0014593C" w:rsidP="00763998">
            <w:pPr>
              <w:pStyle w:val="DeptBullets"/>
              <w:numPr>
                <w:ilvl w:val="0"/>
                <w:numId w:val="25"/>
              </w:numPr>
              <w:spacing w:after="0"/>
              <w:rPr>
                <w:rFonts w:cs="Arial"/>
                <w:color w:val="000000"/>
                <w:sz w:val="22"/>
                <w:szCs w:val="22"/>
                <w:shd w:val="clear" w:color="auto" w:fill="FFFFFF"/>
              </w:rPr>
            </w:pPr>
            <w:r>
              <w:rPr>
                <w:sz w:val="22"/>
                <w:szCs w:val="22"/>
              </w:rPr>
              <w:t>The above i</w:t>
            </w:r>
            <w:r w:rsidR="00F92CF3">
              <w:rPr>
                <w:sz w:val="22"/>
                <w:szCs w:val="22"/>
              </w:rPr>
              <w:t>ncludes p</w:t>
            </w:r>
            <w:r w:rsidR="00A647EA">
              <w:rPr>
                <w:sz w:val="22"/>
                <w:szCs w:val="22"/>
              </w:rPr>
              <w:t xml:space="preserve">roject </w:t>
            </w:r>
            <w:r w:rsidR="00F92CF3">
              <w:rPr>
                <w:sz w:val="22"/>
                <w:szCs w:val="22"/>
              </w:rPr>
              <w:t xml:space="preserve">costs </w:t>
            </w:r>
            <w:r w:rsidR="00A647EA">
              <w:rPr>
                <w:sz w:val="22"/>
                <w:szCs w:val="22"/>
              </w:rPr>
              <w:t xml:space="preserve">such as </w:t>
            </w:r>
            <w:r w:rsidR="00790E09">
              <w:rPr>
                <w:sz w:val="22"/>
                <w:szCs w:val="22"/>
              </w:rPr>
              <w:t>Transitional Protection (</w:t>
            </w:r>
            <w:proofErr w:type="spellStart"/>
            <w:r w:rsidR="00A647EA">
              <w:rPr>
                <w:sz w:val="22"/>
                <w:szCs w:val="22"/>
              </w:rPr>
              <w:t>T</w:t>
            </w:r>
            <w:r>
              <w:rPr>
                <w:sz w:val="22"/>
                <w:szCs w:val="22"/>
              </w:rPr>
              <w:t>rP</w:t>
            </w:r>
            <w:proofErr w:type="spellEnd"/>
            <w:r w:rsidR="00790E09">
              <w:rPr>
                <w:sz w:val="22"/>
                <w:szCs w:val="22"/>
              </w:rPr>
              <w:t>)</w:t>
            </w:r>
            <w:r w:rsidR="00A647EA">
              <w:rPr>
                <w:sz w:val="22"/>
                <w:szCs w:val="22"/>
              </w:rPr>
              <w:t xml:space="preserve"> </w:t>
            </w:r>
            <w:r w:rsidR="00790E09">
              <w:rPr>
                <w:sz w:val="22"/>
                <w:szCs w:val="22"/>
              </w:rPr>
              <w:t>and other projects that form part of the legislative work</w:t>
            </w:r>
            <w:r w:rsidR="00F92CF3">
              <w:rPr>
                <w:sz w:val="22"/>
                <w:szCs w:val="22"/>
              </w:rPr>
              <w:t>.</w:t>
            </w:r>
          </w:p>
          <w:p w14:paraId="2AB873CA" w14:textId="64569837" w:rsidR="00F92CF3" w:rsidRPr="00F24205" w:rsidRDefault="00323A46" w:rsidP="00763998">
            <w:pPr>
              <w:pStyle w:val="DeptBullets"/>
              <w:numPr>
                <w:ilvl w:val="0"/>
                <w:numId w:val="25"/>
              </w:numPr>
              <w:spacing w:after="0"/>
              <w:rPr>
                <w:rFonts w:cs="Arial"/>
                <w:color w:val="000000"/>
                <w:sz w:val="22"/>
                <w:szCs w:val="22"/>
                <w:shd w:val="clear" w:color="auto" w:fill="FFFFFF"/>
              </w:rPr>
            </w:pPr>
            <w:r>
              <w:rPr>
                <w:sz w:val="22"/>
                <w:szCs w:val="22"/>
              </w:rPr>
              <w:t>Business As Usual (BAU) costs are £8.</w:t>
            </w:r>
            <w:r w:rsidR="00F24205">
              <w:rPr>
                <w:sz w:val="22"/>
                <w:szCs w:val="22"/>
              </w:rPr>
              <w:t>76 per member</w:t>
            </w:r>
            <w:r w:rsidR="00C15187">
              <w:rPr>
                <w:sz w:val="22"/>
                <w:szCs w:val="22"/>
              </w:rPr>
              <w:t>,</w:t>
            </w:r>
            <w:r w:rsidR="00F24205">
              <w:rPr>
                <w:sz w:val="22"/>
                <w:szCs w:val="22"/>
              </w:rPr>
              <w:t xml:space="preserve"> less than peer average.</w:t>
            </w:r>
          </w:p>
          <w:p w14:paraId="542CE4A1" w14:textId="75B73D20" w:rsidR="00F24205" w:rsidRPr="002275A7" w:rsidRDefault="00977D39" w:rsidP="00763998">
            <w:pPr>
              <w:pStyle w:val="DeptBullets"/>
              <w:numPr>
                <w:ilvl w:val="0"/>
                <w:numId w:val="25"/>
              </w:numPr>
              <w:spacing w:after="0"/>
              <w:rPr>
                <w:rFonts w:cs="Arial"/>
                <w:color w:val="000000"/>
                <w:sz w:val="22"/>
                <w:szCs w:val="22"/>
                <w:shd w:val="clear" w:color="auto" w:fill="FFFFFF"/>
              </w:rPr>
            </w:pPr>
            <w:r>
              <w:rPr>
                <w:sz w:val="22"/>
                <w:szCs w:val="22"/>
              </w:rPr>
              <w:t xml:space="preserve">Page 8 </w:t>
            </w:r>
            <w:r w:rsidR="00E1535F">
              <w:rPr>
                <w:sz w:val="22"/>
                <w:szCs w:val="22"/>
              </w:rPr>
              <w:t xml:space="preserve">shows </w:t>
            </w:r>
            <w:r>
              <w:rPr>
                <w:sz w:val="22"/>
                <w:szCs w:val="22"/>
              </w:rPr>
              <w:t xml:space="preserve">total member score </w:t>
            </w:r>
            <w:r w:rsidR="00E1535F">
              <w:rPr>
                <w:sz w:val="22"/>
                <w:szCs w:val="22"/>
              </w:rPr>
              <w:t>which is 78 out of 100</w:t>
            </w:r>
            <w:r w:rsidR="00182D7A">
              <w:rPr>
                <w:sz w:val="22"/>
                <w:szCs w:val="22"/>
              </w:rPr>
              <w:t>. P</w:t>
            </w:r>
            <w:r w:rsidR="00E1535F">
              <w:rPr>
                <w:sz w:val="22"/>
                <w:szCs w:val="22"/>
              </w:rPr>
              <w:t xml:space="preserve">eer medium </w:t>
            </w:r>
            <w:r w:rsidR="00182D7A">
              <w:rPr>
                <w:sz w:val="22"/>
                <w:szCs w:val="22"/>
              </w:rPr>
              <w:t>is</w:t>
            </w:r>
            <w:r w:rsidR="00E1535F">
              <w:rPr>
                <w:sz w:val="22"/>
                <w:szCs w:val="22"/>
              </w:rPr>
              <w:t xml:space="preserve"> 67</w:t>
            </w:r>
            <w:r w:rsidR="004F169D">
              <w:rPr>
                <w:sz w:val="22"/>
                <w:szCs w:val="22"/>
              </w:rPr>
              <w:t xml:space="preserve"> show</w:t>
            </w:r>
            <w:r w:rsidR="00182D7A">
              <w:rPr>
                <w:sz w:val="22"/>
                <w:szCs w:val="22"/>
              </w:rPr>
              <w:t xml:space="preserve">ing </w:t>
            </w:r>
            <w:r w:rsidR="004F169D">
              <w:rPr>
                <w:sz w:val="22"/>
                <w:szCs w:val="22"/>
              </w:rPr>
              <w:t>digitalisation</w:t>
            </w:r>
            <w:r w:rsidR="00D17CDB">
              <w:rPr>
                <w:sz w:val="22"/>
                <w:szCs w:val="22"/>
              </w:rPr>
              <w:t xml:space="preserve"> and</w:t>
            </w:r>
            <w:r w:rsidR="004F169D">
              <w:rPr>
                <w:sz w:val="22"/>
                <w:szCs w:val="22"/>
              </w:rPr>
              <w:t xml:space="preserve"> improvements</w:t>
            </w:r>
            <w:r w:rsidR="00D17CDB">
              <w:rPr>
                <w:sz w:val="22"/>
                <w:szCs w:val="22"/>
              </w:rPr>
              <w:t>, i.e.</w:t>
            </w:r>
            <w:r w:rsidR="004F169D">
              <w:rPr>
                <w:sz w:val="22"/>
                <w:szCs w:val="22"/>
              </w:rPr>
              <w:t xml:space="preserve"> omni</w:t>
            </w:r>
            <w:r w:rsidR="00552A73">
              <w:rPr>
                <w:sz w:val="22"/>
                <w:szCs w:val="22"/>
              </w:rPr>
              <w:t>-</w:t>
            </w:r>
            <w:r w:rsidR="004F169D">
              <w:rPr>
                <w:sz w:val="22"/>
                <w:szCs w:val="22"/>
              </w:rPr>
              <w:t xml:space="preserve">channel, enhanced web service etc. </w:t>
            </w:r>
            <w:r w:rsidR="00C4795D">
              <w:rPr>
                <w:sz w:val="22"/>
                <w:szCs w:val="22"/>
              </w:rPr>
              <w:t>to support members to interact</w:t>
            </w:r>
            <w:r w:rsidR="00D17CDB">
              <w:rPr>
                <w:sz w:val="22"/>
                <w:szCs w:val="22"/>
              </w:rPr>
              <w:t xml:space="preserve"> </w:t>
            </w:r>
            <w:r w:rsidR="00C4795D">
              <w:rPr>
                <w:sz w:val="22"/>
                <w:szCs w:val="22"/>
              </w:rPr>
              <w:t>with TP</w:t>
            </w:r>
            <w:r w:rsidR="00D17CDB">
              <w:rPr>
                <w:sz w:val="22"/>
                <w:szCs w:val="22"/>
              </w:rPr>
              <w:t>.</w:t>
            </w:r>
          </w:p>
          <w:p w14:paraId="5E675928" w14:textId="2D282ADB" w:rsidR="006902EE" w:rsidRPr="006902EE" w:rsidRDefault="002275A7" w:rsidP="006902EE">
            <w:pPr>
              <w:pStyle w:val="DeptBullets"/>
              <w:numPr>
                <w:ilvl w:val="0"/>
                <w:numId w:val="25"/>
              </w:numPr>
              <w:spacing w:after="0"/>
              <w:rPr>
                <w:rStyle w:val="eop"/>
                <w:rFonts w:cs="Arial"/>
                <w:color w:val="000000"/>
                <w:sz w:val="22"/>
                <w:szCs w:val="22"/>
                <w:shd w:val="clear" w:color="auto" w:fill="FFFFFF"/>
              </w:rPr>
            </w:pPr>
            <w:r>
              <w:rPr>
                <w:sz w:val="22"/>
                <w:szCs w:val="22"/>
              </w:rPr>
              <w:t xml:space="preserve">Page 12 </w:t>
            </w:r>
            <w:r w:rsidR="00D17CDB">
              <w:rPr>
                <w:sz w:val="22"/>
                <w:szCs w:val="22"/>
              </w:rPr>
              <w:t>shows</w:t>
            </w:r>
            <w:r w:rsidR="00443DEB">
              <w:rPr>
                <w:sz w:val="22"/>
                <w:szCs w:val="22"/>
              </w:rPr>
              <w:t xml:space="preserve"> TPS is positioned as high member service</w:t>
            </w:r>
            <w:r w:rsidR="00952AA4">
              <w:rPr>
                <w:sz w:val="22"/>
                <w:szCs w:val="22"/>
              </w:rPr>
              <w:t>/</w:t>
            </w:r>
            <w:r w:rsidR="00443DEB">
              <w:rPr>
                <w:sz w:val="22"/>
                <w:szCs w:val="22"/>
              </w:rPr>
              <w:t>low cost on the effectiveness graph</w:t>
            </w:r>
            <w:r w:rsidR="00012FD4">
              <w:rPr>
                <w:sz w:val="22"/>
                <w:szCs w:val="22"/>
              </w:rPr>
              <w:t xml:space="preserve">.  This has been the case for </w:t>
            </w:r>
            <w:r w:rsidR="00115AF4">
              <w:rPr>
                <w:sz w:val="22"/>
                <w:szCs w:val="22"/>
              </w:rPr>
              <w:t xml:space="preserve">several </w:t>
            </w:r>
            <w:r w:rsidR="00012FD4">
              <w:rPr>
                <w:sz w:val="22"/>
                <w:szCs w:val="22"/>
              </w:rPr>
              <w:t>years.</w:t>
            </w:r>
          </w:p>
          <w:p w14:paraId="6DB7F3B4" w14:textId="76ADAE72" w:rsidR="003F74D9" w:rsidRDefault="00D74C4E" w:rsidP="006902EE">
            <w:pPr>
              <w:pStyle w:val="DeptBullets"/>
              <w:numPr>
                <w:ilvl w:val="0"/>
                <w:numId w:val="27"/>
              </w:numPr>
              <w:spacing w:after="0"/>
              <w:ind w:left="320"/>
              <w:rPr>
                <w:rFonts w:cs="Arial"/>
                <w:color w:val="000000"/>
                <w:sz w:val="22"/>
                <w:szCs w:val="22"/>
                <w:shd w:val="clear" w:color="auto" w:fill="FFFFFF"/>
              </w:rPr>
            </w:pPr>
            <w:proofErr w:type="spellStart"/>
            <w:r>
              <w:rPr>
                <w:rFonts w:cs="Arial"/>
                <w:color w:val="000000"/>
                <w:sz w:val="22"/>
                <w:szCs w:val="22"/>
                <w:shd w:val="clear" w:color="auto" w:fill="FFFFFF"/>
              </w:rPr>
              <w:t>SDMo</w:t>
            </w:r>
            <w:r w:rsidR="00387CAF">
              <w:rPr>
                <w:rFonts w:cs="Arial"/>
                <w:color w:val="000000"/>
                <w:sz w:val="22"/>
                <w:szCs w:val="22"/>
                <w:shd w:val="clear" w:color="auto" w:fill="FFFFFF"/>
              </w:rPr>
              <w:t>D</w:t>
            </w:r>
            <w:proofErr w:type="spellEnd"/>
            <w:r>
              <w:rPr>
                <w:rFonts w:cs="Arial"/>
                <w:color w:val="000000"/>
                <w:sz w:val="22"/>
                <w:szCs w:val="22"/>
                <w:shd w:val="clear" w:color="auto" w:fill="FFFFFF"/>
              </w:rPr>
              <w:t xml:space="preserve"> made reference</w:t>
            </w:r>
            <w:r w:rsidR="009E7E47">
              <w:rPr>
                <w:rFonts w:cs="Arial"/>
                <w:color w:val="000000"/>
                <w:sz w:val="22"/>
                <w:szCs w:val="22"/>
                <w:shd w:val="clear" w:color="auto" w:fill="FFFFFF"/>
              </w:rPr>
              <w:t xml:space="preserve"> to</w:t>
            </w:r>
            <w:r w:rsidR="0059144B">
              <w:rPr>
                <w:rFonts w:cs="Arial"/>
                <w:color w:val="000000"/>
                <w:sz w:val="22"/>
                <w:szCs w:val="22"/>
                <w:shd w:val="clear" w:color="auto" w:fill="FFFFFF"/>
              </w:rPr>
              <w:t xml:space="preserve"> a group of members</w:t>
            </w:r>
            <w:r w:rsidR="009E7E47">
              <w:rPr>
                <w:rFonts w:cs="Arial"/>
                <w:color w:val="000000"/>
                <w:sz w:val="22"/>
                <w:szCs w:val="22"/>
                <w:shd w:val="clear" w:color="auto" w:fill="FFFFFF"/>
              </w:rPr>
              <w:t xml:space="preserve"> </w:t>
            </w:r>
            <w:r w:rsidR="0059144B">
              <w:rPr>
                <w:rFonts w:cs="Arial"/>
                <w:color w:val="000000"/>
                <w:sz w:val="22"/>
                <w:szCs w:val="22"/>
                <w:shd w:val="clear" w:color="auto" w:fill="FFFFFF"/>
              </w:rPr>
              <w:t xml:space="preserve">who are still waiting for their </w:t>
            </w:r>
            <w:r w:rsidR="00147C49">
              <w:rPr>
                <w:rFonts w:cs="Arial"/>
                <w:color w:val="000000"/>
                <w:sz w:val="22"/>
                <w:szCs w:val="22"/>
                <w:shd w:val="clear" w:color="auto" w:fill="FFFFFF"/>
              </w:rPr>
              <w:t>Cash Equivalent Transfer Value</w:t>
            </w:r>
            <w:r w:rsidR="0059144B">
              <w:rPr>
                <w:rFonts w:cs="Arial"/>
                <w:color w:val="000000"/>
                <w:sz w:val="22"/>
                <w:szCs w:val="22"/>
                <w:shd w:val="clear" w:color="auto" w:fill="FFFFFF"/>
              </w:rPr>
              <w:t>s</w:t>
            </w:r>
            <w:r w:rsidR="00147C49">
              <w:rPr>
                <w:rFonts w:cs="Arial"/>
                <w:color w:val="000000"/>
                <w:sz w:val="22"/>
                <w:szCs w:val="22"/>
                <w:shd w:val="clear" w:color="auto" w:fill="FFFFFF"/>
              </w:rPr>
              <w:t xml:space="preserve"> (</w:t>
            </w:r>
            <w:r w:rsidR="009E7E47">
              <w:rPr>
                <w:rFonts w:cs="Arial"/>
                <w:color w:val="000000"/>
                <w:sz w:val="22"/>
                <w:szCs w:val="22"/>
                <w:shd w:val="clear" w:color="auto" w:fill="FFFFFF"/>
              </w:rPr>
              <w:t>CETV</w:t>
            </w:r>
            <w:r w:rsidR="00147C49">
              <w:rPr>
                <w:rFonts w:cs="Arial"/>
                <w:color w:val="000000"/>
                <w:sz w:val="22"/>
                <w:szCs w:val="22"/>
                <w:shd w:val="clear" w:color="auto" w:fill="FFFFFF"/>
              </w:rPr>
              <w:t>)</w:t>
            </w:r>
            <w:r w:rsidR="009E7E47">
              <w:rPr>
                <w:rFonts w:cs="Arial"/>
                <w:color w:val="000000"/>
                <w:sz w:val="22"/>
                <w:szCs w:val="22"/>
                <w:shd w:val="clear" w:color="auto" w:fill="FFFFFF"/>
              </w:rPr>
              <w:t xml:space="preserve"> </w:t>
            </w:r>
            <w:r w:rsidR="00952AA4">
              <w:rPr>
                <w:rFonts w:cs="Arial"/>
                <w:color w:val="000000"/>
                <w:sz w:val="22"/>
                <w:szCs w:val="22"/>
                <w:shd w:val="clear" w:color="auto" w:fill="FFFFFF"/>
              </w:rPr>
              <w:t xml:space="preserve">which </w:t>
            </w:r>
            <w:r w:rsidR="001618AF">
              <w:rPr>
                <w:rFonts w:cs="Arial"/>
                <w:color w:val="000000"/>
                <w:sz w:val="22"/>
                <w:szCs w:val="22"/>
                <w:shd w:val="clear" w:color="auto" w:fill="FFFFFF"/>
              </w:rPr>
              <w:t xml:space="preserve">don’t </w:t>
            </w:r>
            <w:r w:rsidR="00917519">
              <w:rPr>
                <w:rFonts w:cs="Arial"/>
                <w:color w:val="000000"/>
                <w:sz w:val="22"/>
                <w:szCs w:val="22"/>
                <w:shd w:val="clear" w:color="auto" w:fill="FFFFFF"/>
              </w:rPr>
              <w:t xml:space="preserve">appear to be </w:t>
            </w:r>
            <w:r w:rsidR="00952AA4">
              <w:rPr>
                <w:rFonts w:cs="Arial"/>
                <w:color w:val="000000"/>
                <w:sz w:val="22"/>
                <w:szCs w:val="22"/>
                <w:shd w:val="clear" w:color="auto" w:fill="FFFFFF"/>
              </w:rPr>
              <w:t>resolved,</w:t>
            </w:r>
            <w:r w:rsidR="00C00DF0">
              <w:rPr>
                <w:rFonts w:cs="Arial"/>
                <w:color w:val="000000"/>
                <w:sz w:val="22"/>
                <w:szCs w:val="22"/>
                <w:shd w:val="clear" w:color="auto" w:fill="FFFFFF"/>
              </w:rPr>
              <w:t xml:space="preserve"> resulting in major problems with data</w:t>
            </w:r>
            <w:r w:rsidR="00267722">
              <w:rPr>
                <w:rFonts w:cs="Arial"/>
                <w:color w:val="000000"/>
                <w:sz w:val="22"/>
                <w:szCs w:val="22"/>
                <w:shd w:val="clear" w:color="auto" w:fill="FFFFFF"/>
              </w:rPr>
              <w:t xml:space="preserve">.  </w:t>
            </w:r>
            <w:r w:rsidR="00387CAF">
              <w:rPr>
                <w:rFonts w:cs="Arial"/>
                <w:color w:val="000000"/>
                <w:sz w:val="22"/>
                <w:szCs w:val="22"/>
                <w:shd w:val="clear" w:color="auto" w:fill="FFFFFF"/>
              </w:rPr>
              <w:t xml:space="preserve">It was </w:t>
            </w:r>
            <w:r w:rsidR="00267722">
              <w:rPr>
                <w:rFonts w:cs="Arial"/>
                <w:color w:val="000000"/>
                <w:sz w:val="22"/>
                <w:szCs w:val="22"/>
                <w:shd w:val="clear" w:color="auto" w:fill="FFFFFF"/>
              </w:rPr>
              <w:t>asked whether there is</w:t>
            </w:r>
            <w:r w:rsidR="003F74D9">
              <w:rPr>
                <w:rFonts w:cs="Arial"/>
                <w:color w:val="000000"/>
                <w:sz w:val="22"/>
                <w:szCs w:val="22"/>
                <w:shd w:val="clear" w:color="auto" w:fill="FFFFFF"/>
              </w:rPr>
              <w:t xml:space="preserve"> capacity to </w:t>
            </w:r>
            <w:r w:rsidR="00382EFC">
              <w:rPr>
                <w:rFonts w:cs="Arial"/>
                <w:color w:val="000000"/>
                <w:sz w:val="22"/>
                <w:szCs w:val="22"/>
                <w:shd w:val="clear" w:color="auto" w:fill="FFFFFF"/>
              </w:rPr>
              <w:t xml:space="preserve">clear the backlog.  </w:t>
            </w:r>
          </w:p>
          <w:p w14:paraId="6264DF19" w14:textId="000A404C" w:rsidR="001022E0" w:rsidRDefault="00387CAF" w:rsidP="006902EE">
            <w:pPr>
              <w:pStyle w:val="DeptBullets"/>
              <w:numPr>
                <w:ilvl w:val="0"/>
                <w:numId w:val="27"/>
              </w:numPr>
              <w:spacing w:after="0"/>
              <w:ind w:left="320"/>
              <w:rPr>
                <w:rFonts w:cs="Arial"/>
                <w:color w:val="000000"/>
                <w:sz w:val="22"/>
                <w:szCs w:val="22"/>
                <w:shd w:val="clear" w:color="auto" w:fill="FFFFFF"/>
              </w:rPr>
            </w:pPr>
            <w:r>
              <w:rPr>
                <w:rFonts w:cs="Arial"/>
                <w:color w:val="000000"/>
                <w:sz w:val="22"/>
                <w:szCs w:val="22"/>
                <w:shd w:val="clear" w:color="auto" w:fill="FFFFFF"/>
              </w:rPr>
              <w:t xml:space="preserve">DfE </w:t>
            </w:r>
            <w:r w:rsidR="00382EFC">
              <w:rPr>
                <w:rFonts w:cs="Arial"/>
                <w:color w:val="000000"/>
                <w:sz w:val="22"/>
                <w:szCs w:val="22"/>
                <w:shd w:val="clear" w:color="auto" w:fill="FFFFFF"/>
              </w:rPr>
              <w:t xml:space="preserve">reported </w:t>
            </w:r>
            <w:r w:rsidR="003F74D9">
              <w:rPr>
                <w:rFonts w:cs="Arial"/>
                <w:color w:val="000000"/>
                <w:sz w:val="22"/>
                <w:szCs w:val="22"/>
                <w:shd w:val="clear" w:color="auto" w:fill="FFFFFF"/>
              </w:rPr>
              <w:t xml:space="preserve">that </w:t>
            </w:r>
            <w:r w:rsidR="00382EFC">
              <w:rPr>
                <w:rFonts w:cs="Arial"/>
                <w:color w:val="000000"/>
                <w:sz w:val="22"/>
                <w:szCs w:val="22"/>
                <w:shd w:val="clear" w:color="auto" w:fill="FFFFFF"/>
              </w:rPr>
              <w:t xml:space="preserve">an automated process </w:t>
            </w:r>
            <w:r w:rsidR="003F74D9">
              <w:rPr>
                <w:rFonts w:cs="Arial"/>
                <w:color w:val="000000"/>
                <w:sz w:val="22"/>
                <w:szCs w:val="22"/>
                <w:shd w:val="clear" w:color="auto" w:fill="FFFFFF"/>
              </w:rPr>
              <w:t>was</w:t>
            </w:r>
            <w:r w:rsidR="00382EFC">
              <w:rPr>
                <w:rFonts w:cs="Arial"/>
                <w:color w:val="000000"/>
                <w:sz w:val="22"/>
                <w:szCs w:val="22"/>
                <w:shd w:val="clear" w:color="auto" w:fill="FFFFFF"/>
              </w:rPr>
              <w:t xml:space="preserve"> </w:t>
            </w:r>
            <w:r w:rsidR="001022E0">
              <w:rPr>
                <w:rFonts w:cs="Arial"/>
                <w:color w:val="000000"/>
                <w:sz w:val="22"/>
                <w:szCs w:val="22"/>
                <w:shd w:val="clear" w:color="auto" w:fill="FFFFFF"/>
              </w:rPr>
              <w:t>developed,</w:t>
            </w:r>
            <w:r w:rsidR="00D236A8">
              <w:rPr>
                <w:rFonts w:cs="Arial"/>
                <w:color w:val="000000"/>
                <w:sz w:val="22"/>
                <w:szCs w:val="22"/>
                <w:shd w:val="clear" w:color="auto" w:fill="FFFFFF"/>
              </w:rPr>
              <w:t xml:space="preserve"> </w:t>
            </w:r>
            <w:r w:rsidR="007D1902">
              <w:rPr>
                <w:rFonts w:cs="Arial"/>
                <w:color w:val="000000"/>
                <w:sz w:val="22"/>
                <w:szCs w:val="22"/>
                <w:shd w:val="clear" w:color="auto" w:fill="FFFFFF"/>
              </w:rPr>
              <w:t xml:space="preserve">in readiness </w:t>
            </w:r>
            <w:r w:rsidR="00224CDD">
              <w:rPr>
                <w:rFonts w:cs="Arial"/>
                <w:color w:val="000000"/>
                <w:sz w:val="22"/>
                <w:szCs w:val="22"/>
                <w:shd w:val="clear" w:color="auto" w:fill="FFFFFF"/>
              </w:rPr>
              <w:t>for policy</w:t>
            </w:r>
            <w:r w:rsidR="00D236A8">
              <w:rPr>
                <w:rFonts w:cs="Arial"/>
                <w:color w:val="000000"/>
                <w:sz w:val="22"/>
                <w:szCs w:val="22"/>
                <w:shd w:val="clear" w:color="auto" w:fill="FFFFFF"/>
              </w:rPr>
              <w:t xml:space="preserve"> </w:t>
            </w:r>
            <w:r w:rsidR="007D1902">
              <w:rPr>
                <w:rFonts w:cs="Arial"/>
                <w:color w:val="000000"/>
                <w:sz w:val="22"/>
                <w:szCs w:val="22"/>
                <w:shd w:val="clear" w:color="auto" w:fill="FFFFFF"/>
              </w:rPr>
              <w:t xml:space="preserve">confirmation </w:t>
            </w:r>
            <w:r w:rsidR="00D236A8">
              <w:rPr>
                <w:rFonts w:cs="Arial"/>
                <w:color w:val="000000"/>
                <w:sz w:val="22"/>
                <w:szCs w:val="22"/>
                <w:shd w:val="clear" w:color="auto" w:fill="FFFFFF"/>
              </w:rPr>
              <w:t xml:space="preserve">from </w:t>
            </w:r>
            <w:r w:rsidR="003F74D9">
              <w:rPr>
                <w:rFonts w:cs="Arial"/>
                <w:color w:val="000000"/>
                <w:sz w:val="22"/>
                <w:szCs w:val="22"/>
                <w:shd w:val="clear" w:color="auto" w:fill="FFFFFF"/>
              </w:rPr>
              <w:t>HMT</w:t>
            </w:r>
            <w:r w:rsidR="001022E0">
              <w:rPr>
                <w:rFonts w:cs="Arial"/>
                <w:color w:val="000000"/>
                <w:sz w:val="22"/>
                <w:szCs w:val="22"/>
                <w:shd w:val="clear" w:color="auto" w:fill="FFFFFF"/>
              </w:rPr>
              <w:t xml:space="preserve">. This has been </w:t>
            </w:r>
            <w:r w:rsidR="00D236A8">
              <w:rPr>
                <w:rFonts w:cs="Arial"/>
                <w:color w:val="000000"/>
                <w:sz w:val="22"/>
                <w:szCs w:val="22"/>
                <w:shd w:val="clear" w:color="auto" w:fill="FFFFFF"/>
              </w:rPr>
              <w:t xml:space="preserve">received and </w:t>
            </w:r>
            <w:r w:rsidR="001022E0">
              <w:rPr>
                <w:rFonts w:cs="Arial"/>
                <w:color w:val="000000"/>
                <w:sz w:val="22"/>
                <w:szCs w:val="22"/>
                <w:shd w:val="clear" w:color="auto" w:fill="FFFFFF"/>
              </w:rPr>
              <w:t>TP are</w:t>
            </w:r>
            <w:r w:rsidR="00D236A8">
              <w:rPr>
                <w:rFonts w:cs="Arial"/>
                <w:color w:val="000000"/>
                <w:sz w:val="22"/>
                <w:szCs w:val="22"/>
                <w:shd w:val="clear" w:color="auto" w:fill="FFFFFF"/>
              </w:rPr>
              <w:t xml:space="preserve"> work</w:t>
            </w:r>
            <w:r w:rsidR="001022E0">
              <w:rPr>
                <w:rFonts w:cs="Arial"/>
                <w:color w:val="000000"/>
                <w:sz w:val="22"/>
                <w:szCs w:val="22"/>
                <w:shd w:val="clear" w:color="auto" w:fill="FFFFFF"/>
              </w:rPr>
              <w:t>ing</w:t>
            </w:r>
            <w:r w:rsidR="00D236A8">
              <w:rPr>
                <w:rFonts w:cs="Arial"/>
                <w:color w:val="000000"/>
                <w:sz w:val="22"/>
                <w:szCs w:val="22"/>
                <w:shd w:val="clear" w:color="auto" w:fill="FFFFFF"/>
              </w:rPr>
              <w:t xml:space="preserve"> through the backlog of CETV </w:t>
            </w:r>
            <w:r w:rsidR="001022E0">
              <w:rPr>
                <w:rFonts w:cs="Arial"/>
                <w:color w:val="000000"/>
                <w:sz w:val="22"/>
                <w:szCs w:val="22"/>
                <w:shd w:val="clear" w:color="auto" w:fill="FFFFFF"/>
              </w:rPr>
              <w:t xml:space="preserve">cases at </w:t>
            </w:r>
            <w:r w:rsidR="00B8470E">
              <w:rPr>
                <w:rFonts w:cs="Arial"/>
                <w:color w:val="000000"/>
                <w:sz w:val="22"/>
                <w:szCs w:val="22"/>
                <w:shd w:val="clear" w:color="auto" w:fill="FFFFFF"/>
              </w:rPr>
              <w:t>pace</w:t>
            </w:r>
            <w:r w:rsidR="001022E0">
              <w:rPr>
                <w:rFonts w:cs="Arial"/>
                <w:color w:val="000000"/>
                <w:sz w:val="22"/>
                <w:szCs w:val="22"/>
                <w:shd w:val="clear" w:color="auto" w:fill="FFFFFF"/>
              </w:rPr>
              <w:t xml:space="preserve">; </w:t>
            </w:r>
            <w:r w:rsidR="007D1902">
              <w:rPr>
                <w:rFonts w:cs="Arial"/>
                <w:color w:val="000000"/>
                <w:sz w:val="22"/>
                <w:szCs w:val="22"/>
                <w:shd w:val="clear" w:color="auto" w:fill="FFFFFF"/>
              </w:rPr>
              <w:t>it is anticipated these will be cleared in the next two months.</w:t>
            </w:r>
            <w:r w:rsidR="00B8470E">
              <w:rPr>
                <w:rFonts w:cs="Arial"/>
                <w:color w:val="000000"/>
                <w:sz w:val="22"/>
                <w:szCs w:val="22"/>
                <w:shd w:val="clear" w:color="auto" w:fill="FFFFFF"/>
              </w:rPr>
              <w:t xml:space="preserve">  </w:t>
            </w:r>
          </w:p>
          <w:p w14:paraId="3AE8CA64" w14:textId="03DB5E89" w:rsidR="00D236A8" w:rsidRDefault="00B8470E" w:rsidP="006902EE">
            <w:pPr>
              <w:pStyle w:val="DeptBullets"/>
              <w:numPr>
                <w:ilvl w:val="0"/>
                <w:numId w:val="27"/>
              </w:numPr>
              <w:spacing w:after="0"/>
              <w:ind w:left="320"/>
              <w:rPr>
                <w:rFonts w:cs="Arial"/>
                <w:color w:val="000000"/>
                <w:sz w:val="22"/>
                <w:szCs w:val="22"/>
                <w:shd w:val="clear" w:color="auto" w:fill="FFFFFF"/>
              </w:rPr>
            </w:pPr>
            <w:r>
              <w:rPr>
                <w:rFonts w:cs="Arial"/>
                <w:color w:val="000000"/>
                <w:sz w:val="22"/>
                <w:szCs w:val="22"/>
                <w:shd w:val="clear" w:color="auto" w:fill="FFFFFF"/>
              </w:rPr>
              <w:t xml:space="preserve">Member </w:t>
            </w:r>
            <w:r w:rsidR="006B1BBA">
              <w:rPr>
                <w:rFonts w:cs="Arial"/>
                <w:color w:val="000000"/>
                <w:sz w:val="22"/>
                <w:szCs w:val="22"/>
                <w:shd w:val="clear" w:color="auto" w:fill="FFFFFF"/>
              </w:rPr>
              <w:t xml:space="preserve">and employer </w:t>
            </w:r>
            <w:r>
              <w:rPr>
                <w:rFonts w:cs="Arial"/>
                <w:color w:val="000000"/>
                <w:sz w:val="22"/>
                <w:szCs w:val="22"/>
                <w:shd w:val="clear" w:color="auto" w:fill="FFFFFF"/>
              </w:rPr>
              <w:t>feedback</w:t>
            </w:r>
            <w:r w:rsidR="006B1BBA">
              <w:rPr>
                <w:rFonts w:cs="Arial"/>
                <w:color w:val="000000"/>
                <w:sz w:val="22"/>
                <w:szCs w:val="22"/>
                <w:shd w:val="clear" w:color="auto" w:fill="FFFFFF"/>
              </w:rPr>
              <w:t xml:space="preserve"> </w:t>
            </w:r>
            <w:r w:rsidR="00EA74DF">
              <w:rPr>
                <w:rFonts w:cs="Arial"/>
                <w:color w:val="000000"/>
                <w:sz w:val="22"/>
                <w:szCs w:val="22"/>
                <w:shd w:val="clear" w:color="auto" w:fill="FFFFFF"/>
              </w:rPr>
              <w:t>highlights members are happy</w:t>
            </w:r>
            <w:r w:rsidR="006B1BBA">
              <w:rPr>
                <w:rFonts w:cs="Arial"/>
                <w:color w:val="000000"/>
                <w:sz w:val="22"/>
                <w:szCs w:val="22"/>
                <w:shd w:val="clear" w:color="auto" w:fill="FFFFFF"/>
              </w:rPr>
              <w:t xml:space="preserve"> with the service they receive.</w:t>
            </w:r>
            <w:r w:rsidR="005F4638">
              <w:rPr>
                <w:rFonts w:cs="Arial"/>
                <w:color w:val="000000"/>
                <w:sz w:val="22"/>
                <w:szCs w:val="22"/>
                <w:shd w:val="clear" w:color="auto" w:fill="FFFFFF"/>
              </w:rPr>
              <w:t xml:space="preserve">  However, there are</w:t>
            </w:r>
            <w:r w:rsidR="00EA74DF">
              <w:rPr>
                <w:rFonts w:cs="Arial"/>
                <w:color w:val="000000"/>
                <w:sz w:val="22"/>
                <w:szCs w:val="22"/>
                <w:shd w:val="clear" w:color="auto" w:fill="FFFFFF"/>
              </w:rPr>
              <w:t xml:space="preserve"> known</w:t>
            </w:r>
            <w:r w:rsidR="005F4638">
              <w:rPr>
                <w:rFonts w:cs="Arial"/>
                <w:color w:val="000000"/>
                <w:sz w:val="22"/>
                <w:szCs w:val="22"/>
                <w:shd w:val="clear" w:color="auto" w:fill="FFFFFF"/>
              </w:rPr>
              <w:t xml:space="preserve"> challenges in </w:t>
            </w:r>
            <w:r w:rsidR="00B951DA">
              <w:rPr>
                <w:rFonts w:cs="Arial"/>
                <w:color w:val="000000"/>
                <w:sz w:val="22"/>
                <w:szCs w:val="22"/>
                <w:shd w:val="clear" w:color="auto" w:fill="FFFFFF"/>
              </w:rPr>
              <w:t xml:space="preserve">specific </w:t>
            </w:r>
            <w:r w:rsidR="005F4638">
              <w:rPr>
                <w:rFonts w:cs="Arial"/>
                <w:color w:val="000000"/>
                <w:sz w:val="22"/>
                <w:szCs w:val="22"/>
                <w:shd w:val="clear" w:color="auto" w:fill="FFFFFF"/>
              </w:rPr>
              <w:t xml:space="preserve">areas of the service and </w:t>
            </w:r>
            <w:r w:rsidR="006B370A">
              <w:rPr>
                <w:rFonts w:cs="Arial"/>
                <w:color w:val="000000"/>
                <w:sz w:val="22"/>
                <w:szCs w:val="22"/>
                <w:shd w:val="clear" w:color="auto" w:fill="FFFFFF"/>
              </w:rPr>
              <w:t xml:space="preserve">the report </w:t>
            </w:r>
            <w:r w:rsidR="00C44E3C">
              <w:rPr>
                <w:rFonts w:cs="Arial"/>
                <w:color w:val="000000"/>
                <w:sz w:val="22"/>
                <w:szCs w:val="22"/>
                <w:shd w:val="clear" w:color="auto" w:fill="FFFFFF"/>
              </w:rPr>
              <w:t>considers</w:t>
            </w:r>
            <w:r w:rsidR="006B370A">
              <w:rPr>
                <w:rFonts w:cs="Arial"/>
                <w:color w:val="000000"/>
                <w:sz w:val="22"/>
                <w:szCs w:val="22"/>
                <w:shd w:val="clear" w:color="auto" w:fill="FFFFFF"/>
              </w:rPr>
              <w:t xml:space="preserve"> the full suite of interactions</w:t>
            </w:r>
            <w:r w:rsidR="006C467B">
              <w:rPr>
                <w:rFonts w:cs="Arial"/>
                <w:color w:val="000000"/>
                <w:sz w:val="22"/>
                <w:szCs w:val="22"/>
                <w:shd w:val="clear" w:color="auto" w:fill="FFFFFF"/>
              </w:rPr>
              <w:t xml:space="preserve"> and gives an unbiased view.</w:t>
            </w:r>
          </w:p>
          <w:p w14:paraId="333A4B49" w14:textId="5F52FAFE" w:rsidR="009B1EC4" w:rsidRDefault="00B12F05" w:rsidP="006902EE">
            <w:pPr>
              <w:pStyle w:val="DeptBullets"/>
              <w:numPr>
                <w:ilvl w:val="0"/>
                <w:numId w:val="27"/>
              </w:numPr>
              <w:spacing w:after="0"/>
              <w:ind w:left="320"/>
              <w:rPr>
                <w:rFonts w:cs="Arial"/>
                <w:color w:val="000000"/>
                <w:sz w:val="22"/>
                <w:szCs w:val="22"/>
                <w:shd w:val="clear" w:color="auto" w:fill="FFFFFF"/>
              </w:rPr>
            </w:pPr>
            <w:r>
              <w:rPr>
                <w:rFonts w:cs="Arial"/>
                <w:color w:val="000000"/>
                <w:sz w:val="22"/>
                <w:szCs w:val="22"/>
                <w:shd w:val="clear" w:color="auto" w:fill="FFFFFF"/>
              </w:rPr>
              <w:t xml:space="preserve">TP </w:t>
            </w:r>
            <w:r w:rsidR="00C44E3C">
              <w:rPr>
                <w:rFonts w:cs="Arial"/>
                <w:color w:val="000000"/>
                <w:sz w:val="22"/>
                <w:szCs w:val="22"/>
                <w:shd w:val="clear" w:color="auto" w:fill="FFFFFF"/>
              </w:rPr>
              <w:t>explained there had been an embargo</w:t>
            </w:r>
            <w:r w:rsidR="004244B8">
              <w:rPr>
                <w:rFonts w:cs="Arial"/>
                <w:color w:val="000000"/>
                <w:sz w:val="22"/>
                <w:szCs w:val="22"/>
                <w:shd w:val="clear" w:color="auto" w:fill="FFFFFF"/>
              </w:rPr>
              <w:t xml:space="preserve">, plus other complexities which affected the </w:t>
            </w:r>
            <w:r w:rsidR="007D1902">
              <w:rPr>
                <w:rFonts w:cs="Arial"/>
                <w:color w:val="000000"/>
                <w:sz w:val="22"/>
                <w:szCs w:val="22"/>
                <w:shd w:val="clear" w:color="auto" w:fill="FFFFFF"/>
              </w:rPr>
              <w:t xml:space="preserve">CETV </w:t>
            </w:r>
            <w:r w:rsidR="004244B8">
              <w:rPr>
                <w:rFonts w:cs="Arial"/>
                <w:color w:val="000000"/>
                <w:sz w:val="22"/>
                <w:szCs w:val="22"/>
                <w:shd w:val="clear" w:color="auto" w:fill="FFFFFF"/>
              </w:rPr>
              <w:t>process.</w:t>
            </w:r>
            <w:r w:rsidR="00F34E2D">
              <w:rPr>
                <w:rFonts w:cs="Arial"/>
                <w:color w:val="000000"/>
                <w:sz w:val="22"/>
                <w:szCs w:val="22"/>
                <w:shd w:val="clear" w:color="auto" w:fill="FFFFFF"/>
              </w:rPr>
              <w:t xml:space="preserve"> </w:t>
            </w:r>
            <w:r w:rsidR="0070383A">
              <w:rPr>
                <w:rFonts w:cs="Arial"/>
                <w:color w:val="000000"/>
                <w:sz w:val="22"/>
                <w:szCs w:val="22"/>
                <w:shd w:val="clear" w:color="auto" w:fill="FFFFFF"/>
              </w:rPr>
              <w:t>However,</w:t>
            </w:r>
            <w:r w:rsidR="009B1EC4">
              <w:rPr>
                <w:rFonts w:cs="Arial"/>
                <w:color w:val="000000"/>
                <w:sz w:val="22"/>
                <w:szCs w:val="22"/>
                <w:shd w:val="clear" w:color="auto" w:fill="FFFFFF"/>
              </w:rPr>
              <w:t xml:space="preserve"> </w:t>
            </w:r>
            <w:r w:rsidR="00E86437">
              <w:rPr>
                <w:rFonts w:cs="Arial"/>
                <w:color w:val="000000"/>
                <w:sz w:val="22"/>
                <w:szCs w:val="22"/>
                <w:shd w:val="clear" w:color="auto" w:fill="FFFFFF"/>
              </w:rPr>
              <w:t>they</w:t>
            </w:r>
            <w:r w:rsidR="006A6611">
              <w:rPr>
                <w:rFonts w:cs="Arial"/>
                <w:color w:val="000000"/>
                <w:sz w:val="22"/>
                <w:szCs w:val="22"/>
                <w:shd w:val="clear" w:color="auto" w:fill="FFFFFF"/>
              </w:rPr>
              <w:t xml:space="preserve"> </w:t>
            </w:r>
            <w:r w:rsidR="0053061A">
              <w:rPr>
                <w:rFonts w:cs="Arial"/>
                <w:color w:val="000000"/>
                <w:sz w:val="22"/>
                <w:szCs w:val="22"/>
                <w:shd w:val="clear" w:color="auto" w:fill="FFFFFF"/>
              </w:rPr>
              <w:t xml:space="preserve">provided reassurance that </w:t>
            </w:r>
            <w:r w:rsidR="004244B8">
              <w:rPr>
                <w:rFonts w:cs="Arial"/>
                <w:color w:val="000000"/>
                <w:sz w:val="22"/>
                <w:szCs w:val="22"/>
                <w:shd w:val="clear" w:color="auto" w:fill="FFFFFF"/>
              </w:rPr>
              <w:t>p</w:t>
            </w:r>
            <w:r w:rsidR="009B1EC4">
              <w:rPr>
                <w:rFonts w:cs="Arial"/>
                <w:color w:val="000000"/>
                <w:sz w:val="22"/>
                <w:szCs w:val="22"/>
                <w:shd w:val="clear" w:color="auto" w:fill="FFFFFF"/>
              </w:rPr>
              <w:t>rogress in now underway</w:t>
            </w:r>
            <w:r w:rsidR="00D27CB2">
              <w:rPr>
                <w:rFonts w:cs="Arial"/>
                <w:color w:val="000000"/>
                <w:sz w:val="22"/>
                <w:szCs w:val="22"/>
                <w:shd w:val="clear" w:color="auto" w:fill="FFFFFF"/>
              </w:rPr>
              <w:t xml:space="preserve"> and </w:t>
            </w:r>
            <w:r w:rsidR="00EE574A">
              <w:rPr>
                <w:rFonts w:cs="Arial"/>
                <w:color w:val="000000"/>
                <w:sz w:val="22"/>
                <w:szCs w:val="22"/>
                <w:shd w:val="clear" w:color="auto" w:fill="FFFFFF"/>
              </w:rPr>
              <w:t xml:space="preserve">people in vulnerable situations </w:t>
            </w:r>
            <w:r w:rsidR="007D1902">
              <w:rPr>
                <w:rFonts w:cs="Arial"/>
                <w:color w:val="000000"/>
                <w:sz w:val="22"/>
                <w:szCs w:val="22"/>
                <w:shd w:val="clear" w:color="auto" w:fill="FFFFFF"/>
              </w:rPr>
              <w:t xml:space="preserve">are </w:t>
            </w:r>
            <w:r w:rsidR="00EE574A">
              <w:rPr>
                <w:rFonts w:cs="Arial"/>
                <w:color w:val="000000"/>
                <w:sz w:val="22"/>
                <w:szCs w:val="22"/>
                <w:shd w:val="clear" w:color="auto" w:fill="FFFFFF"/>
              </w:rPr>
              <w:t>priorit</w:t>
            </w:r>
            <w:r w:rsidR="007D1902">
              <w:rPr>
                <w:rFonts w:cs="Arial"/>
                <w:color w:val="000000"/>
                <w:sz w:val="22"/>
                <w:szCs w:val="22"/>
                <w:shd w:val="clear" w:color="auto" w:fill="FFFFFF"/>
              </w:rPr>
              <w:t>ised</w:t>
            </w:r>
            <w:r w:rsidR="00EE574A">
              <w:rPr>
                <w:rFonts w:cs="Arial"/>
                <w:color w:val="000000"/>
                <w:sz w:val="22"/>
                <w:szCs w:val="22"/>
                <w:shd w:val="clear" w:color="auto" w:fill="FFFFFF"/>
              </w:rPr>
              <w:t>.</w:t>
            </w:r>
          </w:p>
          <w:p w14:paraId="5EDBD36F" w14:textId="2D9CA3D8" w:rsidR="00B20F4A" w:rsidRDefault="00A92614" w:rsidP="00C663F3">
            <w:pPr>
              <w:pStyle w:val="DeptBullets"/>
              <w:numPr>
                <w:ilvl w:val="0"/>
                <w:numId w:val="27"/>
              </w:numPr>
              <w:spacing w:after="0"/>
              <w:ind w:left="320"/>
              <w:rPr>
                <w:rFonts w:cs="Arial"/>
                <w:color w:val="000000"/>
                <w:sz w:val="22"/>
                <w:szCs w:val="22"/>
                <w:shd w:val="clear" w:color="auto" w:fill="FFFFFF"/>
              </w:rPr>
            </w:pPr>
            <w:proofErr w:type="spellStart"/>
            <w:r>
              <w:rPr>
                <w:rFonts w:cs="Arial"/>
                <w:color w:val="000000"/>
                <w:sz w:val="22"/>
                <w:szCs w:val="22"/>
                <w:shd w:val="clear" w:color="auto" w:fill="FFFFFF"/>
              </w:rPr>
              <w:t>SDMoD</w:t>
            </w:r>
            <w:proofErr w:type="spellEnd"/>
            <w:r>
              <w:rPr>
                <w:rFonts w:cs="Arial"/>
                <w:color w:val="000000"/>
                <w:sz w:val="22"/>
                <w:szCs w:val="22"/>
                <w:shd w:val="clear" w:color="auto" w:fill="FFFFFF"/>
              </w:rPr>
              <w:t xml:space="preserve"> </w:t>
            </w:r>
            <w:r w:rsidR="003B09AA">
              <w:rPr>
                <w:rFonts w:cs="Arial"/>
                <w:color w:val="000000"/>
                <w:sz w:val="22"/>
                <w:szCs w:val="22"/>
                <w:shd w:val="clear" w:color="auto" w:fill="FFFFFF"/>
              </w:rPr>
              <w:t xml:space="preserve">indicated </w:t>
            </w:r>
            <w:r>
              <w:rPr>
                <w:rFonts w:cs="Arial"/>
                <w:color w:val="000000"/>
                <w:sz w:val="22"/>
                <w:szCs w:val="22"/>
                <w:shd w:val="clear" w:color="auto" w:fill="FFFFFF"/>
              </w:rPr>
              <w:t xml:space="preserve">it </w:t>
            </w:r>
            <w:r w:rsidR="003B09AA">
              <w:rPr>
                <w:rFonts w:cs="Arial"/>
                <w:color w:val="000000"/>
                <w:sz w:val="22"/>
                <w:szCs w:val="22"/>
                <w:shd w:val="clear" w:color="auto" w:fill="FFFFFF"/>
              </w:rPr>
              <w:t xml:space="preserve">knows members </w:t>
            </w:r>
            <w:r w:rsidR="008F06E4">
              <w:rPr>
                <w:rFonts w:cs="Arial"/>
                <w:color w:val="000000"/>
                <w:sz w:val="22"/>
                <w:szCs w:val="22"/>
                <w:shd w:val="clear" w:color="auto" w:fill="FFFFFF"/>
              </w:rPr>
              <w:t>who are told it will</w:t>
            </w:r>
            <w:r w:rsidR="003B09AA">
              <w:rPr>
                <w:rFonts w:cs="Arial"/>
                <w:color w:val="000000"/>
                <w:sz w:val="22"/>
                <w:szCs w:val="22"/>
                <w:shd w:val="clear" w:color="auto" w:fill="FFFFFF"/>
              </w:rPr>
              <w:t xml:space="preserve"> take six months</w:t>
            </w:r>
            <w:r w:rsidR="007D1902">
              <w:rPr>
                <w:rFonts w:cs="Arial"/>
                <w:color w:val="000000"/>
                <w:sz w:val="22"/>
                <w:szCs w:val="22"/>
                <w:shd w:val="clear" w:color="auto" w:fill="FFFFFF"/>
              </w:rPr>
              <w:t xml:space="preserve"> for retirement applications</w:t>
            </w:r>
            <w:r w:rsidR="003B09AA">
              <w:rPr>
                <w:rFonts w:cs="Arial"/>
                <w:color w:val="000000"/>
                <w:sz w:val="22"/>
                <w:szCs w:val="22"/>
                <w:shd w:val="clear" w:color="auto" w:fill="FFFFFF"/>
              </w:rPr>
              <w:t xml:space="preserve">.  </w:t>
            </w:r>
            <w:r w:rsidR="008F06E4">
              <w:rPr>
                <w:rFonts w:cs="Arial"/>
                <w:color w:val="000000"/>
                <w:sz w:val="22"/>
                <w:szCs w:val="22"/>
                <w:shd w:val="clear" w:color="auto" w:fill="FFFFFF"/>
              </w:rPr>
              <w:t>The sub-committee a</w:t>
            </w:r>
            <w:r w:rsidR="008B7DF9">
              <w:rPr>
                <w:rFonts w:cs="Arial"/>
                <w:color w:val="000000"/>
                <w:sz w:val="22"/>
                <w:szCs w:val="22"/>
                <w:shd w:val="clear" w:color="auto" w:fill="FFFFFF"/>
              </w:rPr>
              <w:t xml:space="preserve">greed that this </w:t>
            </w:r>
            <w:r w:rsidR="008F06E4">
              <w:rPr>
                <w:rFonts w:cs="Arial"/>
                <w:color w:val="000000"/>
                <w:sz w:val="22"/>
                <w:szCs w:val="22"/>
                <w:shd w:val="clear" w:color="auto" w:fill="FFFFFF"/>
              </w:rPr>
              <w:t>may be a</w:t>
            </w:r>
            <w:r w:rsidR="008B7DF9">
              <w:rPr>
                <w:rFonts w:cs="Arial"/>
                <w:color w:val="000000"/>
                <w:sz w:val="22"/>
                <w:szCs w:val="22"/>
                <w:shd w:val="clear" w:color="auto" w:fill="FFFFFF"/>
              </w:rPr>
              <w:t xml:space="preserve"> </w:t>
            </w:r>
            <w:r w:rsidR="00B20F4A">
              <w:rPr>
                <w:rFonts w:cs="Arial"/>
                <w:color w:val="000000"/>
                <w:sz w:val="22"/>
                <w:szCs w:val="22"/>
                <w:shd w:val="clear" w:color="auto" w:fill="FFFFFF"/>
              </w:rPr>
              <w:t>request</w:t>
            </w:r>
            <w:r w:rsidR="008F06E4">
              <w:rPr>
                <w:rFonts w:cs="Arial"/>
                <w:color w:val="000000"/>
                <w:sz w:val="22"/>
                <w:szCs w:val="22"/>
                <w:shd w:val="clear" w:color="auto" w:fill="FFFFFF"/>
              </w:rPr>
              <w:t xml:space="preserve"> of TP </w:t>
            </w:r>
            <w:r w:rsidR="007D1902">
              <w:rPr>
                <w:rFonts w:cs="Arial"/>
                <w:color w:val="000000"/>
                <w:sz w:val="22"/>
                <w:szCs w:val="22"/>
                <w:shd w:val="clear" w:color="auto" w:fill="FFFFFF"/>
              </w:rPr>
              <w:t xml:space="preserve">to submit retirement applications </w:t>
            </w:r>
            <w:r w:rsidR="00B20F4A">
              <w:rPr>
                <w:rFonts w:cs="Arial"/>
                <w:color w:val="000000"/>
                <w:sz w:val="22"/>
                <w:szCs w:val="22"/>
                <w:shd w:val="clear" w:color="auto" w:fill="FFFFFF"/>
              </w:rPr>
              <w:t>rather than a requirement.</w:t>
            </w:r>
            <w:r w:rsidR="00FD3A49">
              <w:rPr>
                <w:rFonts w:cs="Arial"/>
                <w:color w:val="000000"/>
                <w:sz w:val="22"/>
                <w:szCs w:val="22"/>
                <w:shd w:val="clear" w:color="auto" w:fill="FFFFFF"/>
              </w:rPr>
              <w:t xml:space="preserve"> This is to support </w:t>
            </w:r>
            <w:r w:rsidR="0062075A">
              <w:rPr>
                <w:rFonts w:cs="Arial"/>
                <w:color w:val="000000"/>
                <w:sz w:val="22"/>
                <w:szCs w:val="22"/>
                <w:shd w:val="clear" w:color="auto" w:fill="FFFFFF"/>
              </w:rPr>
              <w:t xml:space="preserve">members who are impacted by Transitional Protection. </w:t>
            </w:r>
          </w:p>
          <w:p w14:paraId="3147A948" w14:textId="311B444F" w:rsidR="00A54991" w:rsidRDefault="004C7F53" w:rsidP="00C663F3">
            <w:pPr>
              <w:pStyle w:val="DeptBullets"/>
              <w:numPr>
                <w:ilvl w:val="0"/>
                <w:numId w:val="27"/>
              </w:numPr>
              <w:spacing w:after="0"/>
              <w:ind w:left="320"/>
              <w:rPr>
                <w:rFonts w:cs="Arial"/>
                <w:color w:val="000000"/>
                <w:sz w:val="22"/>
                <w:szCs w:val="22"/>
                <w:shd w:val="clear" w:color="auto" w:fill="FFFFFF"/>
              </w:rPr>
            </w:pPr>
            <w:proofErr w:type="spellStart"/>
            <w:r>
              <w:rPr>
                <w:rFonts w:cs="Arial"/>
                <w:color w:val="000000"/>
                <w:sz w:val="22"/>
                <w:szCs w:val="22"/>
                <w:shd w:val="clear" w:color="auto" w:fill="FFFFFF"/>
              </w:rPr>
              <w:t>SDMoD</w:t>
            </w:r>
            <w:proofErr w:type="spellEnd"/>
            <w:r>
              <w:rPr>
                <w:rFonts w:cs="Arial"/>
                <w:color w:val="000000"/>
                <w:sz w:val="22"/>
                <w:szCs w:val="22"/>
                <w:shd w:val="clear" w:color="auto" w:fill="FFFFFF"/>
              </w:rPr>
              <w:t xml:space="preserve"> </w:t>
            </w:r>
            <w:r w:rsidR="00AF702A">
              <w:rPr>
                <w:rFonts w:cs="Arial"/>
                <w:color w:val="000000"/>
                <w:sz w:val="22"/>
                <w:szCs w:val="22"/>
                <w:shd w:val="clear" w:color="auto" w:fill="FFFFFF"/>
              </w:rPr>
              <w:t xml:space="preserve">acknowledged that </w:t>
            </w:r>
            <w:r w:rsidR="00A54991">
              <w:rPr>
                <w:rFonts w:cs="Arial"/>
                <w:color w:val="000000"/>
                <w:sz w:val="22"/>
                <w:szCs w:val="22"/>
                <w:shd w:val="clear" w:color="auto" w:fill="FFFFFF"/>
              </w:rPr>
              <w:t>two schemes had moved</w:t>
            </w:r>
            <w:r w:rsidR="008704F5">
              <w:rPr>
                <w:rFonts w:cs="Arial"/>
                <w:color w:val="000000"/>
                <w:sz w:val="22"/>
                <w:szCs w:val="22"/>
                <w:shd w:val="clear" w:color="auto" w:fill="FFFFFF"/>
              </w:rPr>
              <w:t xml:space="preserve"> </w:t>
            </w:r>
            <w:r w:rsidR="00D5576B">
              <w:rPr>
                <w:rFonts w:cs="Arial"/>
                <w:color w:val="000000"/>
                <w:sz w:val="22"/>
                <w:szCs w:val="22"/>
                <w:shd w:val="clear" w:color="auto" w:fill="FFFFFF"/>
              </w:rPr>
              <w:t xml:space="preserve">into the high service/low cost.  </w:t>
            </w:r>
            <w:r w:rsidR="00B22A79">
              <w:rPr>
                <w:rFonts w:cs="Arial"/>
                <w:color w:val="000000"/>
                <w:sz w:val="22"/>
                <w:szCs w:val="22"/>
                <w:shd w:val="clear" w:color="auto" w:fill="FFFFFF"/>
              </w:rPr>
              <w:t xml:space="preserve">DfE </w:t>
            </w:r>
            <w:r w:rsidR="001F668A">
              <w:rPr>
                <w:rFonts w:cs="Arial"/>
                <w:color w:val="000000"/>
                <w:sz w:val="22"/>
                <w:szCs w:val="22"/>
                <w:shd w:val="clear" w:color="auto" w:fill="FFFFFF"/>
              </w:rPr>
              <w:t xml:space="preserve">advised that </w:t>
            </w:r>
            <w:r w:rsidR="00B22A79">
              <w:rPr>
                <w:rFonts w:cs="Arial"/>
                <w:color w:val="000000"/>
                <w:sz w:val="22"/>
                <w:szCs w:val="22"/>
                <w:shd w:val="clear" w:color="auto" w:fill="FFFFFF"/>
              </w:rPr>
              <w:t xml:space="preserve">they </w:t>
            </w:r>
            <w:r w:rsidR="005410E2">
              <w:rPr>
                <w:rFonts w:cs="Arial"/>
                <w:color w:val="000000"/>
                <w:sz w:val="22"/>
                <w:szCs w:val="22"/>
                <w:shd w:val="clear" w:color="auto" w:fill="FFFFFF"/>
              </w:rPr>
              <w:t>attend</w:t>
            </w:r>
            <w:r w:rsidR="001F668A">
              <w:rPr>
                <w:rFonts w:cs="Arial"/>
                <w:color w:val="000000"/>
                <w:sz w:val="22"/>
                <w:szCs w:val="22"/>
                <w:shd w:val="clear" w:color="auto" w:fill="FFFFFF"/>
              </w:rPr>
              <w:t xml:space="preserve"> a </w:t>
            </w:r>
            <w:r w:rsidR="00611DB1">
              <w:rPr>
                <w:rFonts w:cs="Arial"/>
                <w:color w:val="000000"/>
                <w:sz w:val="22"/>
                <w:szCs w:val="22"/>
                <w:shd w:val="clear" w:color="auto" w:fill="FFFFFF"/>
              </w:rPr>
              <w:t>cross-government</w:t>
            </w:r>
            <w:r w:rsidR="00815F90">
              <w:rPr>
                <w:rFonts w:cs="Arial"/>
                <w:color w:val="000000"/>
                <w:sz w:val="22"/>
                <w:szCs w:val="22"/>
                <w:shd w:val="clear" w:color="auto" w:fill="FFFFFF"/>
              </w:rPr>
              <w:t xml:space="preserve"> pension scheme group</w:t>
            </w:r>
            <w:r w:rsidR="004D7EE0">
              <w:rPr>
                <w:rFonts w:cs="Arial"/>
                <w:color w:val="000000"/>
                <w:sz w:val="22"/>
                <w:szCs w:val="22"/>
                <w:shd w:val="clear" w:color="auto" w:fill="FFFFFF"/>
              </w:rPr>
              <w:t>,</w:t>
            </w:r>
            <w:r w:rsidR="00815F90">
              <w:rPr>
                <w:rFonts w:cs="Arial"/>
                <w:color w:val="000000"/>
                <w:sz w:val="22"/>
                <w:szCs w:val="22"/>
                <w:shd w:val="clear" w:color="auto" w:fill="FFFFFF"/>
              </w:rPr>
              <w:t xml:space="preserve"> which is represent</w:t>
            </w:r>
            <w:r w:rsidR="003624E1">
              <w:rPr>
                <w:rFonts w:cs="Arial"/>
                <w:color w:val="000000"/>
                <w:sz w:val="22"/>
                <w:szCs w:val="22"/>
                <w:shd w:val="clear" w:color="auto" w:fill="FFFFFF"/>
              </w:rPr>
              <w:t>ed by members of</w:t>
            </w:r>
            <w:r w:rsidR="004D7EE0">
              <w:rPr>
                <w:rFonts w:cs="Arial"/>
                <w:color w:val="000000"/>
                <w:sz w:val="22"/>
                <w:szCs w:val="22"/>
                <w:shd w:val="clear" w:color="auto" w:fill="FFFFFF"/>
              </w:rPr>
              <w:t xml:space="preserve"> other public sector pension schemes such as</w:t>
            </w:r>
            <w:r w:rsidR="003624E1">
              <w:rPr>
                <w:rFonts w:cs="Arial"/>
                <w:color w:val="000000"/>
                <w:sz w:val="22"/>
                <w:szCs w:val="22"/>
                <w:shd w:val="clear" w:color="auto" w:fill="FFFFFF"/>
              </w:rPr>
              <w:t xml:space="preserve"> </w:t>
            </w:r>
            <w:r w:rsidR="001769CC">
              <w:rPr>
                <w:rFonts w:cs="Arial"/>
                <w:color w:val="000000"/>
                <w:sz w:val="22"/>
                <w:szCs w:val="22"/>
                <w:shd w:val="clear" w:color="auto" w:fill="FFFFFF"/>
              </w:rPr>
              <w:t>the Civil Service Pension Scheme (</w:t>
            </w:r>
            <w:r w:rsidR="003624E1">
              <w:rPr>
                <w:rFonts w:cs="Arial"/>
                <w:color w:val="000000"/>
                <w:sz w:val="22"/>
                <w:szCs w:val="22"/>
                <w:shd w:val="clear" w:color="auto" w:fill="FFFFFF"/>
              </w:rPr>
              <w:t>CSPS</w:t>
            </w:r>
            <w:r w:rsidR="001769CC">
              <w:rPr>
                <w:rFonts w:cs="Arial"/>
                <w:color w:val="000000"/>
                <w:sz w:val="22"/>
                <w:szCs w:val="22"/>
                <w:shd w:val="clear" w:color="auto" w:fill="FFFFFF"/>
              </w:rPr>
              <w:t>)</w:t>
            </w:r>
            <w:r w:rsidR="003624E1">
              <w:rPr>
                <w:rFonts w:cs="Arial"/>
                <w:color w:val="000000"/>
                <w:sz w:val="22"/>
                <w:szCs w:val="22"/>
                <w:shd w:val="clear" w:color="auto" w:fill="FFFFFF"/>
              </w:rPr>
              <w:t xml:space="preserve"> and </w:t>
            </w:r>
            <w:r w:rsidR="001769CC">
              <w:rPr>
                <w:rFonts w:cs="Arial"/>
                <w:color w:val="000000"/>
                <w:sz w:val="22"/>
                <w:szCs w:val="22"/>
                <w:shd w:val="clear" w:color="auto" w:fill="FFFFFF"/>
              </w:rPr>
              <w:t xml:space="preserve">the </w:t>
            </w:r>
            <w:r w:rsidR="004D7EE0">
              <w:rPr>
                <w:rFonts w:cs="Arial"/>
                <w:color w:val="000000"/>
                <w:sz w:val="22"/>
                <w:szCs w:val="22"/>
                <w:shd w:val="clear" w:color="auto" w:fill="FFFFFF"/>
              </w:rPr>
              <w:t>NHS</w:t>
            </w:r>
            <w:r w:rsidR="00C26E48">
              <w:rPr>
                <w:rFonts w:cs="Arial"/>
                <w:color w:val="000000"/>
                <w:sz w:val="22"/>
                <w:szCs w:val="22"/>
                <w:shd w:val="clear" w:color="auto" w:fill="FFFFFF"/>
              </w:rPr>
              <w:t xml:space="preserve">, Armed Forces and Ministry of Justice, where the aim is to share best practice.  </w:t>
            </w:r>
            <w:r w:rsidR="00CD3EE8">
              <w:rPr>
                <w:rFonts w:cs="Arial"/>
                <w:color w:val="000000"/>
                <w:sz w:val="22"/>
                <w:szCs w:val="22"/>
                <w:shd w:val="clear" w:color="auto" w:fill="FFFFFF"/>
              </w:rPr>
              <w:t xml:space="preserve">The movement of schemes across the quadrants is demonstrative </w:t>
            </w:r>
            <w:r w:rsidR="00172D84">
              <w:rPr>
                <w:rFonts w:cs="Arial"/>
                <w:color w:val="000000"/>
                <w:sz w:val="22"/>
                <w:szCs w:val="22"/>
                <w:shd w:val="clear" w:color="auto" w:fill="FFFFFF"/>
              </w:rPr>
              <w:t>of the improvements in delivery they have made.</w:t>
            </w:r>
          </w:p>
          <w:p w14:paraId="2319591C" w14:textId="08461A46" w:rsidR="009139AB" w:rsidRDefault="00A2621E" w:rsidP="00C663F3">
            <w:pPr>
              <w:pStyle w:val="DeptBullets"/>
              <w:numPr>
                <w:ilvl w:val="0"/>
                <w:numId w:val="27"/>
              </w:numPr>
              <w:spacing w:after="0"/>
              <w:ind w:left="320"/>
              <w:rPr>
                <w:rFonts w:cs="Arial"/>
                <w:color w:val="000000"/>
                <w:sz w:val="22"/>
                <w:szCs w:val="22"/>
                <w:shd w:val="clear" w:color="auto" w:fill="FFFFFF"/>
              </w:rPr>
            </w:pPr>
            <w:r>
              <w:rPr>
                <w:rFonts w:cs="Arial"/>
                <w:color w:val="000000"/>
                <w:sz w:val="22"/>
                <w:szCs w:val="22"/>
                <w:shd w:val="clear" w:color="auto" w:fill="FFFFFF"/>
              </w:rPr>
              <w:t xml:space="preserve">DfE </w:t>
            </w:r>
            <w:r w:rsidR="009139AB">
              <w:rPr>
                <w:rFonts w:cs="Arial"/>
                <w:color w:val="000000"/>
                <w:sz w:val="22"/>
                <w:szCs w:val="22"/>
                <w:shd w:val="clear" w:color="auto" w:fill="FFFFFF"/>
              </w:rPr>
              <w:t xml:space="preserve">assured the </w:t>
            </w:r>
            <w:r w:rsidR="006A2ED0">
              <w:rPr>
                <w:rFonts w:cs="Arial"/>
                <w:color w:val="000000"/>
                <w:sz w:val="22"/>
                <w:szCs w:val="22"/>
                <w:shd w:val="clear" w:color="auto" w:fill="FFFFFF"/>
              </w:rPr>
              <w:t>sub-committee</w:t>
            </w:r>
            <w:r w:rsidR="009139AB">
              <w:rPr>
                <w:rFonts w:cs="Arial"/>
                <w:color w:val="000000"/>
                <w:sz w:val="22"/>
                <w:szCs w:val="22"/>
                <w:shd w:val="clear" w:color="auto" w:fill="FFFFFF"/>
              </w:rPr>
              <w:t xml:space="preserve"> </w:t>
            </w:r>
            <w:r w:rsidR="006A2ED0">
              <w:rPr>
                <w:rFonts w:cs="Arial"/>
                <w:color w:val="000000"/>
                <w:sz w:val="22"/>
                <w:szCs w:val="22"/>
                <w:shd w:val="clear" w:color="auto" w:fill="FFFFFF"/>
              </w:rPr>
              <w:t xml:space="preserve">that </w:t>
            </w:r>
            <w:r>
              <w:rPr>
                <w:rFonts w:cs="Arial"/>
                <w:color w:val="000000"/>
                <w:sz w:val="22"/>
                <w:szCs w:val="22"/>
                <w:shd w:val="clear" w:color="auto" w:fill="FFFFFF"/>
              </w:rPr>
              <w:t>they</w:t>
            </w:r>
            <w:r w:rsidR="006A2ED0">
              <w:rPr>
                <w:rFonts w:cs="Arial"/>
                <w:color w:val="000000"/>
                <w:sz w:val="22"/>
                <w:szCs w:val="22"/>
                <w:shd w:val="clear" w:color="auto" w:fill="FFFFFF"/>
              </w:rPr>
              <w:t xml:space="preserve"> work with TP for continuous improvement review</w:t>
            </w:r>
            <w:r w:rsidR="00347A03">
              <w:rPr>
                <w:rFonts w:cs="Arial"/>
                <w:color w:val="000000"/>
                <w:sz w:val="22"/>
                <w:szCs w:val="22"/>
                <w:shd w:val="clear" w:color="auto" w:fill="FFFFFF"/>
              </w:rPr>
              <w:t>ing</w:t>
            </w:r>
            <w:r w:rsidR="006A2ED0">
              <w:rPr>
                <w:rFonts w:cs="Arial"/>
                <w:color w:val="000000"/>
                <w:sz w:val="22"/>
                <w:szCs w:val="22"/>
                <w:shd w:val="clear" w:color="auto" w:fill="FFFFFF"/>
              </w:rPr>
              <w:t xml:space="preserve"> lessons learned.</w:t>
            </w:r>
          </w:p>
          <w:p w14:paraId="055C9B31" w14:textId="046AB0B2" w:rsidR="001B32AE" w:rsidRDefault="00A2621E" w:rsidP="00C663F3">
            <w:pPr>
              <w:pStyle w:val="DeptBullets"/>
              <w:numPr>
                <w:ilvl w:val="0"/>
                <w:numId w:val="27"/>
              </w:numPr>
              <w:spacing w:after="0"/>
              <w:ind w:left="320"/>
              <w:rPr>
                <w:rFonts w:cs="Arial"/>
                <w:color w:val="000000"/>
                <w:sz w:val="22"/>
                <w:szCs w:val="22"/>
                <w:shd w:val="clear" w:color="auto" w:fill="FFFFFF"/>
              </w:rPr>
            </w:pPr>
            <w:proofErr w:type="spellStart"/>
            <w:r>
              <w:rPr>
                <w:rFonts w:cs="Arial"/>
                <w:color w:val="000000"/>
                <w:sz w:val="22"/>
                <w:szCs w:val="22"/>
                <w:shd w:val="clear" w:color="auto" w:fill="FFFFFF"/>
              </w:rPr>
              <w:t>SDMoD</w:t>
            </w:r>
            <w:proofErr w:type="spellEnd"/>
            <w:r>
              <w:rPr>
                <w:rFonts w:cs="Arial"/>
                <w:color w:val="000000"/>
                <w:sz w:val="22"/>
                <w:szCs w:val="22"/>
                <w:shd w:val="clear" w:color="auto" w:fill="FFFFFF"/>
              </w:rPr>
              <w:t xml:space="preserve"> </w:t>
            </w:r>
            <w:r w:rsidR="00086874">
              <w:rPr>
                <w:rFonts w:cs="Arial"/>
                <w:color w:val="000000"/>
                <w:sz w:val="22"/>
                <w:szCs w:val="22"/>
                <w:shd w:val="clear" w:color="auto" w:fill="FFFFFF"/>
              </w:rPr>
              <w:t xml:space="preserve">expressed concern </w:t>
            </w:r>
            <w:r w:rsidR="00417E09">
              <w:rPr>
                <w:rFonts w:cs="Arial"/>
                <w:color w:val="000000"/>
                <w:sz w:val="22"/>
                <w:szCs w:val="22"/>
                <w:shd w:val="clear" w:color="auto" w:fill="FFFFFF"/>
              </w:rPr>
              <w:t xml:space="preserve">regarding </w:t>
            </w:r>
            <w:r w:rsidR="00EE5961">
              <w:rPr>
                <w:rFonts w:cs="Arial"/>
                <w:color w:val="000000"/>
                <w:sz w:val="22"/>
                <w:szCs w:val="22"/>
                <w:shd w:val="clear" w:color="auto" w:fill="FFFFFF"/>
              </w:rPr>
              <w:t>staffing resource</w:t>
            </w:r>
            <w:r w:rsidR="00086874">
              <w:rPr>
                <w:rFonts w:cs="Arial"/>
                <w:color w:val="000000"/>
                <w:sz w:val="22"/>
                <w:szCs w:val="22"/>
                <w:shd w:val="clear" w:color="auto" w:fill="FFFFFF"/>
              </w:rPr>
              <w:t xml:space="preserve"> to deliver th</w:t>
            </w:r>
            <w:r w:rsidR="00836B69">
              <w:rPr>
                <w:rFonts w:cs="Arial"/>
                <w:color w:val="000000"/>
                <w:sz w:val="22"/>
                <w:szCs w:val="22"/>
                <w:shd w:val="clear" w:color="auto" w:fill="FFFFFF"/>
              </w:rPr>
              <w:t>e service needed.</w:t>
            </w:r>
          </w:p>
          <w:p w14:paraId="556933D4" w14:textId="35557703" w:rsidR="001C180F" w:rsidRDefault="001B32AE" w:rsidP="00C663F3">
            <w:pPr>
              <w:pStyle w:val="DeptBullets"/>
              <w:numPr>
                <w:ilvl w:val="0"/>
                <w:numId w:val="27"/>
              </w:numPr>
              <w:spacing w:after="0"/>
              <w:ind w:left="320"/>
              <w:rPr>
                <w:rFonts w:cs="Arial"/>
                <w:color w:val="000000"/>
                <w:sz w:val="22"/>
                <w:szCs w:val="22"/>
                <w:shd w:val="clear" w:color="auto" w:fill="FFFFFF"/>
              </w:rPr>
            </w:pPr>
            <w:r>
              <w:rPr>
                <w:rFonts w:cs="Arial"/>
                <w:color w:val="000000"/>
                <w:sz w:val="22"/>
                <w:szCs w:val="22"/>
                <w:shd w:val="clear" w:color="auto" w:fill="FFFFFF"/>
              </w:rPr>
              <w:t>The sub-committee was assured that the scheme is valuable for members in offering high service/low cost.</w:t>
            </w:r>
            <w:r w:rsidR="00EE5961">
              <w:rPr>
                <w:rFonts w:cs="Arial"/>
                <w:color w:val="000000"/>
                <w:sz w:val="22"/>
                <w:szCs w:val="22"/>
                <w:shd w:val="clear" w:color="auto" w:fill="FFFFFF"/>
              </w:rPr>
              <w:t xml:space="preserve"> </w:t>
            </w:r>
          </w:p>
          <w:p w14:paraId="76ACCB66" w14:textId="4730AC1D" w:rsidR="001F668A" w:rsidRPr="00C663F3" w:rsidRDefault="00611DB1" w:rsidP="00D5576B">
            <w:pPr>
              <w:pStyle w:val="DeptBullets"/>
              <w:numPr>
                <w:ilvl w:val="0"/>
                <w:numId w:val="0"/>
              </w:numPr>
              <w:spacing w:after="0"/>
              <w:ind w:left="320"/>
              <w:rPr>
                <w:rFonts w:cs="Arial"/>
                <w:color w:val="000000"/>
                <w:sz w:val="22"/>
                <w:szCs w:val="22"/>
                <w:shd w:val="clear" w:color="auto" w:fill="FFFFFF"/>
              </w:rPr>
            </w:pPr>
            <w:r>
              <w:rPr>
                <w:rFonts w:cs="Arial"/>
                <w:color w:val="000000"/>
                <w:sz w:val="22"/>
                <w:szCs w:val="22"/>
                <w:shd w:val="clear" w:color="auto" w:fill="FFFFFF"/>
              </w:rPr>
              <w:t xml:space="preserve"> </w:t>
            </w:r>
          </w:p>
        </w:tc>
        <w:tc>
          <w:tcPr>
            <w:tcW w:w="1701" w:type="dxa"/>
          </w:tcPr>
          <w:p w14:paraId="5331A7D3" w14:textId="77777777" w:rsidR="002337FB" w:rsidRDefault="002337FB" w:rsidP="00A841CE">
            <w:pPr>
              <w:pStyle w:val="DeptBullets"/>
              <w:numPr>
                <w:ilvl w:val="0"/>
                <w:numId w:val="0"/>
              </w:numPr>
              <w:spacing w:after="0"/>
              <w:rPr>
                <w:rFonts w:cs="Arial"/>
              </w:rPr>
            </w:pPr>
          </w:p>
          <w:p w14:paraId="12ED8494" w14:textId="77777777" w:rsidR="0013025C" w:rsidRDefault="0013025C" w:rsidP="00A841CE">
            <w:pPr>
              <w:pStyle w:val="DeptBullets"/>
              <w:numPr>
                <w:ilvl w:val="0"/>
                <w:numId w:val="0"/>
              </w:numPr>
              <w:spacing w:after="0"/>
              <w:rPr>
                <w:rFonts w:cs="Arial"/>
              </w:rPr>
            </w:pPr>
          </w:p>
          <w:p w14:paraId="57073DF8" w14:textId="77777777" w:rsidR="0013025C" w:rsidRDefault="0013025C" w:rsidP="00A841CE">
            <w:pPr>
              <w:pStyle w:val="DeptBullets"/>
              <w:numPr>
                <w:ilvl w:val="0"/>
                <w:numId w:val="0"/>
              </w:numPr>
              <w:spacing w:after="0"/>
              <w:rPr>
                <w:rFonts w:cs="Arial"/>
              </w:rPr>
            </w:pPr>
          </w:p>
          <w:p w14:paraId="1C28F499" w14:textId="77777777" w:rsidR="0013025C" w:rsidRDefault="0013025C" w:rsidP="00A841CE">
            <w:pPr>
              <w:pStyle w:val="DeptBullets"/>
              <w:numPr>
                <w:ilvl w:val="0"/>
                <w:numId w:val="0"/>
              </w:numPr>
              <w:spacing w:after="0"/>
              <w:rPr>
                <w:rFonts w:cs="Arial"/>
              </w:rPr>
            </w:pPr>
          </w:p>
          <w:p w14:paraId="264055F7" w14:textId="77777777" w:rsidR="0013025C" w:rsidRDefault="0013025C" w:rsidP="00A841CE">
            <w:pPr>
              <w:pStyle w:val="DeptBullets"/>
              <w:numPr>
                <w:ilvl w:val="0"/>
                <w:numId w:val="0"/>
              </w:numPr>
              <w:spacing w:after="0"/>
              <w:rPr>
                <w:rFonts w:cs="Arial"/>
              </w:rPr>
            </w:pPr>
          </w:p>
          <w:p w14:paraId="54B0BFF4" w14:textId="77777777" w:rsidR="0013025C" w:rsidRDefault="0013025C" w:rsidP="00A841CE">
            <w:pPr>
              <w:pStyle w:val="DeptBullets"/>
              <w:numPr>
                <w:ilvl w:val="0"/>
                <w:numId w:val="0"/>
              </w:numPr>
              <w:spacing w:after="0"/>
              <w:rPr>
                <w:rFonts w:cs="Arial"/>
              </w:rPr>
            </w:pPr>
          </w:p>
          <w:p w14:paraId="4E9D7919" w14:textId="77777777" w:rsidR="0013025C" w:rsidRDefault="0013025C" w:rsidP="00A841CE">
            <w:pPr>
              <w:pStyle w:val="DeptBullets"/>
              <w:numPr>
                <w:ilvl w:val="0"/>
                <w:numId w:val="0"/>
              </w:numPr>
              <w:spacing w:after="0"/>
              <w:rPr>
                <w:rFonts w:cs="Arial"/>
              </w:rPr>
            </w:pPr>
          </w:p>
          <w:p w14:paraId="2872F769" w14:textId="77777777" w:rsidR="0013025C" w:rsidRDefault="0013025C" w:rsidP="00A841CE">
            <w:pPr>
              <w:pStyle w:val="DeptBullets"/>
              <w:numPr>
                <w:ilvl w:val="0"/>
                <w:numId w:val="0"/>
              </w:numPr>
              <w:spacing w:after="0"/>
              <w:rPr>
                <w:rFonts w:cs="Arial"/>
              </w:rPr>
            </w:pPr>
          </w:p>
          <w:p w14:paraId="1B2709B1" w14:textId="77777777" w:rsidR="0013025C" w:rsidRDefault="0013025C" w:rsidP="00A841CE">
            <w:pPr>
              <w:pStyle w:val="DeptBullets"/>
              <w:numPr>
                <w:ilvl w:val="0"/>
                <w:numId w:val="0"/>
              </w:numPr>
              <w:spacing w:after="0"/>
              <w:rPr>
                <w:rFonts w:cs="Arial"/>
              </w:rPr>
            </w:pPr>
          </w:p>
          <w:p w14:paraId="26C95758" w14:textId="77777777" w:rsidR="0013025C" w:rsidRDefault="0013025C" w:rsidP="00A841CE">
            <w:pPr>
              <w:pStyle w:val="DeptBullets"/>
              <w:numPr>
                <w:ilvl w:val="0"/>
                <w:numId w:val="0"/>
              </w:numPr>
              <w:spacing w:after="0"/>
              <w:rPr>
                <w:rFonts w:cs="Arial"/>
              </w:rPr>
            </w:pPr>
          </w:p>
          <w:p w14:paraId="50844AAF" w14:textId="77777777" w:rsidR="0013025C" w:rsidRDefault="0013025C" w:rsidP="00A841CE">
            <w:pPr>
              <w:pStyle w:val="DeptBullets"/>
              <w:numPr>
                <w:ilvl w:val="0"/>
                <w:numId w:val="0"/>
              </w:numPr>
              <w:spacing w:after="0"/>
              <w:rPr>
                <w:rFonts w:cs="Arial"/>
              </w:rPr>
            </w:pPr>
          </w:p>
          <w:p w14:paraId="600219C3" w14:textId="77777777" w:rsidR="0013025C" w:rsidRDefault="0013025C" w:rsidP="00A841CE">
            <w:pPr>
              <w:pStyle w:val="DeptBullets"/>
              <w:numPr>
                <w:ilvl w:val="0"/>
                <w:numId w:val="0"/>
              </w:numPr>
              <w:spacing w:after="0"/>
              <w:rPr>
                <w:rFonts w:cs="Arial"/>
              </w:rPr>
            </w:pPr>
          </w:p>
          <w:p w14:paraId="4E780166" w14:textId="77777777" w:rsidR="0013025C" w:rsidRDefault="0013025C" w:rsidP="00A841CE">
            <w:pPr>
              <w:pStyle w:val="DeptBullets"/>
              <w:numPr>
                <w:ilvl w:val="0"/>
                <w:numId w:val="0"/>
              </w:numPr>
              <w:spacing w:after="0"/>
              <w:rPr>
                <w:rFonts w:cs="Arial"/>
              </w:rPr>
            </w:pPr>
          </w:p>
          <w:p w14:paraId="152A08B6" w14:textId="77777777" w:rsidR="0013025C" w:rsidRDefault="0013025C" w:rsidP="00A841CE">
            <w:pPr>
              <w:pStyle w:val="DeptBullets"/>
              <w:numPr>
                <w:ilvl w:val="0"/>
                <w:numId w:val="0"/>
              </w:numPr>
              <w:spacing w:after="0"/>
              <w:rPr>
                <w:rFonts w:cs="Arial"/>
              </w:rPr>
            </w:pPr>
          </w:p>
          <w:p w14:paraId="078CBE9E" w14:textId="77777777" w:rsidR="0013025C" w:rsidRDefault="0013025C" w:rsidP="00A841CE">
            <w:pPr>
              <w:pStyle w:val="DeptBullets"/>
              <w:numPr>
                <w:ilvl w:val="0"/>
                <w:numId w:val="0"/>
              </w:numPr>
              <w:spacing w:after="0"/>
              <w:rPr>
                <w:rFonts w:cs="Arial"/>
              </w:rPr>
            </w:pPr>
          </w:p>
          <w:p w14:paraId="736CC810" w14:textId="77777777" w:rsidR="0013025C" w:rsidRDefault="0013025C" w:rsidP="00A841CE">
            <w:pPr>
              <w:pStyle w:val="DeptBullets"/>
              <w:numPr>
                <w:ilvl w:val="0"/>
                <w:numId w:val="0"/>
              </w:numPr>
              <w:spacing w:after="0"/>
              <w:rPr>
                <w:rFonts w:cs="Arial"/>
              </w:rPr>
            </w:pPr>
          </w:p>
          <w:p w14:paraId="617B79F5" w14:textId="77777777" w:rsidR="0013025C" w:rsidRDefault="0013025C" w:rsidP="00A841CE">
            <w:pPr>
              <w:pStyle w:val="DeptBullets"/>
              <w:numPr>
                <w:ilvl w:val="0"/>
                <w:numId w:val="0"/>
              </w:numPr>
              <w:spacing w:after="0"/>
              <w:rPr>
                <w:rFonts w:cs="Arial"/>
              </w:rPr>
            </w:pPr>
          </w:p>
          <w:p w14:paraId="51B896EC" w14:textId="77777777" w:rsidR="0013025C" w:rsidRDefault="0013025C" w:rsidP="00A841CE">
            <w:pPr>
              <w:pStyle w:val="DeptBullets"/>
              <w:numPr>
                <w:ilvl w:val="0"/>
                <w:numId w:val="0"/>
              </w:numPr>
              <w:spacing w:after="0"/>
              <w:rPr>
                <w:rFonts w:cs="Arial"/>
              </w:rPr>
            </w:pPr>
          </w:p>
          <w:p w14:paraId="015F58D7" w14:textId="77777777" w:rsidR="0013025C" w:rsidRDefault="0013025C" w:rsidP="00A841CE">
            <w:pPr>
              <w:pStyle w:val="DeptBullets"/>
              <w:numPr>
                <w:ilvl w:val="0"/>
                <w:numId w:val="0"/>
              </w:numPr>
              <w:spacing w:after="0"/>
              <w:rPr>
                <w:rFonts w:cs="Arial"/>
              </w:rPr>
            </w:pPr>
          </w:p>
          <w:p w14:paraId="475B2395" w14:textId="77777777" w:rsidR="0013025C" w:rsidRDefault="0013025C" w:rsidP="00A841CE">
            <w:pPr>
              <w:pStyle w:val="DeptBullets"/>
              <w:numPr>
                <w:ilvl w:val="0"/>
                <w:numId w:val="0"/>
              </w:numPr>
              <w:spacing w:after="0"/>
              <w:rPr>
                <w:rFonts w:cs="Arial"/>
              </w:rPr>
            </w:pPr>
          </w:p>
          <w:p w14:paraId="1E00F944" w14:textId="77777777" w:rsidR="0013025C" w:rsidRDefault="0013025C" w:rsidP="00A841CE">
            <w:pPr>
              <w:pStyle w:val="DeptBullets"/>
              <w:numPr>
                <w:ilvl w:val="0"/>
                <w:numId w:val="0"/>
              </w:numPr>
              <w:spacing w:after="0"/>
              <w:rPr>
                <w:rFonts w:cs="Arial"/>
              </w:rPr>
            </w:pPr>
          </w:p>
          <w:p w14:paraId="6789F7B9" w14:textId="77777777" w:rsidR="0013025C" w:rsidRDefault="0013025C" w:rsidP="00A841CE">
            <w:pPr>
              <w:pStyle w:val="DeptBullets"/>
              <w:numPr>
                <w:ilvl w:val="0"/>
                <w:numId w:val="0"/>
              </w:numPr>
              <w:spacing w:after="0"/>
              <w:rPr>
                <w:rFonts w:cs="Arial"/>
              </w:rPr>
            </w:pPr>
          </w:p>
          <w:p w14:paraId="72178851" w14:textId="77777777" w:rsidR="0013025C" w:rsidRDefault="0013025C" w:rsidP="00A841CE">
            <w:pPr>
              <w:pStyle w:val="DeptBullets"/>
              <w:numPr>
                <w:ilvl w:val="0"/>
                <w:numId w:val="0"/>
              </w:numPr>
              <w:spacing w:after="0"/>
              <w:rPr>
                <w:rFonts w:cs="Arial"/>
              </w:rPr>
            </w:pPr>
          </w:p>
          <w:p w14:paraId="18830672" w14:textId="77777777" w:rsidR="0013025C" w:rsidRDefault="0013025C" w:rsidP="00A841CE">
            <w:pPr>
              <w:pStyle w:val="DeptBullets"/>
              <w:numPr>
                <w:ilvl w:val="0"/>
                <w:numId w:val="0"/>
              </w:numPr>
              <w:spacing w:after="0"/>
              <w:rPr>
                <w:rFonts w:cs="Arial"/>
              </w:rPr>
            </w:pPr>
          </w:p>
          <w:p w14:paraId="5984C661" w14:textId="77777777" w:rsidR="0013025C" w:rsidRDefault="0013025C" w:rsidP="00A841CE">
            <w:pPr>
              <w:pStyle w:val="DeptBullets"/>
              <w:numPr>
                <w:ilvl w:val="0"/>
                <w:numId w:val="0"/>
              </w:numPr>
              <w:spacing w:after="0"/>
              <w:rPr>
                <w:rFonts w:cs="Arial"/>
              </w:rPr>
            </w:pPr>
          </w:p>
          <w:p w14:paraId="12274FA4" w14:textId="77777777" w:rsidR="0013025C" w:rsidRDefault="0013025C" w:rsidP="00A841CE">
            <w:pPr>
              <w:pStyle w:val="DeptBullets"/>
              <w:numPr>
                <w:ilvl w:val="0"/>
                <w:numId w:val="0"/>
              </w:numPr>
              <w:spacing w:after="0"/>
              <w:rPr>
                <w:rFonts w:cs="Arial"/>
              </w:rPr>
            </w:pPr>
          </w:p>
          <w:p w14:paraId="5E33A73F" w14:textId="77777777" w:rsidR="002B5062" w:rsidRDefault="002B5062" w:rsidP="00A841CE">
            <w:pPr>
              <w:pStyle w:val="DeptBullets"/>
              <w:numPr>
                <w:ilvl w:val="0"/>
                <w:numId w:val="0"/>
              </w:numPr>
              <w:spacing w:after="0"/>
              <w:rPr>
                <w:rFonts w:cs="Arial"/>
              </w:rPr>
            </w:pPr>
          </w:p>
          <w:p w14:paraId="75F0D164" w14:textId="77777777" w:rsidR="002B5062" w:rsidRDefault="002B5062" w:rsidP="00A841CE">
            <w:pPr>
              <w:pStyle w:val="DeptBullets"/>
              <w:numPr>
                <w:ilvl w:val="0"/>
                <w:numId w:val="0"/>
              </w:numPr>
              <w:spacing w:after="0"/>
              <w:rPr>
                <w:rFonts w:cs="Arial"/>
              </w:rPr>
            </w:pPr>
          </w:p>
          <w:p w14:paraId="6D5FEBCF" w14:textId="77777777" w:rsidR="002B5062" w:rsidRDefault="002B5062" w:rsidP="00A841CE">
            <w:pPr>
              <w:pStyle w:val="DeptBullets"/>
              <w:numPr>
                <w:ilvl w:val="0"/>
                <w:numId w:val="0"/>
              </w:numPr>
              <w:spacing w:after="0"/>
              <w:rPr>
                <w:rFonts w:cs="Arial"/>
              </w:rPr>
            </w:pPr>
          </w:p>
          <w:p w14:paraId="05C3D67B" w14:textId="77777777" w:rsidR="002B5062" w:rsidRDefault="002B5062" w:rsidP="00A841CE">
            <w:pPr>
              <w:pStyle w:val="DeptBullets"/>
              <w:numPr>
                <w:ilvl w:val="0"/>
                <w:numId w:val="0"/>
              </w:numPr>
              <w:spacing w:after="0"/>
              <w:rPr>
                <w:rFonts w:cs="Arial"/>
              </w:rPr>
            </w:pPr>
          </w:p>
          <w:p w14:paraId="5E03F1B4" w14:textId="07F47FFB" w:rsidR="002B5062" w:rsidRPr="00A35699" w:rsidRDefault="002B5062" w:rsidP="00A841CE">
            <w:pPr>
              <w:pStyle w:val="DeptBullets"/>
              <w:numPr>
                <w:ilvl w:val="0"/>
                <w:numId w:val="0"/>
              </w:numPr>
              <w:spacing w:after="0"/>
              <w:rPr>
                <w:rFonts w:cs="Arial"/>
              </w:rPr>
            </w:pPr>
          </w:p>
        </w:tc>
      </w:tr>
      <w:tr w:rsidR="000137CC" w:rsidRPr="00A35699" w14:paraId="787AF1AE" w14:textId="77777777" w:rsidTr="06A9A8FE">
        <w:trPr>
          <w:trHeight w:val="877"/>
        </w:trPr>
        <w:tc>
          <w:tcPr>
            <w:tcW w:w="1447" w:type="dxa"/>
          </w:tcPr>
          <w:p w14:paraId="75D989C9" w14:textId="04FD1A8B" w:rsidR="000137CC" w:rsidRPr="00A35699" w:rsidRDefault="000137CC" w:rsidP="000137CC">
            <w:pPr>
              <w:pStyle w:val="DeptBullets"/>
              <w:numPr>
                <w:ilvl w:val="0"/>
                <w:numId w:val="0"/>
              </w:numPr>
              <w:spacing w:after="0"/>
              <w:rPr>
                <w:rFonts w:cs="Arial"/>
                <w:sz w:val="22"/>
                <w:szCs w:val="22"/>
              </w:rPr>
            </w:pPr>
            <w:r w:rsidRPr="00A35699">
              <w:rPr>
                <w:rFonts w:cs="Arial"/>
                <w:sz w:val="22"/>
                <w:szCs w:val="22"/>
              </w:rPr>
              <w:lastRenderedPageBreak/>
              <w:t xml:space="preserve">Agenda Item </w:t>
            </w:r>
            <w:r>
              <w:rPr>
                <w:rFonts w:cs="Arial"/>
                <w:sz w:val="22"/>
                <w:szCs w:val="22"/>
              </w:rPr>
              <w:t>5</w:t>
            </w:r>
          </w:p>
          <w:p w14:paraId="3F659417" w14:textId="77777777" w:rsidR="000137CC" w:rsidRPr="00A35699" w:rsidRDefault="000137CC" w:rsidP="00463DEE">
            <w:pPr>
              <w:pStyle w:val="DeptBullets"/>
              <w:numPr>
                <w:ilvl w:val="0"/>
                <w:numId w:val="0"/>
              </w:numPr>
              <w:spacing w:after="0"/>
              <w:rPr>
                <w:rFonts w:cs="Arial"/>
                <w:sz w:val="22"/>
                <w:szCs w:val="22"/>
              </w:rPr>
            </w:pPr>
          </w:p>
        </w:tc>
        <w:tc>
          <w:tcPr>
            <w:tcW w:w="7088" w:type="dxa"/>
          </w:tcPr>
          <w:p w14:paraId="077C8194" w14:textId="77777777" w:rsidR="00157597" w:rsidRDefault="000C17C8" w:rsidP="00157597">
            <w:pPr>
              <w:pStyle w:val="DeptBullets"/>
              <w:numPr>
                <w:ilvl w:val="0"/>
                <w:numId w:val="0"/>
              </w:numPr>
              <w:spacing w:after="0"/>
              <w:rPr>
                <w:rStyle w:val="eop"/>
                <w:color w:val="000000"/>
                <w:shd w:val="clear" w:color="auto" w:fill="FFFFFF"/>
              </w:rPr>
            </w:pPr>
            <w:r>
              <w:rPr>
                <w:rFonts w:eastAsia="Arial" w:cs="Arial"/>
                <w:b/>
                <w:bCs/>
                <w:sz w:val="22"/>
                <w:szCs w:val="22"/>
              </w:rPr>
              <w:t xml:space="preserve">Forward Workplan </w:t>
            </w:r>
            <w:r w:rsidR="001F668A">
              <w:rPr>
                <w:rFonts w:eastAsia="Arial" w:cs="Arial"/>
                <w:b/>
                <w:bCs/>
                <w:sz w:val="22"/>
                <w:szCs w:val="22"/>
              </w:rPr>
              <w:t>–</w:t>
            </w:r>
            <w:r>
              <w:rPr>
                <w:rFonts w:eastAsia="Arial" w:cs="Arial"/>
                <w:b/>
                <w:bCs/>
                <w:sz w:val="22"/>
                <w:szCs w:val="22"/>
              </w:rPr>
              <w:t xml:space="preserve"> </w:t>
            </w:r>
            <w:r w:rsidR="001F668A">
              <w:rPr>
                <w:rFonts w:eastAsia="Arial" w:cs="Arial"/>
                <w:b/>
                <w:bCs/>
                <w:sz w:val="22"/>
                <w:szCs w:val="22"/>
              </w:rPr>
              <w:t>Ombudsman Cases – Annual Review</w:t>
            </w:r>
          </w:p>
          <w:p w14:paraId="2E378CEE" w14:textId="77777777" w:rsidR="00157597" w:rsidRDefault="00157597" w:rsidP="00157597">
            <w:pPr>
              <w:pStyle w:val="DeptBullets"/>
              <w:numPr>
                <w:ilvl w:val="0"/>
                <w:numId w:val="0"/>
              </w:numPr>
              <w:spacing w:after="0"/>
              <w:rPr>
                <w:rStyle w:val="eop"/>
              </w:rPr>
            </w:pPr>
          </w:p>
          <w:p w14:paraId="3A177A5D" w14:textId="4E83B806" w:rsidR="00157597" w:rsidRPr="00157597" w:rsidRDefault="00157597" w:rsidP="00157597">
            <w:pPr>
              <w:pStyle w:val="DeptBullets"/>
              <w:numPr>
                <w:ilvl w:val="0"/>
                <w:numId w:val="0"/>
              </w:numPr>
              <w:spacing w:after="0"/>
              <w:rPr>
                <w:color w:val="000000"/>
                <w:shd w:val="clear" w:color="auto" w:fill="FFFFFF"/>
              </w:rPr>
            </w:pPr>
            <w:r w:rsidRPr="00157597">
              <w:rPr>
                <w:rFonts w:cs="Arial"/>
                <w:b/>
                <w:bCs/>
                <w:color w:val="000000"/>
                <w:sz w:val="22"/>
                <w:szCs w:val="22"/>
                <w:shd w:val="clear" w:color="auto" w:fill="FFFFFF"/>
              </w:rPr>
              <w:t>Casework and Correspondence:</w:t>
            </w:r>
          </w:p>
          <w:p w14:paraId="31BE0B84" w14:textId="5D87D8E9" w:rsidR="00157597" w:rsidRPr="00157597" w:rsidRDefault="00734CF4" w:rsidP="00157597">
            <w:pPr>
              <w:pStyle w:val="DeptBullets"/>
              <w:numPr>
                <w:ilvl w:val="0"/>
                <w:numId w:val="30"/>
              </w:numPr>
              <w:ind w:left="322"/>
              <w:rPr>
                <w:rFonts w:cs="Arial"/>
                <w:color w:val="000000"/>
                <w:sz w:val="22"/>
                <w:szCs w:val="22"/>
                <w:shd w:val="clear" w:color="auto" w:fill="FFFFFF"/>
              </w:rPr>
            </w:pPr>
            <w:r>
              <w:rPr>
                <w:rFonts w:cs="Arial"/>
                <w:color w:val="000000"/>
                <w:sz w:val="22"/>
                <w:szCs w:val="22"/>
                <w:shd w:val="clear" w:color="auto" w:fill="FFFFFF"/>
              </w:rPr>
              <w:t>T</w:t>
            </w:r>
            <w:r w:rsidR="00157597" w:rsidRPr="00157597">
              <w:rPr>
                <w:rFonts w:cs="Arial"/>
                <w:color w:val="000000"/>
                <w:sz w:val="22"/>
                <w:szCs w:val="22"/>
                <w:shd w:val="clear" w:color="auto" w:fill="FFFFFF"/>
              </w:rPr>
              <w:t>he sub-committee</w:t>
            </w:r>
            <w:r>
              <w:rPr>
                <w:rFonts w:cs="Arial"/>
                <w:color w:val="000000"/>
                <w:sz w:val="22"/>
                <w:szCs w:val="22"/>
                <w:shd w:val="clear" w:color="auto" w:fill="FFFFFF"/>
              </w:rPr>
              <w:t xml:space="preserve"> were given an update</w:t>
            </w:r>
            <w:r w:rsidR="00157597" w:rsidRPr="00157597">
              <w:rPr>
                <w:rFonts w:cs="Arial"/>
                <w:color w:val="000000"/>
                <w:sz w:val="22"/>
                <w:szCs w:val="22"/>
                <w:shd w:val="clear" w:color="auto" w:fill="FFFFFF"/>
              </w:rPr>
              <w:t xml:space="preserve"> on how the Department monitors progress of the complaints process. </w:t>
            </w:r>
          </w:p>
          <w:p w14:paraId="62CC969A" w14:textId="77777777" w:rsidR="00157597" w:rsidRPr="00157597" w:rsidRDefault="00157597" w:rsidP="00157597">
            <w:pPr>
              <w:pStyle w:val="DeptBullets"/>
              <w:numPr>
                <w:ilvl w:val="0"/>
                <w:numId w:val="30"/>
              </w:numPr>
              <w:ind w:left="322"/>
              <w:rPr>
                <w:rFonts w:cs="Arial"/>
                <w:color w:val="000000"/>
                <w:sz w:val="22"/>
                <w:szCs w:val="22"/>
                <w:shd w:val="clear" w:color="auto" w:fill="FFFFFF"/>
              </w:rPr>
            </w:pPr>
            <w:r w:rsidRPr="00157597">
              <w:rPr>
                <w:rFonts w:cs="Arial"/>
                <w:color w:val="000000"/>
                <w:sz w:val="22"/>
                <w:szCs w:val="22"/>
                <w:shd w:val="clear" w:color="auto" w:fill="FFFFFF"/>
              </w:rPr>
              <w:t xml:space="preserve">At the last sub-committee, it had been agreed that monthly root cause analysis of complaints was undertaken. However, due to resource issues in the correspondence team and unprecedented levels of correspondence being received had to pause this analysis.  Nonetheless, analysis does take place but on a much more informal basis. Large volumes of correspondence are being received on </w:t>
            </w:r>
            <w:proofErr w:type="spellStart"/>
            <w:r w:rsidRPr="00157597">
              <w:rPr>
                <w:rFonts w:cs="Arial"/>
                <w:color w:val="000000"/>
                <w:sz w:val="22"/>
                <w:szCs w:val="22"/>
                <w:shd w:val="clear" w:color="auto" w:fill="FFFFFF"/>
              </w:rPr>
              <w:t>TrP</w:t>
            </w:r>
            <w:proofErr w:type="spellEnd"/>
            <w:r w:rsidRPr="00157597">
              <w:rPr>
                <w:rFonts w:cs="Arial"/>
                <w:color w:val="000000"/>
                <w:sz w:val="22"/>
                <w:szCs w:val="22"/>
                <w:shd w:val="clear" w:color="auto" w:fill="FFFFFF"/>
              </w:rPr>
              <w:t xml:space="preserve"> issues, CETV and RSS issues.  These are currently being discussed as part of a larger project. </w:t>
            </w:r>
          </w:p>
          <w:p w14:paraId="5DBA6F01" w14:textId="77777777" w:rsidR="00157597" w:rsidRPr="00157597" w:rsidRDefault="00157597" w:rsidP="00157597">
            <w:pPr>
              <w:pStyle w:val="DeptBullets"/>
              <w:numPr>
                <w:ilvl w:val="0"/>
                <w:numId w:val="30"/>
              </w:numPr>
              <w:ind w:left="322"/>
              <w:rPr>
                <w:rFonts w:cs="Arial"/>
                <w:color w:val="000000"/>
                <w:sz w:val="22"/>
                <w:szCs w:val="22"/>
                <w:shd w:val="clear" w:color="auto" w:fill="FFFFFF"/>
              </w:rPr>
            </w:pPr>
            <w:r w:rsidRPr="00157597">
              <w:rPr>
                <w:rFonts w:cs="Arial"/>
                <w:color w:val="000000"/>
                <w:sz w:val="22"/>
                <w:szCs w:val="22"/>
                <w:shd w:val="clear" w:color="auto" w:fill="FFFFFF"/>
              </w:rPr>
              <w:t xml:space="preserve">The Regulatory and Technical (RTI) meeting between the Department and TP’s technical team discuss Ombudsman high-court cases, preliminary findings and whether they should be accepted/challenged, and any lessons learned from the outcomes.  </w:t>
            </w:r>
          </w:p>
          <w:p w14:paraId="6C915BFD" w14:textId="1DC8C685" w:rsidR="00157597" w:rsidRPr="00157597" w:rsidRDefault="00157597" w:rsidP="00157597">
            <w:pPr>
              <w:pStyle w:val="DeptBullets"/>
              <w:numPr>
                <w:ilvl w:val="0"/>
                <w:numId w:val="30"/>
              </w:numPr>
              <w:ind w:left="322" w:hanging="708"/>
              <w:rPr>
                <w:rFonts w:cs="Arial"/>
                <w:color w:val="000000"/>
                <w:sz w:val="22"/>
                <w:szCs w:val="22"/>
                <w:shd w:val="clear" w:color="auto" w:fill="FFFFFF"/>
              </w:rPr>
            </w:pPr>
            <w:r w:rsidRPr="00157597">
              <w:rPr>
                <w:rFonts w:cs="Arial"/>
                <w:color w:val="000000"/>
                <w:sz w:val="22"/>
                <w:szCs w:val="22"/>
                <w:shd w:val="clear" w:color="auto" w:fill="FFFFFF"/>
              </w:rPr>
              <w:t xml:space="preserve">Where cases are identified as having wider impact are escalated to Service Delivery Board or Service Delivery sub-committee.  </w:t>
            </w:r>
          </w:p>
          <w:p w14:paraId="1F82D73F" w14:textId="77777777" w:rsidR="00157597" w:rsidRPr="00157597" w:rsidRDefault="00157597" w:rsidP="00157597">
            <w:pPr>
              <w:pStyle w:val="DeptBullets"/>
              <w:numPr>
                <w:ilvl w:val="0"/>
                <w:numId w:val="0"/>
              </w:numPr>
              <w:rPr>
                <w:rFonts w:cs="Arial"/>
                <w:b/>
                <w:bCs/>
                <w:color w:val="000000"/>
                <w:sz w:val="22"/>
                <w:szCs w:val="22"/>
                <w:shd w:val="clear" w:color="auto" w:fill="FFFFFF"/>
              </w:rPr>
            </w:pPr>
            <w:r w:rsidRPr="00157597">
              <w:rPr>
                <w:rFonts w:cs="Arial"/>
                <w:b/>
                <w:bCs/>
                <w:color w:val="000000"/>
                <w:sz w:val="22"/>
                <w:szCs w:val="22"/>
                <w:shd w:val="clear" w:color="auto" w:fill="FFFFFF"/>
              </w:rPr>
              <w:t>Ombudsman cases:</w:t>
            </w:r>
          </w:p>
          <w:p w14:paraId="798859BC" w14:textId="3F994F71" w:rsidR="00157597" w:rsidRPr="00157597" w:rsidRDefault="000C4BDD" w:rsidP="00157597">
            <w:pPr>
              <w:pStyle w:val="DeptBullets"/>
              <w:numPr>
                <w:ilvl w:val="0"/>
                <w:numId w:val="30"/>
              </w:numPr>
              <w:ind w:left="464"/>
              <w:rPr>
                <w:rFonts w:cs="Arial"/>
                <w:color w:val="000000"/>
                <w:sz w:val="22"/>
                <w:szCs w:val="22"/>
                <w:shd w:val="clear" w:color="auto" w:fill="FFFFFF"/>
              </w:rPr>
            </w:pPr>
            <w:r>
              <w:rPr>
                <w:rFonts w:cs="Arial"/>
                <w:color w:val="000000"/>
                <w:sz w:val="22"/>
                <w:szCs w:val="22"/>
                <w:shd w:val="clear" w:color="auto" w:fill="FFFFFF"/>
              </w:rPr>
              <w:t>DfE</w:t>
            </w:r>
            <w:r w:rsidR="00B652CD">
              <w:rPr>
                <w:rFonts w:cs="Arial"/>
                <w:color w:val="000000"/>
                <w:sz w:val="22"/>
                <w:szCs w:val="22"/>
                <w:shd w:val="clear" w:color="auto" w:fill="FFFFFF"/>
              </w:rPr>
              <w:t xml:space="preserve"> outlined</w:t>
            </w:r>
            <w:r w:rsidR="00157597" w:rsidRPr="00157597">
              <w:rPr>
                <w:rFonts w:cs="Arial"/>
                <w:color w:val="000000"/>
                <w:sz w:val="22"/>
                <w:szCs w:val="22"/>
                <w:shd w:val="clear" w:color="auto" w:fill="FFFFFF"/>
              </w:rPr>
              <w:t xml:space="preserve"> that the determination cases for 2023 consisted of 15 case conclusions from the Ombudsman, eight were upheld/partially upheld - Table A refers.  Seven cases were not upheld and were included in the paper circulated.</w:t>
            </w:r>
          </w:p>
          <w:p w14:paraId="7EE776EE" w14:textId="77777777" w:rsidR="00157597" w:rsidRPr="00157597" w:rsidRDefault="00157597" w:rsidP="00157597">
            <w:pPr>
              <w:pStyle w:val="DeptBullets"/>
              <w:numPr>
                <w:ilvl w:val="0"/>
                <w:numId w:val="30"/>
              </w:numPr>
              <w:ind w:left="464"/>
              <w:rPr>
                <w:rFonts w:cs="Arial"/>
                <w:color w:val="000000"/>
                <w:sz w:val="22"/>
                <w:szCs w:val="22"/>
                <w:shd w:val="clear" w:color="auto" w:fill="FFFFFF"/>
              </w:rPr>
            </w:pPr>
            <w:r w:rsidRPr="00157597">
              <w:rPr>
                <w:rFonts w:cs="Arial"/>
                <w:color w:val="000000"/>
                <w:sz w:val="22"/>
                <w:szCs w:val="22"/>
                <w:shd w:val="clear" w:color="auto" w:fill="FFFFFF"/>
              </w:rPr>
              <w:t>Seven of the eight cases partially upheld are shown on Page 8.  These relate to incorrect information that was provided by TP to the member and TP were instructed to pay D&amp;I compensation alongside applying the regulations correctly.  For the other partially upheld cases these related to overpaid pension and TP were instructed to pay D&amp;I compensation alongside recovery of the overpayment. There is a lesson learned log and relevant teams being informed of the decision and reasons to continually improve customer experience.</w:t>
            </w:r>
          </w:p>
          <w:p w14:paraId="45F2279B" w14:textId="778971FF" w:rsidR="00157597" w:rsidRPr="00157597" w:rsidRDefault="00CF035F" w:rsidP="00157597">
            <w:pPr>
              <w:pStyle w:val="DeptBullets"/>
              <w:numPr>
                <w:ilvl w:val="0"/>
                <w:numId w:val="30"/>
              </w:numPr>
              <w:ind w:left="322" w:hanging="295"/>
              <w:rPr>
                <w:rFonts w:cs="Arial"/>
                <w:color w:val="000000"/>
                <w:sz w:val="22"/>
                <w:szCs w:val="22"/>
                <w:shd w:val="clear" w:color="auto" w:fill="FFFFFF"/>
              </w:rPr>
            </w:pPr>
            <w:r>
              <w:rPr>
                <w:rFonts w:cs="Arial"/>
                <w:color w:val="000000"/>
                <w:sz w:val="22"/>
                <w:szCs w:val="22"/>
                <w:shd w:val="clear" w:color="auto" w:fill="FFFFFF"/>
              </w:rPr>
              <w:t>Sub</w:t>
            </w:r>
            <w:r w:rsidR="00157597" w:rsidRPr="00157597">
              <w:rPr>
                <w:rFonts w:cs="Arial"/>
                <w:color w:val="000000"/>
                <w:sz w:val="22"/>
                <w:szCs w:val="22"/>
                <w:shd w:val="clear" w:color="auto" w:fill="FFFFFF"/>
              </w:rPr>
              <w:t>-committee members</w:t>
            </w:r>
            <w:r>
              <w:rPr>
                <w:rFonts w:cs="Arial"/>
                <w:color w:val="000000"/>
                <w:sz w:val="22"/>
                <w:szCs w:val="22"/>
                <w:shd w:val="clear" w:color="auto" w:fill="FFFFFF"/>
              </w:rPr>
              <w:t xml:space="preserve"> were referred</w:t>
            </w:r>
            <w:r w:rsidR="00157597" w:rsidRPr="00157597">
              <w:rPr>
                <w:rFonts w:cs="Arial"/>
                <w:color w:val="000000"/>
                <w:sz w:val="22"/>
                <w:szCs w:val="22"/>
                <w:shd w:val="clear" w:color="auto" w:fill="FFFFFF"/>
              </w:rPr>
              <w:t xml:space="preserve"> to Case 1 and the only fully upheld complaint.  The Department liaised with Government lawyers to get support for the stance to be taken by the Department and TP.</w:t>
            </w:r>
          </w:p>
          <w:p w14:paraId="75E64A29" w14:textId="34384C11" w:rsidR="00157597" w:rsidRPr="00157597" w:rsidRDefault="00015495" w:rsidP="00157597">
            <w:pPr>
              <w:pStyle w:val="DeptBullets"/>
              <w:numPr>
                <w:ilvl w:val="0"/>
                <w:numId w:val="30"/>
              </w:numPr>
              <w:ind w:left="322" w:hanging="322"/>
              <w:rPr>
                <w:rFonts w:cs="Arial"/>
                <w:color w:val="000000"/>
                <w:sz w:val="22"/>
                <w:szCs w:val="22"/>
                <w:shd w:val="clear" w:color="auto" w:fill="FFFFFF"/>
              </w:rPr>
            </w:pPr>
            <w:proofErr w:type="spellStart"/>
            <w:r>
              <w:rPr>
                <w:rFonts w:cs="Arial"/>
                <w:color w:val="000000"/>
                <w:sz w:val="22"/>
                <w:szCs w:val="22"/>
                <w:shd w:val="clear" w:color="auto" w:fill="FFFFFF"/>
              </w:rPr>
              <w:t>SDMoD</w:t>
            </w:r>
            <w:proofErr w:type="spellEnd"/>
            <w:r w:rsidRPr="00157597">
              <w:rPr>
                <w:rFonts w:cs="Arial"/>
                <w:color w:val="000000"/>
                <w:sz w:val="22"/>
                <w:szCs w:val="22"/>
                <w:shd w:val="clear" w:color="auto" w:fill="FFFFFF"/>
              </w:rPr>
              <w:t xml:space="preserve"> </w:t>
            </w:r>
            <w:r w:rsidR="00383D89">
              <w:rPr>
                <w:rFonts w:cs="Arial"/>
                <w:color w:val="000000"/>
                <w:sz w:val="22"/>
                <w:szCs w:val="22"/>
                <w:shd w:val="clear" w:color="auto" w:fill="FFFFFF"/>
              </w:rPr>
              <w:t>referenced</w:t>
            </w:r>
            <w:r w:rsidR="00157597" w:rsidRPr="00157597">
              <w:rPr>
                <w:rFonts w:cs="Arial"/>
                <w:color w:val="000000"/>
                <w:sz w:val="22"/>
                <w:szCs w:val="22"/>
                <w:shd w:val="clear" w:color="auto" w:fill="FFFFFF"/>
              </w:rPr>
              <w:t xml:space="preserve"> CETV issues being referred to the Ombudsman and questioned </w:t>
            </w:r>
            <w:r w:rsidR="00383D89">
              <w:rPr>
                <w:rFonts w:cs="Arial"/>
                <w:color w:val="000000"/>
                <w:sz w:val="22"/>
                <w:szCs w:val="22"/>
                <w:shd w:val="clear" w:color="auto" w:fill="FFFFFF"/>
              </w:rPr>
              <w:t>their</w:t>
            </w:r>
            <w:r w:rsidR="00383D89" w:rsidRPr="00157597">
              <w:rPr>
                <w:rFonts w:cs="Arial"/>
                <w:color w:val="000000"/>
                <w:sz w:val="22"/>
                <w:szCs w:val="22"/>
                <w:shd w:val="clear" w:color="auto" w:fill="FFFFFF"/>
              </w:rPr>
              <w:t xml:space="preserve"> </w:t>
            </w:r>
            <w:r w:rsidR="00157597" w:rsidRPr="00157597">
              <w:rPr>
                <w:rFonts w:cs="Arial"/>
                <w:color w:val="000000"/>
                <w:sz w:val="22"/>
                <w:szCs w:val="22"/>
                <w:shd w:val="clear" w:color="auto" w:fill="FFFFFF"/>
              </w:rPr>
              <w:t xml:space="preserve">priority.  </w:t>
            </w:r>
            <w:r w:rsidR="00383D89">
              <w:rPr>
                <w:rFonts w:cs="Arial"/>
                <w:color w:val="000000"/>
                <w:sz w:val="22"/>
                <w:szCs w:val="22"/>
                <w:shd w:val="clear" w:color="auto" w:fill="FFFFFF"/>
              </w:rPr>
              <w:t>TP</w:t>
            </w:r>
            <w:r w:rsidR="00383D89" w:rsidRPr="00157597">
              <w:rPr>
                <w:rFonts w:cs="Arial"/>
                <w:color w:val="000000"/>
                <w:sz w:val="22"/>
                <w:szCs w:val="22"/>
                <w:shd w:val="clear" w:color="auto" w:fill="FFFFFF"/>
              </w:rPr>
              <w:t xml:space="preserve"> </w:t>
            </w:r>
            <w:r w:rsidR="00157597" w:rsidRPr="00157597">
              <w:rPr>
                <w:rFonts w:cs="Arial"/>
                <w:color w:val="000000"/>
                <w:sz w:val="22"/>
                <w:szCs w:val="22"/>
                <w:shd w:val="clear" w:color="auto" w:fill="FFFFFF"/>
              </w:rPr>
              <w:t xml:space="preserve">is confident that priority is being given to this issue and stressed that delays were due to </w:t>
            </w:r>
            <w:proofErr w:type="spellStart"/>
            <w:r w:rsidR="00157597" w:rsidRPr="00157597">
              <w:rPr>
                <w:rFonts w:cs="Arial"/>
                <w:color w:val="000000"/>
                <w:sz w:val="22"/>
                <w:szCs w:val="22"/>
                <w:shd w:val="clear" w:color="auto" w:fill="FFFFFF"/>
              </w:rPr>
              <w:t>TrP</w:t>
            </w:r>
            <w:proofErr w:type="spellEnd"/>
            <w:r w:rsidR="00157597" w:rsidRPr="00157597">
              <w:rPr>
                <w:rFonts w:cs="Arial"/>
                <w:color w:val="000000"/>
                <w:sz w:val="22"/>
                <w:szCs w:val="22"/>
                <w:shd w:val="clear" w:color="auto" w:fill="FFFFFF"/>
              </w:rPr>
              <w:t xml:space="preserve"> and delays with HMT.  </w:t>
            </w:r>
            <w:r w:rsidR="00383D89">
              <w:rPr>
                <w:rFonts w:cs="Arial"/>
                <w:color w:val="000000"/>
                <w:sz w:val="22"/>
                <w:szCs w:val="22"/>
                <w:shd w:val="clear" w:color="auto" w:fill="FFFFFF"/>
              </w:rPr>
              <w:t>TP</w:t>
            </w:r>
            <w:r w:rsidR="00383D89" w:rsidRPr="00157597">
              <w:rPr>
                <w:rFonts w:cs="Arial"/>
                <w:color w:val="000000"/>
                <w:sz w:val="22"/>
                <w:szCs w:val="22"/>
                <w:shd w:val="clear" w:color="auto" w:fill="FFFFFF"/>
              </w:rPr>
              <w:t xml:space="preserve"> </w:t>
            </w:r>
            <w:r w:rsidR="00157597" w:rsidRPr="00157597">
              <w:rPr>
                <w:rFonts w:cs="Arial"/>
                <w:color w:val="000000"/>
                <w:sz w:val="22"/>
                <w:szCs w:val="22"/>
                <w:shd w:val="clear" w:color="auto" w:fill="FFFFFF"/>
              </w:rPr>
              <w:t xml:space="preserve">assured </w:t>
            </w:r>
            <w:proofErr w:type="spellStart"/>
            <w:r w:rsidR="00383D89">
              <w:rPr>
                <w:rFonts w:cs="Arial"/>
                <w:color w:val="000000"/>
                <w:sz w:val="22"/>
                <w:szCs w:val="22"/>
                <w:shd w:val="clear" w:color="auto" w:fill="FFFFFF"/>
              </w:rPr>
              <w:t>SDMoD</w:t>
            </w:r>
            <w:proofErr w:type="spellEnd"/>
            <w:r w:rsidR="00383D89" w:rsidRPr="00157597">
              <w:rPr>
                <w:rFonts w:cs="Arial"/>
                <w:color w:val="000000"/>
                <w:sz w:val="22"/>
                <w:szCs w:val="22"/>
                <w:shd w:val="clear" w:color="auto" w:fill="FFFFFF"/>
              </w:rPr>
              <w:t xml:space="preserve"> </w:t>
            </w:r>
            <w:r w:rsidR="00157597" w:rsidRPr="00157597">
              <w:rPr>
                <w:rFonts w:cs="Arial"/>
                <w:color w:val="000000"/>
                <w:sz w:val="22"/>
                <w:szCs w:val="22"/>
                <w:shd w:val="clear" w:color="auto" w:fill="FFFFFF"/>
              </w:rPr>
              <w:t xml:space="preserve">that the numbers are starting to decrease. </w:t>
            </w:r>
          </w:p>
          <w:p w14:paraId="1EB7F378" w14:textId="3555DAE1" w:rsidR="00157597" w:rsidRPr="00157597" w:rsidRDefault="005D403F" w:rsidP="00157597">
            <w:pPr>
              <w:pStyle w:val="DeptBullets"/>
              <w:numPr>
                <w:ilvl w:val="0"/>
                <w:numId w:val="30"/>
              </w:numPr>
              <w:ind w:left="322" w:hanging="425"/>
              <w:rPr>
                <w:rFonts w:cs="Arial"/>
                <w:color w:val="000000"/>
                <w:sz w:val="22"/>
                <w:szCs w:val="22"/>
                <w:shd w:val="clear" w:color="auto" w:fill="FFFFFF"/>
              </w:rPr>
            </w:pPr>
            <w:proofErr w:type="spellStart"/>
            <w:r>
              <w:rPr>
                <w:rFonts w:cs="Arial"/>
                <w:color w:val="000000"/>
                <w:sz w:val="22"/>
                <w:szCs w:val="22"/>
                <w:shd w:val="clear" w:color="auto" w:fill="FFFFFF"/>
              </w:rPr>
              <w:t>SDMoD</w:t>
            </w:r>
            <w:proofErr w:type="spellEnd"/>
            <w:r w:rsidRPr="00157597">
              <w:rPr>
                <w:rFonts w:cs="Arial"/>
                <w:color w:val="000000"/>
                <w:sz w:val="22"/>
                <w:szCs w:val="22"/>
                <w:shd w:val="clear" w:color="auto" w:fill="FFFFFF"/>
              </w:rPr>
              <w:t xml:space="preserve"> </w:t>
            </w:r>
            <w:r w:rsidR="00157597" w:rsidRPr="00157597">
              <w:rPr>
                <w:rFonts w:cs="Arial"/>
                <w:color w:val="000000"/>
                <w:sz w:val="22"/>
                <w:szCs w:val="22"/>
                <w:shd w:val="clear" w:color="auto" w:fill="FFFFFF"/>
              </w:rPr>
              <w:t xml:space="preserve">queried how TP will deal with a member who is unable to </w:t>
            </w:r>
            <w:r w:rsidR="00D33D45">
              <w:rPr>
                <w:rFonts w:cs="Arial"/>
                <w:color w:val="000000"/>
                <w:sz w:val="22"/>
                <w:szCs w:val="22"/>
                <w:shd w:val="clear" w:color="auto" w:fill="FFFFFF"/>
              </w:rPr>
              <w:t>repay overpayments</w:t>
            </w:r>
            <w:r w:rsidR="00157597" w:rsidRPr="00157597">
              <w:rPr>
                <w:rFonts w:cs="Arial"/>
                <w:color w:val="000000"/>
                <w:sz w:val="22"/>
                <w:szCs w:val="22"/>
                <w:shd w:val="clear" w:color="auto" w:fill="FFFFFF"/>
              </w:rPr>
              <w:t xml:space="preserve">. </w:t>
            </w:r>
            <w:r>
              <w:rPr>
                <w:rFonts w:cs="Arial"/>
                <w:color w:val="000000"/>
                <w:sz w:val="22"/>
                <w:szCs w:val="22"/>
                <w:shd w:val="clear" w:color="auto" w:fill="FFFFFF"/>
              </w:rPr>
              <w:t>TP</w:t>
            </w:r>
            <w:r w:rsidRPr="00157597">
              <w:rPr>
                <w:rFonts w:cs="Arial"/>
                <w:color w:val="000000"/>
                <w:sz w:val="22"/>
                <w:szCs w:val="22"/>
                <w:shd w:val="clear" w:color="auto" w:fill="FFFFFF"/>
              </w:rPr>
              <w:t xml:space="preserve"> </w:t>
            </w:r>
            <w:r w:rsidR="00157597" w:rsidRPr="00157597">
              <w:rPr>
                <w:rFonts w:cs="Arial"/>
                <w:color w:val="000000"/>
                <w:sz w:val="22"/>
                <w:szCs w:val="22"/>
                <w:shd w:val="clear" w:color="auto" w:fill="FFFFFF"/>
              </w:rPr>
              <w:t xml:space="preserve">confirmed that </w:t>
            </w:r>
            <w:r>
              <w:rPr>
                <w:rFonts w:cs="Arial"/>
                <w:color w:val="000000"/>
                <w:sz w:val="22"/>
                <w:szCs w:val="22"/>
                <w:shd w:val="clear" w:color="auto" w:fill="FFFFFF"/>
              </w:rPr>
              <w:t>it</w:t>
            </w:r>
            <w:r w:rsidRPr="00157597">
              <w:rPr>
                <w:rFonts w:cs="Arial"/>
                <w:color w:val="000000"/>
                <w:sz w:val="22"/>
                <w:szCs w:val="22"/>
                <w:shd w:val="clear" w:color="auto" w:fill="FFFFFF"/>
              </w:rPr>
              <w:t xml:space="preserve"> </w:t>
            </w:r>
            <w:r w:rsidR="00157597" w:rsidRPr="00157597">
              <w:rPr>
                <w:rFonts w:cs="Arial"/>
                <w:color w:val="000000"/>
                <w:sz w:val="22"/>
                <w:szCs w:val="22"/>
                <w:shd w:val="clear" w:color="auto" w:fill="FFFFFF"/>
              </w:rPr>
              <w:t>always work</w:t>
            </w:r>
            <w:r>
              <w:rPr>
                <w:rFonts w:cs="Arial"/>
                <w:color w:val="000000"/>
                <w:sz w:val="22"/>
                <w:szCs w:val="22"/>
                <w:shd w:val="clear" w:color="auto" w:fill="FFFFFF"/>
              </w:rPr>
              <w:t>s</w:t>
            </w:r>
            <w:r w:rsidR="00157597" w:rsidRPr="00157597">
              <w:rPr>
                <w:rFonts w:cs="Arial"/>
                <w:color w:val="000000"/>
                <w:sz w:val="22"/>
                <w:szCs w:val="22"/>
                <w:shd w:val="clear" w:color="auto" w:fill="FFFFFF"/>
              </w:rPr>
              <w:t xml:space="preserve"> with members on an individual basis, their payment plan etc. and the finance team at TP do this in a sensitive manner.  </w:t>
            </w:r>
          </w:p>
          <w:p w14:paraId="36EEFD50" w14:textId="39BAABD3" w:rsidR="003E5212" w:rsidRPr="00157597" w:rsidRDefault="00870DCF" w:rsidP="00157597">
            <w:pPr>
              <w:pStyle w:val="DeptBullets"/>
              <w:numPr>
                <w:ilvl w:val="0"/>
                <w:numId w:val="30"/>
              </w:numPr>
              <w:ind w:left="322" w:hanging="425"/>
              <w:rPr>
                <w:rStyle w:val="normaltextrun"/>
                <w:rFonts w:cs="Arial"/>
                <w:color w:val="000000"/>
                <w:sz w:val="22"/>
                <w:szCs w:val="22"/>
                <w:shd w:val="clear" w:color="auto" w:fill="FFFFFF"/>
              </w:rPr>
            </w:pPr>
            <w:r>
              <w:rPr>
                <w:rFonts w:cs="Arial"/>
                <w:color w:val="000000"/>
                <w:sz w:val="22"/>
                <w:szCs w:val="22"/>
                <w:shd w:val="clear" w:color="auto" w:fill="FFFFFF"/>
              </w:rPr>
              <w:lastRenderedPageBreak/>
              <w:t>The department</w:t>
            </w:r>
            <w:r w:rsidRPr="00157597">
              <w:rPr>
                <w:rFonts w:cs="Arial"/>
                <w:color w:val="000000"/>
                <w:sz w:val="22"/>
                <w:szCs w:val="22"/>
                <w:shd w:val="clear" w:color="auto" w:fill="FFFFFF"/>
              </w:rPr>
              <w:t xml:space="preserve"> </w:t>
            </w:r>
            <w:r w:rsidR="00157597" w:rsidRPr="00157597">
              <w:rPr>
                <w:rFonts w:cs="Arial"/>
                <w:color w:val="000000"/>
                <w:sz w:val="22"/>
                <w:szCs w:val="22"/>
                <w:shd w:val="clear" w:color="auto" w:fill="FFFFFF"/>
              </w:rPr>
              <w:t>referred to the overpayment plan, and the lessons learned from previous Ombudsman determinations where the repayment period length should match with the original overpayment length. This is an example of applying lessons learned to the IDRP process.</w:t>
            </w:r>
          </w:p>
        </w:tc>
        <w:tc>
          <w:tcPr>
            <w:tcW w:w="1701" w:type="dxa"/>
          </w:tcPr>
          <w:p w14:paraId="2C2C438B" w14:textId="77777777" w:rsidR="000137CC" w:rsidRDefault="000137CC" w:rsidP="00A841CE">
            <w:pPr>
              <w:pStyle w:val="DeptBullets"/>
              <w:numPr>
                <w:ilvl w:val="0"/>
                <w:numId w:val="0"/>
              </w:numPr>
              <w:spacing w:after="0"/>
              <w:rPr>
                <w:rFonts w:cs="Arial"/>
              </w:rPr>
            </w:pPr>
          </w:p>
          <w:p w14:paraId="4AC13B32" w14:textId="77777777" w:rsidR="00212A47" w:rsidRDefault="00212A47" w:rsidP="00A841CE">
            <w:pPr>
              <w:pStyle w:val="DeptBullets"/>
              <w:numPr>
                <w:ilvl w:val="0"/>
                <w:numId w:val="0"/>
              </w:numPr>
              <w:spacing w:after="0"/>
              <w:rPr>
                <w:rFonts w:cs="Arial"/>
              </w:rPr>
            </w:pPr>
          </w:p>
          <w:p w14:paraId="573172BD" w14:textId="77777777" w:rsidR="00212A47" w:rsidRDefault="00212A47" w:rsidP="00A841CE">
            <w:pPr>
              <w:pStyle w:val="DeptBullets"/>
              <w:numPr>
                <w:ilvl w:val="0"/>
                <w:numId w:val="0"/>
              </w:numPr>
              <w:spacing w:after="0"/>
              <w:rPr>
                <w:rFonts w:cs="Arial"/>
              </w:rPr>
            </w:pPr>
          </w:p>
          <w:p w14:paraId="1D34602C" w14:textId="77777777" w:rsidR="00212A47" w:rsidRDefault="00212A47" w:rsidP="00A841CE">
            <w:pPr>
              <w:pStyle w:val="DeptBullets"/>
              <w:numPr>
                <w:ilvl w:val="0"/>
                <w:numId w:val="0"/>
              </w:numPr>
              <w:spacing w:after="0"/>
              <w:rPr>
                <w:rFonts w:cs="Arial"/>
              </w:rPr>
            </w:pPr>
          </w:p>
          <w:p w14:paraId="07A3DB25" w14:textId="77777777" w:rsidR="00212A47" w:rsidRDefault="00212A47" w:rsidP="00A841CE">
            <w:pPr>
              <w:pStyle w:val="DeptBullets"/>
              <w:numPr>
                <w:ilvl w:val="0"/>
                <w:numId w:val="0"/>
              </w:numPr>
              <w:spacing w:after="0"/>
              <w:rPr>
                <w:rFonts w:cs="Arial"/>
              </w:rPr>
            </w:pPr>
          </w:p>
          <w:p w14:paraId="0548EBCE" w14:textId="77777777" w:rsidR="00212A47" w:rsidRDefault="00212A47" w:rsidP="00A841CE">
            <w:pPr>
              <w:pStyle w:val="DeptBullets"/>
              <w:numPr>
                <w:ilvl w:val="0"/>
                <w:numId w:val="0"/>
              </w:numPr>
              <w:spacing w:after="0"/>
              <w:rPr>
                <w:rFonts w:cs="Arial"/>
              </w:rPr>
            </w:pPr>
          </w:p>
          <w:p w14:paraId="0978C06E" w14:textId="405E8679" w:rsidR="00F62AB5" w:rsidRPr="002B06C5" w:rsidRDefault="00F62AB5" w:rsidP="00823CD0">
            <w:pPr>
              <w:pStyle w:val="DeptBullets"/>
              <w:numPr>
                <w:ilvl w:val="0"/>
                <w:numId w:val="0"/>
              </w:numPr>
              <w:spacing w:after="0"/>
              <w:rPr>
                <w:rFonts w:cs="Arial"/>
                <w:sz w:val="20"/>
              </w:rPr>
            </w:pPr>
          </w:p>
        </w:tc>
      </w:tr>
      <w:tr w:rsidR="000137CC" w:rsidRPr="00A35699" w14:paraId="4BFE1B9E" w14:textId="77777777" w:rsidTr="06A9A8FE">
        <w:trPr>
          <w:trHeight w:val="877"/>
        </w:trPr>
        <w:tc>
          <w:tcPr>
            <w:tcW w:w="1447" w:type="dxa"/>
          </w:tcPr>
          <w:p w14:paraId="550E1FE4" w14:textId="189B0E7D" w:rsidR="000137CC" w:rsidRPr="00A35699" w:rsidRDefault="000137CC" w:rsidP="000137CC">
            <w:pPr>
              <w:pStyle w:val="DeptBullets"/>
              <w:numPr>
                <w:ilvl w:val="0"/>
                <w:numId w:val="0"/>
              </w:numPr>
              <w:spacing w:after="0"/>
              <w:rPr>
                <w:rFonts w:cs="Arial"/>
                <w:sz w:val="22"/>
                <w:szCs w:val="22"/>
              </w:rPr>
            </w:pPr>
            <w:r w:rsidRPr="007855CF">
              <w:rPr>
                <w:rFonts w:cs="Arial"/>
                <w:color w:val="000000" w:themeColor="text1"/>
                <w:sz w:val="22"/>
                <w:szCs w:val="22"/>
              </w:rPr>
              <w:t>Agenda Item 6</w:t>
            </w:r>
          </w:p>
        </w:tc>
        <w:tc>
          <w:tcPr>
            <w:tcW w:w="7088" w:type="dxa"/>
          </w:tcPr>
          <w:p w14:paraId="2F8069DF" w14:textId="0838ECC6" w:rsidR="000137CC" w:rsidRDefault="00D1135A" w:rsidP="000137CC">
            <w:pPr>
              <w:pStyle w:val="DeptBullets"/>
              <w:numPr>
                <w:ilvl w:val="0"/>
                <w:numId w:val="0"/>
              </w:numPr>
              <w:spacing w:after="0"/>
              <w:rPr>
                <w:rStyle w:val="eop"/>
                <w:rFonts w:cs="Arial"/>
                <w:b/>
                <w:bCs/>
                <w:color w:val="000000"/>
                <w:sz w:val="22"/>
                <w:szCs w:val="22"/>
                <w:shd w:val="clear" w:color="auto" w:fill="FFFFFF"/>
              </w:rPr>
            </w:pPr>
            <w:r w:rsidRPr="00D1135A">
              <w:rPr>
                <w:rStyle w:val="normaltextrun"/>
                <w:rFonts w:cs="Arial"/>
                <w:b/>
                <w:bCs/>
                <w:color w:val="000000"/>
                <w:sz w:val="22"/>
                <w:szCs w:val="22"/>
                <w:shd w:val="clear" w:color="auto" w:fill="FFFFFF"/>
              </w:rPr>
              <w:t>TPARG </w:t>
            </w:r>
            <w:r w:rsidRPr="00D1135A">
              <w:rPr>
                <w:rStyle w:val="eop"/>
                <w:rFonts w:cs="Arial"/>
                <w:b/>
                <w:bCs/>
                <w:color w:val="000000"/>
                <w:sz w:val="22"/>
                <w:szCs w:val="22"/>
                <w:shd w:val="clear" w:color="auto" w:fill="FFFFFF"/>
              </w:rPr>
              <w:t> </w:t>
            </w:r>
          </w:p>
          <w:p w14:paraId="10778CB2" w14:textId="495E9F6F" w:rsidR="004136BA" w:rsidRPr="00F66158" w:rsidRDefault="008012B6" w:rsidP="00E81913">
            <w:pPr>
              <w:pStyle w:val="DeptBullets"/>
              <w:numPr>
                <w:ilvl w:val="0"/>
                <w:numId w:val="11"/>
              </w:numPr>
              <w:spacing w:after="0"/>
              <w:ind w:left="173" w:hanging="173"/>
              <w:rPr>
                <w:rFonts w:cs="Arial"/>
                <w:sz w:val="22"/>
                <w:szCs w:val="22"/>
              </w:rPr>
            </w:pPr>
            <w:r>
              <w:rPr>
                <w:rFonts w:cs="Arial"/>
                <w:sz w:val="22"/>
                <w:szCs w:val="22"/>
              </w:rPr>
              <w:t>DfE</w:t>
            </w:r>
            <w:r w:rsidRPr="00F66158">
              <w:rPr>
                <w:rFonts w:cs="Arial"/>
                <w:sz w:val="22"/>
                <w:szCs w:val="22"/>
              </w:rPr>
              <w:t xml:space="preserve"> </w:t>
            </w:r>
            <w:r w:rsidR="00F53694" w:rsidRPr="00F66158">
              <w:rPr>
                <w:rFonts w:cs="Arial"/>
                <w:sz w:val="22"/>
                <w:szCs w:val="22"/>
              </w:rPr>
              <w:t>advised that activity has been paused due to the election</w:t>
            </w:r>
            <w:r w:rsidR="00444B5A" w:rsidRPr="00F66158">
              <w:rPr>
                <w:rFonts w:cs="Arial"/>
                <w:sz w:val="22"/>
                <w:szCs w:val="22"/>
              </w:rPr>
              <w:t xml:space="preserve"> and social media interactions have also been </w:t>
            </w:r>
            <w:r w:rsidR="00347A03">
              <w:rPr>
                <w:rFonts w:cs="Arial"/>
                <w:sz w:val="22"/>
                <w:szCs w:val="22"/>
              </w:rPr>
              <w:t>paused</w:t>
            </w:r>
            <w:r w:rsidR="00347A03" w:rsidRPr="00F66158">
              <w:rPr>
                <w:rFonts w:cs="Arial"/>
                <w:sz w:val="22"/>
                <w:szCs w:val="22"/>
              </w:rPr>
              <w:t xml:space="preserve"> </w:t>
            </w:r>
            <w:r w:rsidR="00C5439C" w:rsidRPr="00F66158">
              <w:rPr>
                <w:rFonts w:cs="Arial"/>
                <w:sz w:val="22"/>
                <w:szCs w:val="22"/>
              </w:rPr>
              <w:t>for non-legislative activit</w:t>
            </w:r>
            <w:r w:rsidR="00946693">
              <w:rPr>
                <w:rFonts w:cs="Arial"/>
                <w:sz w:val="22"/>
                <w:szCs w:val="22"/>
              </w:rPr>
              <w:t>y. This is a</w:t>
            </w:r>
            <w:r w:rsidR="00C5439C" w:rsidRPr="00F66158">
              <w:rPr>
                <w:rFonts w:cs="Arial"/>
                <w:sz w:val="22"/>
                <w:szCs w:val="22"/>
              </w:rPr>
              <w:t xml:space="preserve"> </w:t>
            </w:r>
            <w:r w:rsidR="00B55A16">
              <w:rPr>
                <w:rFonts w:cs="Arial"/>
                <w:sz w:val="22"/>
                <w:szCs w:val="22"/>
              </w:rPr>
              <w:t>government</w:t>
            </w:r>
            <w:r w:rsidR="00946693">
              <w:rPr>
                <w:rFonts w:cs="Arial"/>
                <w:sz w:val="22"/>
                <w:szCs w:val="22"/>
              </w:rPr>
              <w:t>-</w:t>
            </w:r>
            <w:r w:rsidR="00C5439C" w:rsidRPr="00F66158">
              <w:rPr>
                <w:rFonts w:cs="Arial"/>
                <w:sz w:val="22"/>
                <w:szCs w:val="22"/>
              </w:rPr>
              <w:t>wide approach.</w:t>
            </w:r>
            <w:r w:rsidR="00E81913" w:rsidRPr="00F66158">
              <w:rPr>
                <w:rFonts w:cs="Arial"/>
                <w:sz w:val="22"/>
                <w:szCs w:val="22"/>
              </w:rPr>
              <w:t xml:space="preserve">  </w:t>
            </w:r>
          </w:p>
          <w:p w14:paraId="19EA4499" w14:textId="6D1B5D36" w:rsidR="00E81913" w:rsidRPr="00E81913" w:rsidRDefault="008012B6" w:rsidP="00E81913">
            <w:pPr>
              <w:pStyle w:val="DeptBullets"/>
              <w:numPr>
                <w:ilvl w:val="0"/>
                <w:numId w:val="11"/>
              </w:numPr>
              <w:spacing w:after="0"/>
              <w:ind w:left="173" w:hanging="173"/>
              <w:rPr>
                <w:rStyle w:val="normaltextrun"/>
                <w:rFonts w:cs="Arial"/>
                <w:sz w:val="22"/>
                <w:szCs w:val="22"/>
              </w:rPr>
            </w:pPr>
            <w:proofErr w:type="spellStart"/>
            <w:r>
              <w:rPr>
                <w:sz w:val="22"/>
                <w:szCs w:val="22"/>
              </w:rPr>
              <w:t>SDMoD</w:t>
            </w:r>
            <w:proofErr w:type="spellEnd"/>
            <w:r w:rsidRPr="00F66158">
              <w:rPr>
                <w:sz w:val="22"/>
                <w:szCs w:val="22"/>
              </w:rPr>
              <w:t xml:space="preserve"> </w:t>
            </w:r>
            <w:r w:rsidR="00E81913" w:rsidRPr="00F66158">
              <w:rPr>
                <w:sz w:val="22"/>
                <w:szCs w:val="22"/>
              </w:rPr>
              <w:t>asked if members had been</w:t>
            </w:r>
            <w:r w:rsidR="00F66158" w:rsidRPr="00F66158">
              <w:rPr>
                <w:sz w:val="22"/>
                <w:szCs w:val="22"/>
              </w:rPr>
              <w:t xml:space="preserve"> made aware.  </w:t>
            </w:r>
            <w:r>
              <w:rPr>
                <w:sz w:val="22"/>
                <w:szCs w:val="22"/>
              </w:rPr>
              <w:t>DfE</w:t>
            </w:r>
            <w:r w:rsidRPr="00F66158">
              <w:rPr>
                <w:sz w:val="22"/>
                <w:szCs w:val="22"/>
              </w:rPr>
              <w:t xml:space="preserve"> </w:t>
            </w:r>
            <w:r w:rsidR="00F66158" w:rsidRPr="00F66158">
              <w:rPr>
                <w:sz w:val="22"/>
                <w:szCs w:val="22"/>
              </w:rPr>
              <w:t>advised they had</w:t>
            </w:r>
            <w:r w:rsidR="00F66158">
              <w:t>.</w:t>
            </w:r>
          </w:p>
        </w:tc>
        <w:tc>
          <w:tcPr>
            <w:tcW w:w="1701" w:type="dxa"/>
          </w:tcPr>
          <w:p w14:paraId="7570936B" w14:textId="77777777" w:rsidR="000137CC" w:rsidRDefault="000137CC" w:rsidP="000137CC">
            <w:pPr>
              <w:pStyle w:val="DeptBullets"/>
              <w:numPr>
                <w:ilvl w:val="0"/>
                <w:numId w:val="0"/>
              </w:numPr>
              <w:spacing w:after="0"/>
              <w:rPr>
                <w:rFonts w:cs="Arial"/>
              </w:rPr>
            </w:pPr>
          </w:p>
          <w:p w14:paraId="16C90D76" w14:textId="77777777" w:rsidR="003E64CB" w:rsidRDefault="003E64CB" w:rsidP="000137CC">
            <w:pPr>
              <w:pStyle w:val="DeptBullets"/>
              <w:numPr>
                <w:ilvl w:val="0"/>
                <w:numId w:val="0"/>
              </w:numPr>
              <w:spacing w:after="0"/>
              <w:rPr>
                <w:rFonts w:cs="Arial"/>
              </w:rPr>
            </w:pPr>
          </w:p>
          <w:p w14:paraId="002ECD99" w14:textId="77777777" w:rsidR="003E64CB" w:rsidRDefault="003E64CB" w:rsidP="000137CC">
            <w:pPr>
              <w:pStyle w:val="DeptBullets"/>
              <w:numPr>
                <w:ilvl w:val="0"/>
                <w:numId w:val="0"/>
              </w:numPr>
              <w:spacing w:after="0"/>
              <w:rPr>
                <w:rFonts w:cs="Arial"/>
              </w:rPr>
            </w:pPr>
          </w:p>
          <w:p w14:paraId="65496B45" w14:textId="77777777" w:rsidR="003E64CB" w:rsidRDefault="003E64CB" w:rsidP="000137CC">
            <w:pPr>
              <w:pStyle w:val="DeptBullets"/>
              <w:numPr>
                <w:ilvl w:val="0"/>
                <w:numId w:val="0"/>
              </w:numPr>
              <w:spacing w:after="0"/>
              <w:rPr>
                <w:rFonts w:cs="Arial"/>
              </w:rPr>
            </w:pPr>
          </w:p>
          <w:p w14:paraId="335E0C3E" w14:textId="250660EB" w:rsidR="003E64CB" w:rsidRDefault="003E64CB" w:rsidP="000137CC">
            <w:pPr>
              <w:pStyle w:val="DeptBullets"/>
              <w:numPr>
                <w:ilvl w:val="0"/>
                <w:numId w:val="0"/>
              </w:numPr>
              <w:spacing w:after="0"/>
              <w:rPr>
                <w:rFonts w:cs="Arial"/>
              </w:rPr>
            </w:pPr>
          </w:p>
          <w:p w14:paraId="3F83C130" w14:textId="77777777" w:rsidR="00F62AB5" w:rsidRDefault="00F62AB5" w:rsidP="000137CC">
            <w:pPr>
              <w:pStyle w:val="DeptBullets"/>
              <w:numPr>
                <w:ilvl w:val="0"/>
                <w:numId w:val="0"/>
              </w:numPr>
              <w:spacing w:after="0"/>
              <w:rPr>
                <w:rFonts w:cs="Arial"/>
              </w:rPr>
            </w:pPr>
          </w:p>
          <w:p w14:paraId="4B566218" w14:textId="60C78D43" w:rsidR="00087BF3" w:rsidRPr="00A35699" w:rsidRDefault="00087BF3" w:rsidP="000137CC">
            <w:pPr>
              <w:pStyle w:val="DeptBullets"/>
              <w:numPr>
                <w:ilvl w:val="0"/>
                <w:numId w:val="0"/>
              </w:numPr>
              <w:spacing w:after="0"/>
              <w:rPr>
                <w:rFonts w:cs="Arial"/>
              </w:rPr>
            </w:pPr>
          </w:p>
        </w:tc>
      </w:tr>
      <w:tr w:rsidR="00433AD6" w:rsidRPr="00A35699" w14:paraId="27D4A3DD" w14:textId="77777777" w:rsidTr="06A9A8FE">
        <w:tc>
          <w:tcPr>
            <w:tcW w:w="1447" w:type="dxa"/>
          </w:tcPr>
          <w:p w14:paraId="0A5EEBE1" w14:textId="2C25BDAC" w:rsidR="00433AD6" w:rsidRPr="00A35699" w:rsidRDefault="00433AD6" w:rsidP="005678E0">
            <w:pPr>
              <w:pStyle w:val="DeptBullets"/>
              <w:numPr>
                <w:ilvl w:val="0"/>
                <w:numId w:val="0"/>
              </w:numPr>
              <w:spacing w:after="0"/>
              <w:rPr>
                <w:rFonts w:cs="Arial"/>
                <w:sz w:val="22"/>
                <w:szCs w:val="22"/>
              </w:rPr>
            </w:pPr>
            <w:r w:rsidRPr="00A35699">
              <w:rPr>
                <w:rFonts w:cs="Arial"/>
                <w:sz w:val="22"/>
                <w:szCs w:val="22"/>
              </w:rPr>
              <w:t xml:space="preserve">Agenda Item </w:t>
            </w:r>
            <w:r w:rsidR="00290DA2">
              <w:rPr>
                <w:rFonts w:cs="Arial"/>
                <w:sz w:val="22"/>
                <w:szCs w:val="22"/>
              </w:rPr>
              <w:t>7</w:t>
            </w:r>
          </w:p>
        </w:tc>
        <w:tc>
          <w:tcPr>
            <w:tcW w:w="7088" w:type="dxa"/>
          </w:tcPr>
          <w:p w14:paraId="1ED79E38" w14:textId="3DBB649C" w:rsidR="00391401" w:rsidRPr="00946693" w:rsidRDefault="00433AD6" w:rsidP="00946693">
            <w:pPr>
              <w:spacing w:line="276" w:lineRule="auto"/>
              <w:contextualSpacing/>
              <w:rPr>
                <w:rFonts w:cs="Arial"/>
                <w:b/>
                <w:bCs/>
                <w:sz w:val="22"/>
                <w:szCs w:val="22"/>
              </w:rPr>
            </w:pPr>
            <w:r w:rsidRPr="00A35699">
              <w:rPr>
                <w:rFonts w:cs="Arial"/>
                <w:b/>
                <w:bCs/>
                <w:sz w:val="22"/>
                <w:szCs w:val="22"/>
              </w:rPr>
              <w:t>Review Dashboard and supporting papers:</w:t>
            </w:r>
          </w:p>
          <w:p w14:paraId="7B44B00E" w14:textId="2FDB6BCE" w:rsidR="00433AD6" w:rsidRPr="00A35699" w:rsidRDefault="00433AD6" w:rsidP="004235B2">
            <w:pPr>
              <w:pStyle w:val="DeptBullets"/>
              <w:numPr>
                <w:ilvl w:val="0"/>
                <w:numId w:val="0"/>
              </w:numPr>
              <w:spacing w:after="0"/>
              <w:ind w:left="313"/>
              <w:rPr>
                <w:rFonts w:cs="Arial"/>
                <w:b/>
                <w:sz w:val="22"/>
                <w:szCs w:val="22"/>
              </w:rPr>
            </w:pPr>
            <w:r w:rsidRPr="00A35699">
              <w:rPr>
                <w:rFonts w:cs="Arial"/>
                <w:b/>
                <w:sz w:val="22"/>
                <w:szCs w:val="22"/>
              </w:rPr>
              <w:t>Quarterly Report</w:t>
            </w:r>
            <w:r w:rsidR="00E176A6">
              <w:rPr>
                <w:rFonts w:cs="Arial"/>
                <w:b/>
                <w:sz w:val="22"/>
                <w:szCs w:val="22"/>
              </w:rPr>
              <w:t xml:space="preserve"> (Paper 5)</w:t>
            </w:r>
          </w:p>
          <w:p w14:paraId="7DFBB356" w14:textId="43FA4D68" w:rsidR="00F31E8D" w:rsidRPr="00F31E8D" w:rsidRDefault="0030614A" w:rsidP="004235B2">
            <w:pPr>
              <w:pStyle w:val="DeptBullets"/>
              <w:numPr>
                <w:ilvl w:val="0"/>
                <w:numId w:val="7"/>
              </w:numPr>
              <w:spacing w:after="0"/>
              <w:ind w:left="313"/>
              <w:rPr>
                <w:sz w:val="22"/>
                <w:szCs w:val="22"/>
              </w:rPr>
            </w:pPr>
            <w:r>
              <w:rPr>
                <w:rFonts w:cs="Arial"/>
                <w:sz w:val="22"/>
                <w:szCs w:val="22"/>
              </w:rPr>
              <w:t>It was</w:t>
            </w:r>
            <w:r w:rsidRPr="00EC6E6E">
              <w:rPr>
                <w:rFonts w:cs="Arial"/>
                <w:sz w:val="22"/>
                <w:szCs w:val="22"/>
              </w:rPr>
              <w:t xml:space="preserve"> </w:t>
            </w:r>
            <w:r w:rsidR="00AA663D">
              <w:rPr>
                <w:rFonts w:cs="Arial"/>
                <w:sz w:val="22"/>
                <w:szCs w:val="22"/>
              </w:rPr>
              <w:t xml:space="preserve">recognised </w:t>
            </w:r>
            <w:r>
              <w:rPr>
                <w:rFonts w:cs="Arial"/>
                <w:sz w:val="22"/>
                <w:szCs w:val="22"/>
              </w:rPr>
              <w:t>that TP</w:t>
            </w:r>
            <w:r w:rsidR="001F7ED7">
              <w:rPr>
                <w:rFonts w:cs="Arial"/>
                <w:sz w:val="22"/>
                <w:szCs w:val="22"/>
              </w:rPr>
              <w:t xml:space="preserve"> had successfully delivered </w:t>
            </w:r>
            <w:r w:rsidR="0043256A">
              <w:rPr>
                <w:rFonts w:cs="Arial"/>
                <w:sz w:val="22"/>
                <w:szCs w:val="22"/>
              </w:rPr>
              <w:t xml:space="preserve">the </w:t>
            </w:r>
            <w:r w:rsidR="00C92065">
              <w:rPr>
                <w:rFonts w:cs="Arial"/>
                <w:sz w:val="22"/>
                <w:szCs w:val="22"/>
              </w:rPr>
              <w:t>Easter Retirement Exercise (ERE)</w:t>
            </w:r>
            <w:r w:rsidR="00DD77D4">
              <w:rPr>
                <w:rFonts w:cs="Arial"/>
                <w:sz w:val="22"/>
                <w:szCs w:val="22"/>
              </w:rPr>
              <w:t xml:space="preserve"> despite a</w:t>
            </w:r>
            <w:r w:rsidR="00555318">
              <w:rPr>
                <w:rFonts w:cs="Arial"/>
                <w:sz w:val="22"/>
                <w:szCs w:val="22"/>
              </w:rPr>
              <w:t xml:space="preserve"> 28% uplift in volumes in applications compared to last year.</w:t>
            </w:r>
            <w:r w:rsidR="00FA31D4">
              <w:rPr>
                <w:rFonts w:cs="Arial"/>
                <w:sz w:val="22"/>
                <w:szCs w:val="22"/>
              </w:rPr>
              <w:t xml:space="preserve">  Trend analysis is being undertaken around the retirement calendar</w:t>
            </w:r>
            <w:r w:rsidR="00447AB4">
              <w:rPr>
                <w:rFonts w:cs="Arial"/>
                <w:sz w:val="22"/>
                <w:szCs w:val="22"/>
              </w:rPr>
              <w:t xml:space="preserve"> due to a change in member behaviour.</w:t>
            </w:r>
            <w:r w:rsidR="003B21A2">
              <w:rPr>
                <w:rFonts w:cs="Arial"/>
                <w:sz w:val="22"/>
                <w:szCs w:val="22"/>
              </w:rPr>
              <w:t xml:space="preserve"> </w:t>
            </w:r>
            <w:r w:rsidR="001F7ED7">
              <w:rPr>
                <w:rFonts w:cs="Arial"/>
                <w:sz w:val="22"/>
                <w:szCs w:val="22"/>
              </w:rPr>
              <w:t xml:space="preserve"> The sub-committee </w:t>
            </w:r>
            <w:r w:rsidR="006420ED">
              <w:rPr>
                <w:rFonts w:cs="Arial"/>
                <w:sz w:val="22"/>
                <w:szCs w:val="22"/>
              </w:rPr>
              <w:t>congratulated TP on this achievement.</w:t>
            </w:r>
          </w:p>
          <w:p w14:paraId="5142D995" w14:textId="574B4E05" w:rsidR="00A2542A" w:rsidRPr="00A2542A" w:rsidRDefault="006A6F80" w:rsidP="004235B2">
            <w:pPr>
              <w:pStyle w:val="DeptBullets"/>
              <w:numPr>
                <w:ilvl w:val="0"/>
                <w:numId w:val="7"/>
              </w:numPr>
              <w:spacing w:after="0"/>
              <w:ind w:left="313"/>
              <w:rPr>
                <w:sz w:val="22"/>
                <w:szCs w:val="22"/>
              </w:rPr>
            </w:pPr>
            <w:r>
              <w:rPr>
                <w:rFonts w:cs="Arial"/>
                <w:sz w:val="22"/>
                <w:szCs w:val="22"/>
              </w:rPr>
              <w:t>T</w:t>
            </w:r>
            <w:r w:rsidR="006237CB">
              <w:rPr>
                <w:rFonts w:cs="Arial"/>
                <w:sz w:val="22"/>
                <w:szCs w:val="22"/>
              </w:rPr>
              <w:t xml:space="preserve">he Summer Retirement Exercise (SRE) </w:t>
            </w:r>
            <w:r>
              <w:rPr>
                <w:rFonts w:cs="Arial"/>
                <w:sz w:val="22"/>
                <w:szCs w:val="22"/>
              </w:rPr>
              <w:t>indicates 3,000 applications</w:t>
            </w:r>
            <w:r w:rsidR="00402F52">
              <w:rPr>
                <w:rFonts w:cs="Arial"/>
                <w:sz w:val="22"/>
                <w:szCs w:val="22"/>
              </w:rPr>
              <w:t xml:space="preserve"> ha</w:t>
            </w:r>
            <w:r w:rsidR="00946693">
              <w:rPr>
                <w:rFonts w:cs="Arial"/>
                <w:sz w:val="22"/>
                <w:szCs w:val="22"/>
              </w:rPr>
              <w:t>ve</w:t>
            </w:r>
            <w:r w:rsidR="00402F52">
              <w:rPr>
                <w:rFonts w:cs="Arial"/>
                <w:sz w:val="22"/>
                <w:szCs w:val="22"/>
              </w:rPr>
              <w:t xml:space="preserve"> been received at end of April and</w:t>
            </w:r>
            <w:r w:rsidR="009B44F2">
              <w:rPr>
                <w:rFonts w:cs="Arial"/>
                <w:sz w:val="22"/>
                <w:szCs w:val="22"/>
              </w:rPr>
              <w:t xml:space="preserve"> therefore high volumes are expected over summer.</w:t>
            </w:r>
            <w:r w:rsidR="00402F52">
              <w:rPr>
                <w:rFonts w:cs="Arial"/>
                <w:sz w:val="22"/>
                <w:szCs w:val="22"/>
              </w:rPr>
              <w:t xml:space="preserve"> </w:t>
            </w:r>
          </w:p>
          <w:p w14:paraId="69768E56" w14:textId="5C7406C7" w:rsidR="00A5610F" w:rsidRPr="00326808" w:rsidRDefault="00FB21CA" w:rsidP="004235B2">
            <w:pPr>
              <w:pStyle w:val="DeptBullets"/>
              <w:numPr>
                <w:ilvl w:val="0"/>
                <w:numId w:val="7"/>
              </w:numPr>
              <w:spacing w:after="0"/>
              <w:ind w:left="313"/>
              <w:rPr>
                <w:sz w:val="22"/>
                <w:szCs w:val="22"/>
              </w:rPr>
            </w:pPr>
            <w:r>
              <w:rPr>
                <w:rFonts w:cs="Arial"/>
                <w:sz w:val="22"/>
                <w:szCs w:val="22"/>
              </w:rPr>
              <w:t xml:space="preserve">SLA performance is </w:t>
            </w:r>
            <w:r w:rsidR="00C53DDF">
              <w:rPr>
                <w:rFonts w:cs="Arial"/>
                <w:sz w:val="22"/>
                <w:szCs w:val="22"/>
              </w:rPr>
              <w:t xml:space="preserve">generally </w:t>
            </w:r>
            <w:r>
              <w:rPr>
                <w:rFonts w:cs="Arial"/>
                <w:sz w:val="22"/>
                <w:szCs w:val="22"/>
              </w:rPr>
              <w:t>good</w:t>
            </w:r>
            <w:r w:rsidR="00637792">
              <w:rPr>
                <w:rFonts w:cs="Arial"/>
                <w:sz w:val="22"/>
                <w:szCs w:val="22"/>
              </w:rPr>
              <w:t>.  There are pockets of challenges in SLA3</w:t>
            </w:r>
            <w:r w:rsidR="00820F04">
              <w:rPr>
                <w:rFonts w:cs="Arial"/>
                <w:sz w:val="22"/>
                <w:szCs w:val="22"/>
              </w:rPr>
              <w:t xml:space="preserve"> (re-employment)</w:t>
            </w:r>
            <w:r w:rsidR="00637792">
              <w:rPr>
                <w:rFonts w:cs="Arial"/>
                <w:sz w:val="22"/>
                <w:szCs w:val="22"/>
              </w:rPr>
              <w:t xml:space="preserve"> but</w:t>
            </w:r>
            <w:r w:rsidR="00C53DDF">
              <w:rPr>
                <w:rFonts w:cs="Arial"/>
                <w:sz w:val="22"/>
                <w:szCs w:val="22"/>
              </w:rPr>
              <w:t>, as mentioned,</w:t>
            </w:r>
            <w:r w:rsidR="00637792">
              <w:rPr>
                <w:rFonts w:cs="Arial"/>
                <w:sz w:val="22"/>
                <w:szCs w:val="22"/>
              </w:rPr>
              <w:t xml:space="preserve"> trend analysis is underway.</w:t>
            </w:r>
          </w:p>
          <w:p w14:paraId="1B43A7D8" w14:textId="41E70877" w:rsidR="00326808" w:rsidRPr="00AF28B1" w:rsidRDefault="00820F04" w:rsidP="004235B2">
            <w:pPr>
              <w:pStyle w:val="DeptBullets"/>
              <w:numPr>
                <w:ilvl w:val="0"/>
                <w:numId w:val="7"/>
              </w:numPr>
              <w:spacing w:after="0"/>
              <w:ind w:left="313"/>
              <w:rPr>
                <w:sz w:val="22"/>
                <w:szCs w:val="22"/>
              </w:rPr>
            </w:pPr>
            <w:r>
              <w:rPr>
                <w:rFonts w:cs="Arial"/>
                <w:sz w:val="22"/>
                <w:szCs w:val="22"/>
              </w:rPr>
              <w:t xml:space="preserve">SLA4c </w:t>
            </w:r>
            <w:r w:rsidR="003B5C5C">
              <w:rPr>
                <w:rFonts w:cs="Arial"/>
                <w:sz w:val="22"/>
                <w:szCs w:val="22"/>
              </w:rPr>
              <w:t>(death benefit) reported a performance dip</w:t>
            </w:r>
            <w:r w:rsidR="00B728B8">
              <w:rPr>
                <w:rFonts w:cs="Arial"/>
                <w:sz w:val="22"/>
                <w:szCs w:val="22"/>
              </w:rPr>
              <w:t xml:space="preserve"> due to a</w:t>
            </w:r>
            <w:r w:rsidR="00484EE9">
              <w:rPr>
                <w:rFonts w:cs="Arial"/>
                <w:sz w:val="22"/>
                <w:szCs w:val="22"/>
              </w:rPr>
              <w:t>n administrative error of a</w:t>
            </w:r>
            <w:r w:rsidR="00B728B8">
              <w:rPr>
                <w:rFonts w:cs="Arial"/>
                <w:sz w:val="22"/>
                <w:szCs w:val="22"/>
              </w:rPr>
              <w:t xml:space="preserve"> new member of staff</w:t>
            </w:r>
            <w:r w:rsidR="00484EE9">
              <w:rPr>
                <w:rFonts w:cs="Arial"/>
                <w:sz w:val="22"/>
                <w:szCs w:val="22"/>
              </w:rPr>
              <w:t>.</w:t>
            </w:r>
          </w:p>
          <w:p w14:paraId="58268D77" w14:textId="613BFD9C" w:rsidR="00AF28B1" w:rsidRPr="00705AC8" w:rsidRDefault="00BB2DA3" w:rsidP="004235B2">
            <w:pPr>
              <w:pStyle w:val="DeptBullets"/>
              <w:numPr>
                <w:ilvl w:val="0"/>
                <w:numId w:val="7"/>
              </w:numPr>
              <w:spacing w:after="0"/>
              <w:ind w:left="313"/>
              <w:rPr>
                <w:sz w:val="22"/>
                <w:szCs w:val="22"/>
              </w:rPr>
            </w:pPr>
            <w:proofErr w:type="spellStart"/>
            <w:r>
              <w:rPr>
                <w:rFonts w:cs="Arial"/>
                <w:sz w:val="22"/>
                <w:szCs w:val="22"/>
              </w:rPr>
              <w:t>SDMoD</w:t>
            </w:r>
            <w:proofErr w:type="spellEnd"/>
            <w:r>
              <w:rPr>
                <w:rFonts w:cs="Arial"/>
                <w:sz w:val="22"/>
                <w:szCs w:val="22"/>
              </w:rPr>
              <w:t xml:space="preserve"> </w:t>
            </w:r>
            <w:r w:rsidR="00AF28B1">
              <w:rPr>
                <w:rFonts w:cs="Arial"/>
                <w:sz w:val="22"/>
                <w:szCs w:val="22"/>
              </w:rPr>
              <w:t xml:space="preserve">asked if it was one case </w:t>
            </w:r>
            <w:r w:rsidR="00FF5D2D">
              <w:rPr>
                <w:rFonts w:cs="Arial"/>
                <w:sz w:val="22"/>
                <w:szCs w:val="22"/>
              </w:rPr>
              <w:t xml:space="preserve">affecting the SLA </w:t>
            </w:r>
            <w:r w:rsidR="00AF28B1">
              <w:rPr>
                <w:rFonts w:cs="Arial"/>
                <w:sz w:val="22"/>
                <w:szCs w:val="22"/>
              </w:rPr>
              <w:t xml:space="preserve">or the service level generally.  </w:t>
            </w:r>
            <w:r>
              <w:rPr>
                <w:rFonts w:cs="Arial"/>
                <w:sz w:val="22"/>
                <w:szCs w:val="22"/>
              </w:rPr>
              <w:t xml:space="preserve">TP </w:t>
            </w:r>
            <w:r w:rsidR="002A04FB">
              <w:rPr>
                <w:rFonts w:cs="Arial"/>
                <w:sz w:val="22"/>
                <w:szCs w:val="22"/>
              </w:rPr>
              <w:t>confirmed it was six cases in total</w:t>
            </w:r>
            <w:r w:rsidR="00FB488C">
              <w:rPr>
                <w:rFonts w:cs="Arial"/>
                <w:sz w:val="22"/>
                <w:szCs w:val="22"/>
              </w:rPr>
              <w:t xml:space="preserve"> and lessons have been learned.</w:t>
            </w:r>
          </w:p>
          <w:p w14:paraId="67E01F86" w14:textId="557D2E3A" w:rsidR="00D949CE" w:rsidRPr="000929F9" w:rsidRDefault="00780146" w:rsidP="002A04FB">
            <w:pPr>
              <w:pStyle w:val="DeptBullets"/>
              <w:numPr>
                <w:ilvl w:val="0"/>
                <w:numId w:val="7"/>
              </w:numPr>
              <w:spacing w:after="0"/>
              <w:ind w:left="313"/>
              <w:rPr>
                <w:sz w:val="22"/>
                <w:szCs w:val="22"/>
              </w:rPr>
            </w:pPr>
            <w:r>
              <w:rPr>
                <w:rFonts w:cs="Arial"/>
                <w:sz w:val="22"/>
                <w:szCs w:val="22"/>
              </w:rPr>
              <w:t xml:space="preserve">DfE </w:t>
            </w:r>
            <w:r w:rsidR="0089698D">
              <w:rPr>
                <w:rFonts w:cs="Arial"/>
                <w:sz w:val="22"/>
                <w:szCs w:val="22"/>
              </w:rPr>
              <w:t xml:space="preserve">advised Outcome Measures (OM) generally are good.  </w:t>
            </w:r>
            <w:r w:rsidR="001E4AFC">
              <w:rPr>
                <w:rFonts w:cs="Arial"/>
                <w:sz w:val="22"/>
                <w:szCs w:val="22"/>
              </w:rPr>
              <w:t xml:space="preserve">There are difficulties in OM5 and 6 </w:t>
            </w:r>
            <w:r w:rsidR="0067491A">
              <w:rPr>
                <w:rFonts w:cs="Arial"/>
                <w:sz w:val="22"/>
                <w:szCs w:val="22"/>
              </w:rPr>
              <w:t xml:space="preserve">where </w:t>
            </w:r>
            <w:r w:rsidR="001E4AFC">
              <w:rPr>
                <w:rFonts w:cs="Arial"/>
                <w:sz w:val="22"/>
                <w:szCs w:val="22"/>
              </w:rPr>
              <w:t xml:space="preserve">members </w:t>
            </w:r>
            <w:r w:rsidR="0067491A">
              <w:rPr>
                <w:rFonts w:cs="Arial"/>
                <w:sz w:val="22"/>
                <w:szCs w:val="22"/>
              </w:rPr>
              <w:t xml:space="preserve">only </w:t>
            </w:r>
            <w:r w:rsidR="00067387">
              <w:rPr>
                <w:rFonts w:cs="Arial"/>
                <w:sz w:val="22"/>
                <w:szCs w:val="22"/>
              </w:rPr>
              <w:t xml:space="preserve">provide </w:t>
            </w:r>
            <w:r w:rsidR="0067491A">
              <w:rPr>
                <w:rFonts w:cs="Arial"/>
                <w:sz w:val="22"/>
                <w:szCs w:val="22"/>
              </w:rPr>
              <w:t>feedback when they are not</w:t>
            </w:r>
            <w:r w:rsidR="001E4AFC">
              <w:rPr>
                <w:rFonts w:cs="Arial"/>
                <w:sz w:val="22"/>
                <w:szCs w:val="22"/>
              </w:rPr>
              <w:t xml:space="preserve"> </w:t>
            </w:r>
            <w:r w:rsidR="00F84DD9">
              <w:rPr>
                <w:rFonts w:cs="Arial"/>
                <w:sz w:val="22"/>
                <w:szCs w:val="22"/>
              </w:rPr>
              <w:t>satisfied</w:t>
            </w:r>
            <w:r w:rsidR="003B1379">
              <w:rPr>
                <w:rFonts w:cs="Arial"/>
                <w:sz w:val="22"/>
                <w:szCs w:val="22"/>
              </w:rPr>
              <w:t>;</w:t>
            </w:r>
            <w:r w:rsidR="00F84DD9">
              <w:rPr>
                <w:rFonts w:cs="Arial"/>
                <w:sz w:val="22"/>
                <w:szCs w:val="22"/>
              </w:rPr>
              <w:t xml:space="preserve"> </w:t>
            </w:r>
            <w:r w:rsidR="004B4D97">
              <w:rPr>
                <w:rFonts w:cs="Arial"/>
                <w:sz w:val="22"/>
                <w:szCs w:val="22"/>
              </w:rPr>
              <w:t>feedback mechanisms are being reviewed.</w:t>
            </w:r>
          </w:p>
          <w:p w14:paraId="081F0E63" w14:textId="690BA919" w:rsidR="000929F9" w:rsidRPr="00016FE1" w:rsidRDefault="000929F9" w:rsidP="002A04FB">
            <w:pPr>
              <w:pStyle w:val="DeptBullets"/>
              <w:numPr>
                <w:ilvl w:val="0"/>
                <w:numId w:val="7"/>
              </w:numPr>
              <w:spacing w:after="0"/>
              <w:ind w:left="313"/>
              <w:rPr>
                <w:sz w:val="22"/>
                <w:szCs w:val="22"/>
              </w:rPr>
            </w:pPr>
            <w:r>
              <w:rPr>
                <w:rFonts w:cs="Arial"/>
                <w:sz w:val="22"/>
                <w:szCs w:val="22"/>
              </w:rPr>
              <w:t>Page 10, OM16 relates to partnership and is scored on a quarterly basis</w:t>
            </w:r>
            <w:r w:rsidR="00F84DD9">
              <w:rPr>
                <w:rFonts w:cs="Arial"/>
                <w:sz w:val="22"/>
                <w:szCs w:val="22"/>
              </w:rPr>
              <w:t xml:space="preserve">. </w:t>
            </w:r>
            <w:r w:rsidR="0057129A">
              <w:rPr>
                <w:rFonts w:cs="Arial"/>
                <w:sz w:val="22"/>
                <w:szCs w:val="22"/>
              </w:rPr>
              <w:t xml:space="preserve">There were challenges on both sides </w:t>
            </w:r>
            <w:r w:rsidR="00227413">
              <w:rPr>
                <w:rFonts w:cs="Arial"/>
                <w:sz w:val="22"/>
                <w:szCs w:val="22"/>
              </w:rPr>
              <w:t>around</w:t>
            </w:r>
            <w:r w:rsidR="0057129A">
              <w:rPr>
                <w:rFonts w:cs="Arial"/>
                <w:sz w:val="22"/>
                <w:szCs w:val="22"/>
              </w:rPr>
              <w:t xml:space="preserve"> implementation</w:t>
            </w:r>
            <w:r w:rsidR="00227413">
              <w:rPr>
                <w:rFonts w:cs="Arial"/>
                <w:sz w:val="22"/>
                <w:szCs w:val="22"/>
              </w:rPr>
              <w:t xml:space="preserve"> of </w:t>
            </w:r>
            <w:proofErr w:type="spellStart"/>
            <w:r w:rsidR="00D723E4">
              <w:rPr>
                <w:rFonts w:cs="Arial"/>
                <w:sz w:val="22"/>
                <w:szCs w:val="22"/>
              </w:rPr>
              <w:t>TrP</w:t>
            </w:r>
            <w:proofErr w:type="spellEnd"/>
            <w:r w:rsidR="00D723E4">
              <w:rPr>
                <w:rFonts w:cs="Arial"/>
                <w:sz w:val="22"/>
                <w:szCs w:val="22"/>
              </w:rPr>
              <w:t xml:space="preserve"> </w:t>
            </w:r>
            <w:r w:rsidR="00582909">
              <w:rPr>
                <w:rFonts w:cs="Arial"/>
                <w:sz w:val="22"/>
                <w:szCs w:val="22"/>
              </w:rPr>
              <w:t xml:space="preserve">where there were problems with policy interpretation </w:t>
            </w:r>
            <w:r w:rsidR="002837ED">
              <w:rPr>
                <w:rFonts w:cs="Arial"/>
                <w:sz w:val="22"/>
                <w:szCs w:val="22"/>
              </w:rPr>
              <w:t>leading to delays, however</w:t>
            </w:r>
            <w:r w:rsidR="00C70ED0">
              <w:rPr>
                <w:rFonts w:cs="Arial"/>
                <w:sz w:val="22"/>
                <w:szCs w:val="22"/>
              </w:rPr>
              <w:t>,</w:t>
            </w:r>
            <w:r w:rsidR="002837ED">
              <w:rPr>
                <w:rFonts w:cs="Arial"/>
                <w:sz w:val="22"/>
                <w:szCs w:val="22"/>
              </w:rPr>
              <w:t xml:space="preserve"> rectifications are </w:t>
            </w:r>
            <w:r w:rsidR="00DE3E8F">
              <w:rPr>
                <w:rFonts w:cs="Arial"/>
                <w:sz w:val="22"/>
                <w:szCs w:val="22"/>
              </w:rPr>
              <w:t xml:space="preserve">now </w:t>
            </w:r>
            <w:r w:rsidR="002837ED">
              <w:rPr>
                <w:rFonts w:cs="Arial"/>
                <w:sz w:val="22"/>
                <w:szCs w:val="22"/>
              </w:rPr>
              <w:t>in place.</w:t>
            </w:r>
          </w:p>
          <w:p w14:paraId="52790A12" w14:textId="7F5F4C17" w:rsidR="005E7E17" w:rsidRDefault="009E5A76" w:rsidP="005E7E17">
            <w:pPr>
              <w:pStyle w:val="DeptBullets"/>
              <w:numPr>
                <w:ilvl w:val="0"/>
                <w:numId w:val="0"/>
              </w:numPr>
              <w:spacing w:after="0"/>
              <w:ind w:left="313"/>
              <w:rPr>
                <w:rFonts w:cs="Arial"/>
                <w:sz w:val="22"/>
                <w:szCs w:val="22"/>
              </w:rPr>
            </w:pPr>
            <w:r w:rsidRPr="005E7E17">
              <w:rPr>
                <w:rFonts w:cs="Arial"/>
                <w:sz w:val="22"/>
                <w:szCs w:val="22"/>
              </w:rPr>
              <w:t xml:space="preserve">Page 11, telephony, shows the contact centre and webchat </w:t>
            </w:r>
            <w:r w:rsidR="00DE3E8F">
              <w:rPr>
                <w:rFonts w:cs="Arial"/>
                <w:sz w:val="22"/>
                <w:szCs w:val="22"/>
              </w:rPr>
              <w:t xml:space="preserve">being </w:t>
            </w:r>
            <w:r w:rsidRPr="005E7E17">
              <w:rPr>
                <w:rFonts w:cs="Arial"/>
                <w:sz w:val="22"/>
                <w:szCs w:val="22"/>
              </w:rPr>
              <w:t>very busy</w:t>
            </w:r>
            <w:r w:rsidR="00DE3E8F">
              <w:rPr>
                <w:rFonts w:cs="Arial"/>
                <w:sz w:val="22"/>
                <w:szCs w:val="22"/>
              </w:rPr>
              <w:t xml:space="preserve">. </w:t>
            </w:r>
            <w:r w:rsidR="00780146">
              <w:rPr>
                <w:rFonts w:cs="Arial"/>
                <w:sz w:val="22"/>
                <w:szCs w:val="22"/>
              </w:rPr>
              <w:t>TP</w:t>
            </w:r>
            <w:r w:rsidR="000040E2" w:rsidRPr="005E7E17">
              <w:rPr>
                <w:rFonts w:cs="Arial"/>
                <w:sz w:val="22"/>
                <w:szCs w:val="22"/>
              </w:rPr>
              <w:t xml:space="preserve"> has wraparound measures </w:t>
            </w:r>
            <w:r w:rsidR="00DE3E8F">
              <w:rPr>
                <w:rFonts w:cs="Arial"/>
                <w:sz w:val="22"/>
                <w:szCs w:val="22"/>
              </w:rPr>
              <w:t xml:space="preserve">in place </w:t>
            </w:r>
            <w:r w:rsidR="000040E2" w:rsidRPr="005E7E17">
              <w:rPr>
                <w:rFonts w:cs="Arial"/>
                <w:sz w:val="22"/>
                <w:szCs w:val="22"/>
              </w:rPr>
              <w:t>to ensure bereavement and ill health calls are prioritised.</w:t>
            </w:r>
            <w:r w:rsidR="00CE38B6" w:rsidRPr="005E7E17">
              <w:rPr>
                <w:rFonts w:cs="Arial"/>
                <w:sz w:val="22"/>
                <w:szCs w:val="22"/>
              </w:rPr>
              <w:t xml:space="preserve"> </w:t>
            </w:r>
            <w:r w:rsidR="00CA251C">
              <w:rPr>
                <w:rFonts w:cs="Arial"/>
                <w:sz w:val="22"/>
                <w:szCs w:val="22"/>
              </w:rPr>
              <w:t>The department</w:t>
            </w:r>
            <w:r w:rsidR="00CA251C" w:rsidRPr="005E7E17">
              <w:rPr>
                <w:rFonts w:cs="Arial"/>
                <w:sz w:val="22"/>
                <w:szCs w:val="22"/>
              </w:rPr>
              <w:t xml:space="preserve"> </w:t>
            </w:r>
            <w:r w:rsidR="00CE38B6" w:rsidRPr="005E7E17">
              <w:rPr>
                <w:rFonts w:cs="Arial"/>
                <w:sz w:val="22"/>
                <w:szCs w:val="22"/>
              </w:rPr>
              <w:t xml:space="preserve">also reported that opening times </w:t>
            </w:r>
            <w:r w:rsidR="00042E8A">
              <w:rPr>
                <w:rFonts w:cs="Arial"/>
                <w:sz w:val="22"/>
                <w:szCs w:val="22"/>
              </w:rPr>
              <w:t xml:space="preserve">for the contact centre </w:t>
            </w:r>
            <w:r w:rsidR="00CE38B6" w:rsidRPr="005E7E17">
              <w:rPr>
                <w:rFonts w:cs="Arial"/>
                <w:sz w:val="22"/>
                <w:szCs w:val="22"/>
              </w:rPr>
              <w:t xml:space="preserve">are being looked </w:t>
            </w:r>
            <w:r w:rsidR="008A6032" w:rsidRPr="005E7E17">
              <w:rPr>
                <w:rFonts w:cs="Arial"/>
                <w:sz w:val="22"/>
                <w:szCs w:val="22"/>
              </w:rPr>
              <w:t>at for the benefit of member</w:t>
            </w:r>
            <w:r w:rsidR="005E7E17">
              <w:rPr>
                <w:rFonts w:cs="Arial"/>
                <w:sz w:val="22"/>
                <w:szCs w:val="22"/>
              </w:rPr>
              <w:t>s.</w:t>
            </w:r>
          </w:p>
          <w:p w14:paraId="1FA764D3" w14:textId="28BD2C1A" w:rsidR="005E7E17" w:rsidRDefault="00CA251C" w:rsidP="00AD4280">
            <w:pPr>
              <w:pStyle w:val="DeptBullets"/>
              <w:numPr>
                <w:ilvl w:val="0"/>
                <w:numId w:val="7"/>
              </w:numPr>
              <w:spacing w:after="0"/>
              <w:ind w:left="316"/>
              <w:rPr>
                <w:rFonts w:cs="Arial"/>
                <w:sz w:val="22"/>
                <w:szCs w:val="22"/>
              </w:rPr>
            </w:pPr>
            <w:proofErr w:type="spellStart"/>
            <w:r>
              <w:rPr>
                <w:rFonts w:cs="Arial"/>
                <w:sz w:val="22"/>
                <w:szCs w:val="22"/>
              </w:rPr>
              <w:t>SDMoD</w:t>
            </w:r>
            <w:proofErr w:type="spellEnd"/>
            <w:r>
              <w:rPr>
                <w:rFonts w:cs="Arial"/>
                <w:sz w:val="22"/>
                <w:szCs w:val="22"/>
              </w:rPr>
              <w:t xml:space="preserve"> </w:t>
            </w:r>
            <w:r w:rsidR="005E7E17">
              <w:rPr>
                <w:rFonts w:cs="Arial"/>
                <w:sz w:val="22"/>
                <w:szCs w:val="22"/>
              </w:rPr>
              <w:t xml:space="preserve">asked if there was always a spike in </w:t>
            </w:r>
            <w:r w:rsidR="0043357D">
              <w:rPr>
                <w:rFonts w:cs="Arial"/>
                <w:sz w:val="22"/>
                <w:szCs w:val="22"/>
              </w:rPr>
              <w:t xml:space="preserve">calls during </w:t>
            </w:r>
            <w:r w:rsidR="005E7E17">
              <w:rPr>
                <w:rFonts w:cs="Arial"/>
                <w:sz w:val="22"/>
                <w:szCs w:val="22"/>
              </w:rPr>
              <w:t xml:space="preserve">April.  </w:t>
            </w:r>
            <w:r w:rsidR="007F1975">
              <w:rPr>
                <w:rFonts w:cs="Arial"/>
                <w:sz w:val="22"/>
                <w:szCs w:val="22"/>
              </w:rPr>
              <w:t xml:space="preserve">TP </w:t>
            </w:r>
            <w:r w:rsidR="005E7E17">
              <w:rPr>
                <w:rFonts w:cs="Arial"/>
                <w:sz w:val="22"/>
                <w:szCs w:val="22"/>
              </w:rPr>
              <w:t>confirmed th</w:t>
            </w:r>
            <w:r w:rsidR="00AD4280">
              <w:rPr>
                <w:rFonts w:cs="Arial"/>
                <w:sz w:val="22"/>
                <w:szCs w:val="22"/>
              </w:rPr>
              <w:t xml:space="preserve">at </w:t>
            </w:r>
            <w:r w:rsidR="00217AEF">
              <w:rPr>
                <w:rFonts w:cs="Arial"/>
                <w:sz w:val="22"/>
                <w:szCs w:val="22"/>
              </w:rPr>
              <w:t>they expected the challenge due to end of year and</w:t>
            </w:r>
            <w:r w:rsidR="0043357D">
              <w:rPr>
                <w:rFonts w:cs="Arial"/>
                <w:sz w:val="22"/>
                <w:szCs w:val="22"/>
              </w:rPr>
              <w:t xml:space="preserve"> </w:t>
            </w:r>
            <w:proofErr w:type="spellStart"/>
            <w:r w:rsidR="0043357D">
              <w:rPr>
                <w:rFonts w:cs="Arial"/>
                <w:sz w:val="22"/>
                <w:szCs w:val="22"/>
              </w:rPr>
              <w:t>TrP.</w:t>
            </w:r>
            <w:proofErr w:type="spellEnd"/>
            <w:r w:rsidR="0043357D">
              <w:rPr>
                <w:rFonts w:cs="Arial"/>
                <w:sz w:val="22"/>
                <w:szCs w:val="22"/>
              </w:rPr>
              <w:t xml:space="preserve"> </w:t>
            </w:r>
          </w:p>
          <w:p w14:paraId="2D19B627" w14:textId="5899494D" w:rsidR="00936A2B" w:rsidRDefault="00936A2B" w:rsidP="00AD4280">
            <w:pPr>
              <w:pStyle w:val="DeptBullets"/>
              <w:numPr>
                <w:ilvl w:val="0"/>
                <w:numId w:val="7"/>
              </w:numPr>
              <w:spacing w:after="0"/>
              <w:ind w:left="316"/>
              <w:rPr>
                <w:rFonts w:cs="Arial"/>
                <w:sz w:val="22"/>
                <w:szCs w:val="22"/>
              </w:rPr>
            </w:pPr>
            <w:r>
              <w:rPr>
                <w:rFonts w:cs="Arial"/>
                <w:sz w:val="22"/>
                <w:szCs w:val="22"/>
              </w:rPr>
              <w:t>Page 13, customer satisfaction, has the highest number of complaints in the quarter</w:t>
            </w:r>
            <w:r w:rsidR="00F20157">
              <w:rPr>
                <w:rFonts w:cs="Arial"/>
                <w:sz w:val="22"/>
                <w:szCs w:val="22"/>
              </w:rPr>
              <w:t xml:space="preserve"> and </w:t>
            </w:r>
            <w:r w:rsidR="00563E31">
              <w:rPr>
                <w:rFonts w:cs="Arial"/>
                <w:sz w:val="22"/>
                <w:szCs w:val="22"/>
              </w:rPr>
              <w:t xml:space="preserve">is </w:t>
            </w:r>
            <w:r w:rsidR="00F20157">
              <w:rPr>
                <w:rFonts w:cs="Arial"/>
                <w:sz w:val="22"/>
                <w:szCs w:val="22"/>
              </w:rPr>
              <w:t>linked to CETV.</w:t>
            </w:r>
          </w:p>
          <w:p w14:paraId="6E47C81D" w14:textId="6DA58E97" w:rsidR="00F20157" w:rsidRDefault="00984CCE" w:rsidP="00AD4280">
            <w:pPr>
              <w:pStyle w:val="DeptBullets"/>
              <w:numPr>
                <w:ilvl w:val="0"/>
                <w:numId w:val="7"/>
              </w:numPr>
              <w:spacing w:after="0"/>
              <w:ind w:left="316"/>
              <w:rPr>
                <w:rFonts w:cs="Arial"/>
                <w:sz w:val="22"/>
                <w:szCs w:val="22"/>
              </w:rPr>
            </w:pPr>
            <w:r>
              <w:rPr>
                <w:rFonts w:cs="Arial"/>
                <w:sz w:val="22"/>
                <w:szCs w:val="22"/>
              </w:rPr>
              <w:t xml:space="preserve">Page 14 and 15, </w:t>
            </w:r>
            <w:proofErr w:type="spellStart"/>
            <w:r w:rsidR="00D723E4">
              <w:rPr>
                <w:rFonts w:cs="Arial"/>
                <w:sz w:val="22"/>
                <w:szCs w:val="22"/>
              </w:rPr>
              <w:t>TrP</w:t>
            </w:r>
            <w:proofErr w:type="spellEnd"/>
            <w:r>
              <w:rPr>
                <w:rFonts w:cs="Arial"/>
                <w:sz w:val="22"/>
                <w:szCs w:val="22"/>
              </w:rPr>
              <w:t xml:space="preserve"> </w:t>
            </w:r>
            <w:r w:rsidR="00563E31">
              <w:rPr>
                <w:rFonts w:cs="Arial"/>
                <w:sz w:val="22"/>
                <w:szCs w:val="22"/>
              </w:rPr>
              <w:t>currently sits with</w:t>
            </w:r>
            <w:r>
              <w:rPr>
                <w:rFonts w:cs="Arial"/>
                <w:sz w:val="22"/>
                <w:szCs w:val="22"/>
              </w:rPr>
              <w:t xml:space="preserve"> </w:t>
            </w:r>
            <w:r w:rsidR="00563E31">
              <w:rPr>
                <w:rFonts w:cs="Arial"/>
                <w:sz w:val="22"/>
                <w:szCs w:val="22"/>
              </w:rPr>
              <w:t>HMT</w:t>
            </w:r>
            <w:r>
              <w:rPr>
                <w:rFonts w:cs="Arial"/>
                <w:sz w:val="22"/>
                <w:szCs w:val="22"/>
              </w:rPr>
              <w:t xml:space="preserve"> </w:t>
            </w:r>
            <w:r w:rsidR="000C6286">
              <w:rPr>
                <w:rFonts w:cs="Arial"/>
                <w:sz w:val="22"/>
                <w:szCs w:val="22"/>
              </w:rPr>
              <w:t>around tax treatment for any final salary lump sum</w:t>
            </w:r>
            <w:r w:rsidR="00794597">
              <w:rPr>
                <w:rFonts w:cs="Arial"/>
                <w:sz w:val="22"/>
                <w:szCs w:val="22"/>
              </w:rPr>
              <w:t xml:space="preserve"> and may be impacted by the election.</w:t>
            </w:r>
          </w:p>
          <w:p w14:paraId="24A2568E" w14:textId="00F02C46" w:rsidR="004246B4" w:rsidRDefault="004246B4" w:rsidP="00AD4280">
            <w:pPr>
              <w:pStyle w:val="DeptBullets"/>
              <w:numPr>
                <w:ilvl w:val="0"/>
                <w:numId w:val="7"/>
              </w:numPr>
              <w:spacing w:after="0"/>
              <w:ind w:left="316"/>
              <w:rPr>
                <w:rFonts w:cs="Arial"/>
                <w:sz w:val="22"/>
                <w:szCs w:val="22"/>
              </w:rPr>
            </w:pPr>
            <w:r>
              <w:rPr>
                <w:rFonts w:cs="Arial"/>
                <w:sz w:val="22"/>
                <w:szCs w:val="22"/>
              </w:rPr>
              <w:t>MCR</w:t>
            </w:r>
            <w:r w:rsidR="001A6ED6">
              <w:rPr>
                <w:rFonts w:cs="Arial"/>
                <w:sz w:val="22"/>
                <w:szCs w:val="22"/>
              </w:rPr>
              <w:t xml:space="preserve"> – the Department has signed the commercial arrangement with Capita for delivery of the dual running strategy for </w:t>
            </w:r>
            <w:r w:rsidR="00E54F59">
              <w:rPr>
                <w:rFonts w:cs="Arial"/>
                <w:sz w:val="22"/>
                <w:szCs w:val="22"/>
              </w:rPr>
              <w:t>MDC</w:t>
            </w:r>
            <w:r w:rsidR="003E6FC3">
              <w:rPr>
                <w:rFonts w:cs="Arial"/>
                <w:sz w:val="22"/>
                <w:szCs w:val="22"/>
              </w:rPr>
              <w:t xml:space="preserve"> and </w:t>
            </w:r>
            <w:r w:rsidR="00E54F59">
              <w:rPr>
                <w:rFonts w:cs="Arial"/>
                <w:sz w:val="22"/>
                <w:szCs w:val="22"/>
              </w:rPr>
              <w:t>MCR</w:t>
            </w:r>
            <w:r w:rsidR="009D6C1B">
              <w:rPr>
                <w:rFonts w:cs="Arial"/>
                <w:sz w:val="22"/>
                <w:szCs w:val="22"/>
              </w:rPr>
              <w:t>-</w:t>
            </w:r>
            <w:r w:rsidR="00E54F59">
              <w:rPr>
                <w:rFonts w:cs="Arial"/>
                <w:sz w:val="22"/>
                <w:szCs w:val="22"/>
              </w:rPr>
              <w:t xml:space="preserve"> those employers on MCR will stay</w:t>
            </w:r>
            <w:r w:rsidR="00E13E2D">
              <w:rPr>
                <w:rFonts w:cs="Arial"/>
                <w:sz w:val="22"/>
                <w:szCs w:val="22"/>
              </w:rPr>
              <w:t xml:space="preserve"> and </w:t>
            </w:r>
            <w:r w:rsidR="00E54F59">
              <w:rPr>
                <w:rFonts w:cs="Arial"/>
                <w:sz w:val="22"/>
                <w:szCs w:val="22"/>
              </w:rPr>
              <w:t xml:space="preserve">those on MDC will </w:t>
            </w:r>
            <w:r w:rsidR="00671B7F">
              <w:rPr>
                <w:rFonts w:cs="Arial"/>
                <w:sz w:val="22"/>
                <w:szCs w:val="22"/>
              </w:rPr>
              <w:lastRenderedPageBreak/>
              <w:t xml:space="preserve">stay on MDC.  Where MDC employers do move to MCR </w:t>
            </w:r>
            <w:r w:rsidR="00E62F06">
              <w:rPr>
                <w:rFonts w:cs="Arial"/>
                <w:sz w:val="22"/>
                <w:szCs w:val="22"/>
              </w:rPr>
              <w:t>they will be supported on that journey.</w:t>
            </w:r>
            <w:r w:rsidR="001C28C6">
              <w:rPr>
                <w:rFonts w:cs="Arial"/>
                <w:sz w:val="22"/>
                <w:szCs w:val="22"/>
              </w:rPr>
              <w:t xml:space="preserve">  Next priority is to reduce cases in the suspense account.</w:t>
            </w:r>
          </w:p>
          <w:p w14:paraId="10880DC0" w14:textId="1C44DECC" w:rsidR="00642973" w:rsidRDefault="005A6FEE" w:rsidP="00AD4280">
            <w:pPr>
              <w:pStyle w:val="DeptBullets"/>
              <w:numPr>
                <w:ilvl w:val="0"/>
                <w:numId w:val="7"/>
              </w:numPr>
              <w:spacing w:after="0"/>
              <w:ind w:left="316"/>
              <w:rPr>
                <w:rFonts w:cs="Arial"/>
                <w:sz w:val="22"/>
                <w:szCs w:val="22"/>
              </w:rPr>
            </w:pPr>
            <w:proofErr w:type="spellStart"/>
            <w:r>
              <w:rPr>
                <w:rFonts w:cs="Arial"/>
                <w:sz w:val="22"/>
                <w:szCs w:val="22"/>
              </w:rPr>
              <w:t>SDMoD</w:t>
            </w:r>
            <w:proofErr w:type="spellEnd"/>
            <w:r>
              <w:rPr>
                <w:rFonts w:cs="Arial"/>
                <w:sz w:val="22"/>
                <w:szCs w:val="22"/>
              </w:rPr>
              <w:t xml:space="preserve"> referenced</w:t>
            </w:r>
            <w:r w:rsidR="009257F9">
              <w:rPr>
                <w:rFonts w:cs="Arial"/>
                <w:sz w:val="22"/>
                <w:szCs w:val="22"/>
              </w:rPr>
              <w:t xml:space="preserve"> three </w:t>
            </w:r>
            <w:r>
              <w:rPr>
                <w:rFonts w:cs="Arial"/>
                <w:sz w:val="22"/>
                <w:szCs w:val="22"/>
              </w:rPr>
              <w:t>known payroll providers</w:t>
            </w:r>
            <w:r w:rsidR="00E84C97">
              <w:rPr>
                <w:rFonts w:cs="Arial"/>
                <w:sz w:val="22"/>
                <w:szCs w:val="22"/>
              </w:rPr>
              <w:t xml:space="preserve"> struggling with</w:t>
            </w:r>
            <w:r w:rsidR="009257F9">
              <w:rPr>
                <w:rFonts w:cs="Arial"/>
                <w:sz w:val="22"/>
                <w:szCs w:val="22"/>
              </w:rPr>
              <w:t xml:space="preserve"> MDC/MCR</w:t>
            </w:r>
            <w:r w:rsidR="007F3619">
              <w:rPr>
                <w:rFonts w:cs="Arial"/>
                <w:sz w:val="22"/>
                <w:szCs w:val="22"/>
              </w:rPr>
              <w:t xml:space="preserve">.  </w:t>
            </w:r>
            <w:r w:rsidR="00726059">
              <w:rPr>
                <w:rFonts w:cs="Arial"/>
                <w:sz w:val="22"/>
                <w:szCs w:val="22"/>
              </w:rPr>
              <w:t xml:space="preserve">DfE </w:t>
            </w:r>
            <w:r w:rsidR="007F3619">
              <w:rPr>
                <w:rFonts w:cs="Arial"/>
                <w:sz w:val="22"/>
                <w:szCs w:val="22"/>
              </w:rPr>
              <w:t xml:space="preserve">advised that </w:t>
            </w:r>
            <w:r w:rsidR="00726059">
              <w:rPr>
                <w:rFonts w:cs="Arial"/>
                <w:sz w:val="22"/>
                <w:szCs w:val="22"/>
              </w:rPr>
              <w:t>contact has been made with</w:t>
            </w:r>
            <w:r w:rsidR="00642973">
              <w:rPr>
                <w:rFonts w:cs="Arial"/>
                <w:sz w:val="22"/>
                <w:szCs w:val="22"/>
              </w:rPr>
              <w:t xml:space="preserve"> </w:t>
            </w:r>
            <w:r w:rsidR="007F3619">
              <w:rPr>
                <w:rFonts w:cs="Arial"/>
                <w:sz w:val="22"/>
                <w:szCs w:val="22"/>
              </w:rPr>
              <w:t>payroll providers</w:t>
            </w:r>
            <w:r w:rsidR="00FB0EEF">
              <w:rPr>
                <w:rFonts w:cs="Arial"/>
                <w:sz w:val="22"/>
                <w:szCs w:val="22"/>
              </w:rPr>
              <w:t xml:space="preserve"> and employers that are having problems with both MDC and MCR</w:t>
            </w:r>
            <w:r w:rsidR="00340484">
              <w:rPr>
                <w:rFonts w:cs="Arial"/>
                <w:sz w:val="22"/>
                <w:szCs w:val="22"/>
              </w:rPr>
              <w:t xml:space="preserve">.  </w:t>
            </w:r>
          </w:p>
          <w:p w14:paraId="0D06C5D1" w14:textId="14F469EE" w:rsidR="00642973" w:rsidRDefault="00551752" w:rsidP="00AD4280">
            <w:pPr>
              <w:pStyle w:val="DeptBullets"/>
              <w:numPr>
                <w:ilvl w:val="0"/>
                <w:numId w:val="7"/>
              </w:numPr>
              <w:spacing w:after="0"/>
              <w:ind w:left="316"/>
              <w:rPr>
                <w:rFonts w:cs="Arial"/>
                <w:sz w:val="22"/>
                <w:szCs w:val="22"/>
              </w:rPr>
            </w:pPr>
            <w:proofErr w:type="spellStart"/>
            <w:r>
              <w:rPr>
                <w:rFonts w:cs="Arial"/>
                <w:sz w:val="22"/>
                <w:szCs w:val="22"/>
              </w:rPr>
              <w:t>SDMoD</w:t>
            </w:r>
            <w:proofErr w:type="spellEnd"/>
            <w:r>
              <w:rPr>
                <w:rFonts w:cs="Arial"/>
                <w:sz w:val="22"/>
                <w:szCs w:val="22"/>
              </w:rPr>
              <w:t xml:space="preserve"> </w:t>
            </w:r>
            <w:r w:rsidR="00764C2F">
              <w:rPr>
                <w:rFonts w:cs="Arial"/>
                <w:sz w:val="22"/>
                <w:szCs w:val="22"/>
              </w:rPr>
              <w:t>asked if a deep dive would be appropriate.</w:t>
            </w:r>
            <w:r w:rsidR="008858BC">
              <w:rPr>
                <w:rFonts w:cs="Arial"/>
                <w:sz w:val="22"/>
                <w:szCs w:val="22"/>
              </w:rPr>
              <w:t xml:space="preserve">  </w:t>
            </w:r>
            <w:r>
              <w:rPr>
                <w:rFonts w:cs="Arial"/>
                <w:sz w:val="22"/>
                <w:szCs w:val="22"/>
              </w:rPr>
              <w:t xml:space="preserve">DfE </w:t>
            </w:r>
            <w:r w:rsidR="00B06972">
              <w:rPr>
                <w:rFonts w:cs="Arial"/>
                <w:sz w:val="22"/>
                <w:szCs w:val="22"/>
              </w:rPr>
              <w:t xml:space="preserve">agreed a deep dive on </w:t>
            </w:r>
            <w:r w:rsidR="00B1535D">
              <w:rPr>
                <w:rFonts w:cs="Arial"/>
                <w:sz w:val="22"/>
                <w:szCs w:val="22"/>
              </w:rPr>
              <w:t xml:space="preserve">MDC/MCR delivery would be </w:t>
            </w:r>
            <w:r w:rsidR="00642973">
              <w:rPr>
                <w:rFonts w:cs="Arial"/>
                <w:sz w:val="22"/>
                <w:szCs w:val="22"/>
              </w:rPr>
              <w:t>beneficial</w:t>
            </w:r>
            <w:r w:rsidR="00B1535D">
              <w:rPr>
                <w:rFonts w:cs="Arial"/>
                <w:sz w:val="22"/>
                <w:szCs w:val="22"/>
              </w:rPr>
              <w:t>.</w:t>
            </w:r>
            <w:r w:rsidR="008858BC">
              <w:rPr>
                <w:rFonts w:cs="Arial"/>
                <w:sz w:val="22"/>
                <w:szCs w:val="22"/>
              </w:rPr>
              <w:t xml:space="preserve"> </w:t>
            </w:r>
            <w:r w:rsidR="00461321">
              <w:rPr>
                <w:rFonts w:cs="Arial"/>
                <w:sz w:val="22"/>
                <w:szCs w:val="22"/>
              </w:rPr>
              <w:t xml:space="preserve"> </w:t>
            </w:r>
          </w:p>
          <w:p w14:paraId="0C7F13E0" w14:textId="682C89A4" w:rsidR="001C28C6" w:rsidRDefault="00F25030" w:rsidP="00AD4280">
            <w:pPr>
              <w:pStyle w:val="DeptBullets"/>
              <w:numPr>
                <w:ilvl w:val="0"/>
                <w:numId w:val="7"/>
              </w:numPr>
              <w:spacing w:after="0"/>
              <w:ind w:left="316"/>
              <w:rPr>
                <w:rFonts w:cs="Arial"/>
                <w:sz w:val="22"/>
                <w:szCs w:val="22"/>
              </w:rPr>
            </w:pPr>
            <w:proofErr w:type="spellStart"/>
            <w:r>
              <w:rPr>
                <w:rFonts w:cs="Arial"/>
                <w:sz w:val="22"/>
                <w:szCs w:val="22"/>
              </w:rPr>
              <w:t>SDMoD</w:t>
            </w:r>
            <w:proofErr w:type="spellEnd"/>
            <w:r w:rsidR="00551752">
              <w:rPr>
                <w:rFonts w:cs="Arial"/>
                <w:sz w:val="22"/>
                <w:szCs w:val="22"/>
              </w:rPr>
              <w:t xml:space="preserve"> </w:t>
            </w:r>
            <w:r w:rsidR="00BA1952">
              <w:rPr>
                <w:rFonts w:cs="Arial"/>
                <w:sz w:val="22"/>
                <w:szCs w:val="22"/>
              </w:rPr>
              <w:t xml:space="preserve">suggested that the MRIC sub-committee could </w:t>
            </w:r>
            <w:r w:rsidR="000933EF">
              <w:rPr>
                <w:rFonts w:cs="Arial"/>
                <w:sz w:val="22"/>
                <w:szCs w:val="22"/>
              </w:rPr>
              <w:t>take the deep dive, thereby covering risks</w:t>
            </w:r>
            <w:r w:rsidR="001F5673">
              <w:rPr>
                <w:rFonts w:cs="Arial"/>
                <w:sz w:val="22"/>
                <w:szCs w:val="22"/>
              </w:rPr>
              <w:t xml:space="preserve"> as well</w:t>
            </w:r>
            <w:r w:rsidR="00BB7A2C">
              <w:rPr>
                <w:rFonts w:cs="Arial"/>
                <w:sz w:val="22"/>
                <w:szCs w:val="22"/>
              </w:rPr>
              <w:t xml:space="preserve">.  </w:t>
            </w:r>
            <w:r>
              <w:rPr>
                <w:rFonts w:cs="Arial"/>
                <w:sz w:val="22"/>
                <w:szCs w:val="22"/>
              </w:rPr>
              <w:t xml:space="preserve">DfE </w:t>
            </w:r>
            <w:r w:rsidR="003324B6">
              <w:rPr>
                <w:rFonts w:cs="Arial"/>
                <w:sz w:val="22"/>
                <w:szCs w:val="22"/>
              </w:rPr>
              <w:t>suggested a review point in December’s sub-committee to check on the output</w:t>
            </w:r>
            <w:r w:rsidR="007B14B0">
              <w:rPr>
                <w:rFonts w:cs="Arial"/>
                <w:sz w:val="22"/>
                <w:szCs w:val="22"/>
              </w:rPr>
              <w:t xml:space="preserve"> from the dual running process.</w:t>
            </w:r>
          </w:p>
          <w:p w14:paraId="28E86284" w14:textId="77777777" w:rsidR="00BC34D8" w:rsidRDefault="00BC34D8" w:rsidP="00BC34D8">
            <w:pPr>
              <w:pStyle w:val="DeptBullets"/>
              <w:numPr>
                <w:ilvl w:val="0"/>
                <w:numId w:val="0"/>
              </w:numPr>
              <w:spacing w:after="0"/>
              <w:ind w:left="-44"/>
              <w:rPr>
                <w:rFonts w:cs="Arial"/>
                <w:sz w:val="22"/>
                <w:szCs w:val="22"/>
              </w:rPr>
            </w:pPr>
          </w:p>
          <w:p w14:paraId="7AAD1AEE" w14:textId="1D3FCCD6" w:rsidR="00BC34D8" w:rsidRPr="00211E1A" w:rsidRDefault="00211E1A" w:rsidP="00BC34D8">
            <w:pPr>
              <w:pStyle w:val="DeptBullets"/>
              <w:numPr>
                <w:ilvl w:val="0"/>
                <w:numId w:val="0"/>
              </w:numPr>
              <w:spacing w:after="0"/>
              <w:ind w:left="-44"/>
              <w:rPr>
                <w:rFonts w:cs="Arial"/>
                <w:b/>
                <w:bCs/>
                <w:sz w:val="22"/>
                <w:szCs w:val="22"/>
              </w:rPr>
            </w:pPr>
            <w:r w:rsidRPr="00211E1A">
              <w:rPr>
                <w:rFonts w:cs="Arial"/>
                <w:b/>
                <w:bCs/>
                <w:sz w:val="22"/>
                <w:szCs w:val="22"/>
              </w:rPr>
              <w:t>Issues Log – Paper 6</w:t>
            </w:r>
          </w:p>
          <w:p w14:paraId="12556147" w14:textId="3E348FB6" w:rsidR="001F5673" w:rsidRPr="00BC34D8" w:rsidRDefault="00094C86" w:rsidP="00BC34D8">
            <w:pPr>
              <w:pStyle w:val="DeptBullets"/>
              <w:numPr>
                <w:ilvl w:val="0"/>
                <w:numId w:val="7"/>
              </w:numPr>
              <w:spacing w:after="0"/>
              <w:ind w:left="316"/>
              <w:rPr>
                <w:rFonts w:cs="Arial"/>
                <w:sz w:val="22"/>
                <w:szCs w:val="22"/>
              </w:rPr>
            </w:pPr>
            <w:r>
              <w:rPr>
                <w:rFonts w:cs="Arial"/>
                <w:sz w:val="22"/>
                <w:szCs w:val="22"/>
              </w:rPr>
              <w:t xml:space="preserve">DfE </w:t>
            </w:r>
            <w:r w:rsidR="00A14AF8">
              <w:rPr>
                <w:rFonts w:cs="Arial"/>
                <w:sz w:val="22"/>
                <w:szCs w:val="22"/>
              </w:rPr>
              <w:t xml:space="preserve">confirmed that there is one issue relating to ill health cases and </w:t>
            </w:r>
            <w:r w:rsidR="006A437C">
              <w:rPr>
                <w:rFonts w:cs="Arial"/>
                <w:sz w:val="22"/>
                <w:szCs w:val="22"/>
              </w:rPr>
              <w:t>would</w:t>
            </w:r>
            <w:r w:rsidR="00A14AF8">
              <w:rPr>
                <w:rFonts w:cs="Arial"/>
                <w:sz w:val="22"/>
                <w:szCs w:val="22"/>
              </w:rPr>
              <w:t xml:space="preserve"> be discussed at item 11.</w:t>
            </w:r>
          </w:p>
          <w:p w14:paraId="768BBEBF" w14:textId="3F1AABD7" w:rsidR="004136BA" w:rsidRPr="006B5258" w:rsidRDefault="004136BA" w:rsidP="00BC34D8">
            <w:pPr>
              <w:pStyle w:val="DeptBullets"/>
              <w:numPr>
                <w:ilvl w:val="0"/>
                <w:numId w:val="0"/>
              </w:numPr>
              <w:spacing w:after="0"/>
              <w:ind w:left="313"/>
              <w:rPr>
                <w:rFonts w:cs="Arial"/>
                <w:color w:val="000000" w:themeColor="text1"/>
                <w:sz w:val="22"/>
                <w:szCs w:val="22"/>
              </w:rPr>
            </w:pPr>
          </w:p>
        </w:tc>
        <w:tc>
          <w:tcPr>
            <w:tcW w:w="1701" w:type="dxa"/>
          </w:tcPr>
          <w:p w14:paraId="79F5762C" w14:textId="77777777" w:rsidR="00AE43D2" w:rsidRDefault="00AE43D2" w:rsidP="004459D4">
            <w:pPr>
              <w:pStyle w:val="DeptBullets"/>
              <w:numPr>
                <w:ilvl w:val="0"/>
                <w:numId w:val="0"/>
              </w:numPr>
              <w:spacing w:after="0"/>
              <w:rPr>
                <w:rFonts w:cs="Arial"/>
                <w:sz w:val="22"/>
                <w:szCs w:val="22"/>
              </w:rPr>
            </w:pPr>
          </w:p>
          <w:p w14:paraId="0739F0C4" w14:textId="77777777" w:rsidR="00F94DF1" w:rsidRDefault="00F94DF1" w:rsidP="004459D4">
            <w:pPr>
              <w:pStyle w:val="DeptBullets"/>
              <w:numPr>
                <w:ilvl w:val="0"/>
                <w:numId w:val="0"/>
              </w:numPr>
              <w:spacing w:after="0"/>
              <w:rPr>
                <w:rFonts w:cs="Arial"/>
                <w:sz w:val="22"/>
                <w:szCs w:val="22"/>
              </w:rPr>
            </w:pPr>
          </w:p>
          <w:p w14:paraId="3AFC9C8E" w14:textId="77777777" w:rsidR="00F94DF1" w:rsidRDefault="00F94DF1" w:rsidP="004459D4">
            <w:pPr>
              <w:pStyle w:val="DeptBullets"/>
              <w:numPr>
                <w:ilvl w:val="0"/>
                <w:numId w:val="0"/>
              </w:numPr>
              <w:spacing w:after="0"/>
              <w:rPr>
                <w:rFonts w:cs="Arial"/>
                <w:sz w:val="22"/>
                <w:szCs w:val="22"/>
              </w:rPr>
            </w:pPr>
          </w:p>
          <w:p w14:paraId="3B3C1CA6" w14:textId="77777777" w:rsidR="00F94DF1" w:rsidRDefault="00F94DF1" w:rsidP="004459D4">
            <w:pPr>
              <w:pStyle w:val="DeptBullets"/>
              <w:numPr>
                <w:ilvl w:val="0"/>
                <w:numId w:val="0"/>
              </w:numPr>
              <w:spacing w:after="0"/>
              <w:rPr>
                <w:rFonts w:cs="Arial"/>
                <w:sz w:val="22"/>
                <w:szCs w:val="22"/>
              </w:rPr>
            </w:pPr>
          </w:p>
          <w:p w14:paraId="58242C68" w14:textId="77777777" w:rsidR="00F94DF1" w:rsidRDefault="00F94DF1" w:rsidP="004459D4">
            <w:pPr>
              <w:pStyle w:val="DeptBullets"/>
              <w:numPr>
                <w:ilvl w:val="0"/>
                <w:numId w:val="0"/>
              </w:numPr>
              <w:spacing w:after="0"/>
              <w:rPr>
                <w:rFonts w:cs="Arial"/>
                <w:sz w:val="22"/>
                <w:szCs w:val="22"/>
              </w:rPr>
            </w:pPr>
          </w:p>
          <w:p w14:paraId="6A31804B" w14:textId="77777777" w:rsidR="00F94DF1" w:rsidRDefault="00F94DF1" w:rsidP="004459D4">
            <w:pPr>
              <w:pStyle w:val="DeptBullets"/>
              <w:numPr>
                <w:ilvl w:val="0"/>
                <w:numId w:val="0"/>
              </w:numPr>
              <w:spacing w:after="0"/>
              <w:rPr>
                <w:rFonts w:cs="Arial"/>
                <w:sz w:val="22"/>
                <w:szCs w:val="22"/>
              </w:rPr>
            </w:pPr>
          </w:p>
          <w:p w14:paraId="75C853EF" w14:textId="77777777" w:rsidR="00F94DF1" w:rsidRDefault="00F94DF1" w:rsidP="004459D4">
            <w:pPr>
              <w:pStyle w:val="DeptBullets"/>
              <w:numPr>
                <w:ilvl w:val="0"/>
                <w:numId w:val="0"/>
              </w:numPr>
              <w:spacing w:after="0"/>
              <w:rPr>
                <w:rFonts w:cs="Arial"/>
                <w:sz w:val="22"/>
                <w:szCs w:val="22"/>
              </w:rPr>
            </w:pPr>
          </w:p>
          <w:p w14:paraId="046358B2" w14:textId="77777777" w:rsidR="00F94DF1" w:rsidRDefault="00F94DF1" w:rsidP="004459D4">
            <w:pPr>
              <w:pStyle w:val="DeptBullets"/>
              <w:numPr>
                <w:ilvl w:val="0"/>
                <w:numId w:val="0"/>
              </w:numPr>
              <w:spacing w:after="0"/>
              <w:rPr>
                <w:rFonts w:cs="Arial"/>
                <w:sz w:val="22"/>
                <w:szCs w:val="22"/>
              </w:rPr>
            </w:pPr>
          </w:p>
          <w:p w14:paraId="411F9FB1" w14:textId="77777777" w:rsidR="00F94DF1" w:rsidRDefault="00F94DF1" w:rsidP="004459D4">
            <w:pPr>
              <w:pStyle w:val="DeptBullets"/>
              <w:numPr>
                <w:ilvl w:val="0"/>
                <w:numId w:val="0"/>
              </w:numPr>
              <w:spacing w:after="0"/>
              <w:rPr>
                <w:rFonts w:cs="Arial"/>
                <w:sz w:val="22"/>
                <w:szCs w:val="22"/>
              </w:rPr>
            </w:pPr>
          </w:p>
          <w:p w14:paraId="6C32E99C" w14:textId="77777777" w:rsidR="00F94DF1" w:rsidRDefault="00F94DF1" w:rsidP="004459D4">
            <w:pPr>
              <w:pStyle w:val="DeptBullets"/>
              <w:numPr>
                <w:ilvl w:val="0"/>
                <w:numId w:val="0"/>
              </w:numPr>
              <w:spacing w:after="0"/>
              <w:rPr>
                <w:rFonts w:cs="Arial"/>
                <w:sz w:val="22"/>
                <w:szCs w:val="22"/>
              </w:rPr>
            </w:pPr>
          </w:p>
          <w:p w14:paraId="3C13D19C" w14:textId="77777777" w:rsidR="00F94DF1" w:rsidRDefault="00F94DF1" w:rsidP="004459D4">
            <w:pPr>
              <w:pStyle w:val="DeptBullets"/>
              <w:numPr>
                <w:ilvl w:val="0"/>
                <w:numId w:val="0"/>
              </w:numPr>
              <w:spacing w:after="0"/>
              <w:rPr>
                <w:rFonts w:cs="Arial"/>
                <w:sz w:val="22"/>
                <w:szCs w:val="22"/>
              </w:rPr>
            </w:pPr>
          </w:p>
          <w:p w14:paraId="11D33482" w14:textId="77777777" w:rsidR="00F94DF1" w:rsidRDefault="00F94DF1" w:rsidP="004459D4">
            <w:pPr>
              <w:pStyle w:val="DeptBullets"/>
              <w:numPr>
                <w:ilvl w:val="0"/>
                <w:numId w:val="0"/>
              </w:numPr>
              <w:spacing w:after="0"/>
              <w:rPr>
                <w:rFonts w:cs="Arial"/>
                <w:sz w:val="22"/>
                <w:szCs w:val="22"/>
              </w:rPr>
            </w:pPr>
          </w:p>
          <w:p w14:paraId="77907648" w14:textId="77777777" w:rsidR="00F94DF1" w:rsidRDefault="00F94DF1" w:rsidP="004459D4">
            <w:pPr>
              <w:pStyle w:val="DeptBullets"/>
              <w:numPr>
                <w:ilvl w:val="0"/>
                <w:numId w:val="0"/>
              </w:numPr>
              <w:spacing w:after="0"/>
              <w:rPr>
                <w:rFonts w:cs="Arial"/>
                <w:sz w:val="22"/>
                <w:szCs w:val="22"/>
              </w:rPr>
            </w:pPr>
          </w:p>
          <w:p w14:paraId="08F2C974" w14:textId="77777777" w:rsidR="00F94DF1" w:rsidRDefault="00F94DF1" w:rsidP="004459D4">
            <w:pPr>
              <w:pStyle w:val="DeptBullets"/>
              <w:numPr>
                <w:ilvl w:val="0"/>
                <w:numId w:val="0"/>
              </w:numPr>
              <w:spacing w:after="0"/>
              <w:rPr>
                <w:rFonts w:cs="Arial"/>
                <w:sz w:val="22"/>
                <w:szCs w:val="22"/>
              </w:rPr>
            </w:pPr>
          </w:p>
          <w:p w14:paraId="2806F324" w14:textId="77777777" w:rsidR="00F94DF1" w:rsidRDefault="00F94DF1" w:rsidP="004459D4">
            <w:pPr>
              <w:pStyle w:val="DeptBullets"/>
              <w:numPr>
                <w:ilvl w:val="0"/>
                <w:numId w:val="0"/>
              </w:numPr>
              <w:spacing w:after="0"/>
              <w:rPr>
                <w:rFonts w:cs="Arial"/>
                <w:sz w:val="22"/>
                <w:szCs w:val="22"/>
              </w:rPr>
            </w:pPr>
          </w:p>
          <w:p w14:paraId="00312D72" w14:textId="77777777" w:rsidR="00F94DF1" w:rsidRDefault="00F94DF1" w:rsidP="004459D4">
            <w:pPr>
              <w:pStyle w:val="DeptBullets"/>
              <w:numPr>
                <w:ilvl w:val="0"/>
                <w:numId w:val="0"/>
              </w:numPr>
              <w:spacing w:after="0"/>
              <w:rPr>
                <w:rFonts w:cs="Arial"/>
                <w:sz w:val="22"/>
                <w:szCs w:val="22"/>
              </w:rPr>
            </w:pPr>
          </w:p>
          <w:p w14:paraId="691B72C6" w14:textId="77777777" w:rsidR="00F94DF1" w:rsidRDefault="00F94DF1" w:rsidP="004459D4">
            <w:pPr>
              <w:pStyle w:val="DeptBullets"/>
              <w:numPr>
                <w:ilvl w:val="0"/>
                <w:numId w:val="0"/>
              </w:numPr>
              <w:spacing w:after="0"/>
              <w:rPr>
                <w:rFonts w:cs="Arial"/>
                <w:sz w:val="22"/>
                <w:szCs w:val="22"/>
              </w:rPr>
            </w:pPr>
          </w:p>
          <w:p w14:paraId="258936C5" w14:textId="77777777" w:rsidR="00F94DF1" w:rsidRDefault="00F94DF1" w:rsidP="004459D4">
            <w:pPr>
              <w:pStyle w:val="DeptBullets"/>
              <w:numPr>
                <w:ilvl w:val="0"/>
                <w:numId w:val="0"/>
              </w:numPr>
              <w:spacing w:after="0"/>
              <w:rPr>
                <w:rFonts w:cs="Arial"/>
                <w:sz w:val="22"/>
                <w:szCs w:val="22"/>
              </w:rPr>
            </w:pPr>
          </w:p>
          <w:p w14:paraId="4ECD8326" w14:textId="77777777" w:rsidR="00F94DF1" w:rsidRDefault="00F94DF1" w:rsidP="004459D4">
            <w:pPr>
              <w:pStyle w:val="DeptBullets"/>
              <w:numPr>
                <w:ilvl w:val="0"/>
                <w:numId w:val="0"/>
              </w:numPr>
              <w:spacing w:after="0"/>
              <w:rPr>
                <w:rFonts w:cs="Arial"/>
                <w:sz w:val="22"/>
                <w:szCs w:val="22"/>
              </w:rPr>
            </w:pPr>
          </w:p>
          <w:p w14:paraId="08269F27" w14:textId="77777777" w:rsidR="00F94DF1" w:rsidRDefault="00F94DF1" w:rsidP="004459D4">
            <w:pPr>
              <w:pStyle w:val="DeptBullets"/>
              <w:numPr>
                <w:ilvl w:val="0"/>
                <w:numId w:val="0"/>
              </w:numPr>
              <w:spacing w:after="0"/>
              <w:rPr>
                <w:rFonts w:cs="Arial"/>
                <w:sz w:val="22"/>
                <w:szCs w:val="22"/>
              </w:rPr>
            </w:pPr>
          </w:p>
          <w:p w14:paraId="3A067AF6" w14:textId="77777777" w:rsidR="00F94DF1" w:rsidRDefault="00F94DF1" w:rsidP="004459D4">
            <w:pPr>
              <w:pStyle w:val="DeptBullets"/>
              <w:numPr>
                <w:ilvl w:val="0"/>
                <w:numId w:val="0"/>
              </w:numPr>
              <w:spacing w:after="0"/>
              <w:rPr>
                <w:rFonts w:cs="Arial"/>
                <w:sz w:val="22"/>
                <w:szCs w:val="22"/>
              </w:rPr>
            </w:pPr>
          </w:p>
          <w:p w14:paraId="3AB54515" w14:textId="77777777" w:rsidR="00F94DF1" w:rsidRDefault="00F94DF1" w:rsidP="004459D4">
            <w:pPr>
              <w:pStyle w:val="DeptBullets"/>
              <w:numPr>
                <w:ilvl w:val="0"/>
                <w:numId w:val="0"/>
              </w:numPr>
              <w:spacing w:after="0"/>
              <w:rPr>
                <w:rFonts w:cs="Arial"/>
                <w:sz w:val="22"/>
                <w:szCs w:val="22"/>
              </w:rPr>
            </w:pPr>
          </w:p>
          <w:p w14:paraId="34E4B619" w14:textId="77777777" w:rsidR="00F94DF1" w:rsidRDefault="00F94DF1" w:rsidP="004459D4">
            <w:pPr>
              <w:pStyle w:val="DeptBullets"/>
              <w:numPr>
                <w:ilvl w:val="0"/>
                <w:numId w:val="0"/>
              </w:numPr>
              <w:spacing w:after="0"/>
              <w:rPr>
                <w:rFonts w:cs="Arial"/>
                <w:sz w:val="22"/>
                <w:szCs w:val="22"/>
              </w:rPr>
            </w:pPr>
          </w:p>
          <w:p w14:paraId="107F2704" w14:textId="77777777" w:rsidR="00F94DF1" w:rsidRDefault="00F94DF1" w:rsidP="004459D4">
            <w:pPr>
              <w:pStyle w:val="DeptBullets"/>
              <w:numPr>
                <w:ilvl w:val="0"/>
                <w:numId w:val="0"/>
              </w:numPr>
              <w:spacing w:after="0"/>
              <w:rPr>
                <w:rFonts w:cs="Arial"/>
                <w:sz w:val="22"/>
                <w:szCs w:val="22"/>
              </w:rPr>
            </w:pPr>
          </w:p>
          <w:p w14:paraId="56692610" w14:textId="77777777" w:rsidR="00F94DF1" w:rsidRDefault="00F94DF1" w:rsidP="004459D4">
            <w:pPr>
              <w:pStyle w:val="DeptBullets"/>
              <w:numPr>
                <w:ilvl w:val="0"/>
                <w:numId w:val="0"/>
              </w:numPr>
              <w:spacing w:after="0"/>
              <w:rPr>
                <w:rFonts w:cs="Arial"/>
                <w:sz w:val="22"/>
                <w:szCs w:val="22"/>
              </w:rPr>
            </w:pPr>
          </w:p>
          <w:p w14:paraId="05929DC2" w14:textId="77777777" w:rsidR="00F94DF1" w:rsidRDefault="00F94DF1" w:rsidP="004459D4">
            <w:pPr>
              <w:pStyle w:val="DeptBullets"/>
              <w:numPr>
                <w:ilvl w:val="0"/>
                <w:numId w:val="0"/>
              </w:numPr>
              <w:spacing w:after="0"/>
              <w:rPr>
                <w:rFonts w:cs="Arial"/>
                <w:sz w:val="22"/>
                <w:szCs w:val="22"/>
              </w:rPr>
            </w:pPr>
          </w:p>
          <w:p w14:paraId="6F5CE465" w14:textId="77777777" w:rsidR="00F94DF1" w:rsidRDefault="00F94DF1" w:rsidP="004459D4">
            <w:pPr>
              <w:pStyle w:val="DeptBullets"/>
              <w:numPr>
                <w:ilvl w:val="0"/>
                <w:numId w:val="0"/>
              </w:numPr>
              <w:spacing w:after="0"/>
              <w:rPr>
                <w:rFonts w:cs="Arial"/>
                <w:sz w:val="22"/>
                <w:szCs w:val="22"/>
              </w:rPr>
            </w:pPr>
          </w:p>
          <w:p w14:paraId="3E8625AB" w14:textId="77777777" w:rsidR="00F94DF1" w:rsidRDefault="00F94DF1" w:rsidP="004459D4">
            <w:pPr>
              <w:pStyle w:val="DeptBullets"/>
              <w:numPr>
                <w:ilvl w:val="0"/>
                <w:numId w:val="0"/>
              </w:numPr>
              <w:spacing w:after="0"/>
              <w:rPr>
                <w:rFonts w:cs="Arial"/>
                <w:sz w:val="22"/>
                <w:szCs w:val="22"/>
              </w:rPr>
            </w:pPr>
          </w:p>
          <w:p w14:paraId="67EB6660" w14:textId="77777777" w:rsidR="00F94DF1" w:rsidRDefault="00F94DF1" w:rsidP="004459D4">
            <w:pPr>
              <w:pStyle w:val="DeptBullets"/>
              <w:numPr>
                <w:ilvl w:val="0"/>
                <w:numId w:val="0"/>
              </w:numPr>
              <w:spacing w:after="0"/>
              <w:rPr>
                <w:rFonts w:cs="Arial"/>
                <w:sz w:val="22"/>
                <w:szCs w:val="22"/>
              </w:rPr>
            </w:pPr>
          </w:p>
          <w:p w14:paraId="7F2F50F2" w14:textId="77777777" w:rsidR="00F94DF1" w:rsidRDefault="00F94DF1" w:rsidP="004459D4">
            <w:pPr>
              <w:pStyle w:val="DeptBullets"/>
              <w:numPr>
                <w:ilvl w:val="0"/>
                <w:numId w:val="0"/>
              </w:numPr>
              <w:spacing w:after="0"/>
              <w:rPr>
                <w:rFonts w:cs="Arial"/>
                <w:sz w:val="22"/>
                <w:szCs w:val="22"/>
              </w:rPr>
            </w:pPr>
          </w:p>
          <w:p w14:paraId="45000355" w14:textId="77777777" w:rsidR="00F94DF1" w:rsidRDefault="00F94DF1" w:rsidP="004459D4">
            <w:pPr>
              <w:pStyle w:val="DeptBullets"/>
              <w:numPr>
                <w:ilvl w:val="0"/>
                <w:numId w:val="0"/>
              </w:numPr>
              <w:spacing w:after="0"/>
              <w:rPr>
                <w:rFonts w:cs="Arial"/>
                <w:sz w:val="22"/>
                <w:szCs w:val="22"/>
              </w:rPr>
            </w:pPr>
          </w:p>
          <w:p w14:paraId="2EC2BD0E" w14:textId="77777777" w:rsidR="00F94DF1" w:rsidRDefault="00F94DF1" w:rsidP="004459D4">
            <w:pPr>
              <w:pStyle w:val="DeptBullets"/>
              <w:numPr>
                <w:ilvl w:val="0"/>
                <w:numId w:val="0"/>
              </w:numPr>
              <w:spacing w:after="0"/>
              <w:rPr>
                <w:rFonts w:cs="Arial"/>
                <w:sz w:val="22"/>
                <w:szCs w:val="22"/>
              </w:rPr>
            </w:pPr>
          </w:p>
          <w:p w14:paraId="271F0317" w14:textId="77777777" w:rsidR="00F94DF1" w:rsidRDefault="00F94DF1" w:rsidP="004459D4">
            <w:pPr>
              <w:pStyle w:val="DeptBullets"/>
              <w:numPr>
                <w:ilvl w:val="0"/>
                <w:numId w:val="0"/>
              </w:numPr>
              <w:spacing w:after="0"/>
              <w:rPr>
                <w:rFonts w:cs="Arial"/>
                <w:sz w:val="22"/>
                <w:szCs w:val="22"/>
              </w:rPr>
            </w:pPr>
          </w:p>
          <w:p w14:paraId="328261BD" w14:textId="77777777" w:rsidR="00F94DF1" w:rsidRDefault="00F94DF1" w:rsidP="004459D4">
            <w:pPr>
              <w:pStyle w:val="DeptBullets"/>
              <w:numPr>
                <w:ilvl w:val="0"/>
                <w:numId w:val="0"/>
              </w:numPr>
              <w:spacing w:after="0"/>
              <w:rPr>
                <w:rFonts w:cs="Arial"/>
                <w:sz w:val="22"/>
                <w:szCs w:val="22"/>
              </w:rPr>
            </w:pPr>
          </w:p>
          <w:p w14:paraId="5AC6D124" w14:textId="77777777" w:rsidR="00F94DF1" w:rsidRDefault="00F94DF1" w:rsidP="004459D4">
            <w:pPr>
              <w:pStyle w:val="DeptBullets"/>
              <w:numPr>
                <w:ilvl w:val="0"/>
                <w:numId w:val="0"/>
              </w:numPr>
              <w:spacing w:after="0"/>
              <w:rPr>
                <w:rFonts w:cs="Arial"/>
                <w:sz w:val="22"/>
                <w:szCs w:val="22"/>
              </w:rPr>
            </w:pPr>
          </w:p>
          <w:p w14:paraId="265CC629" w14:textId="77777777" w:rsidR="00F94DF1" w:rsidRDefault="00F94DF1" w:rsidP="004459D4">
            <w:pPr>
              <w:pStyle w:val="DeptBullets"/>
              <w:numPr>
                <w:ilvl w:val="0"/>
                <w:numId w:val="0"/>
              </w:numPr>
              <w:spacing w:after="0"/>
              <w:rPr>
                <w:rFonts w:cs="Arial"/>
                <w:sz w:val="22"/>
                <w:szCs w:val="22"/>
              </w:rPr>
            </w:pPr>
          </w:p>
          <w:p w14:paraId="18E2C451" w14:textId="77777777" w:rsidR="00F94DF1" w:rsidRDefault="00F94DF1" w:rsidP="004459D4">
            <w:pPr>
              <w:pStyle w:val="DeptBullets"/>
              <w:numPr>
                <w:ilvl w:val="0"/>
                <w:numId w:val="0"/>
              </w:numPr>
              <w:spacing w:after="0"/>
              <w:rPr>
                <w:rFonts w:cs="Arial"/>
                <w:sz w:val="22"/>
                <w:szCs w:val="22"/>
              </w:rPr>
            </w:pPr>
          </w:p>
          <w:p w14:paraId="5711AB0D" w14:textId="77777777" w:rsidR="00F94DF1" w:rsidRDefault="00F94DF1" w:rsidP="004459D4">
            <w:pPr>
              <w:pStyle w:val="DeptBullets"/>
              <w:numPr>
                <w:ilvl w:val="0"/>
                <w:numId w:val="0"/>
              </w:numPr>
              <w:spacing w:after="0"/>
              <w:rPr>
                <w:rFonts w:cs="Arial"/>
                <w:sz w:val="22"/>
                <w:szCs w:val="22"/>
              </w:rPr>
            </w:pPr>
          </w:p>
          <w:p w14:paraId="1EC6468A" w14:textId="77777777" w:rsidR="00F94DF1" w:rsidRDefault="00F94DF1" w:rsidP="004459D4">
            <w:pPr>
              <w:pStyle w:val="DeptBullets"/>
              <w:numPr>
                <w:ilvl w:val="0"/>
                <w:numId w:val="0"/>
              </w:numPr>
              <w:spacing w:after="0"/>
              <w:rPr>
                <w:rFonts w:cs="Arial"/>
                <w:sz w:val="22"/>
                <w:szCs w:val="22"/>
              </w:rPr>
            </w:pPr>
          </w:p>
          <w:p w14:paraId="319D92FB" w14:textId="77777777" w:rsidR="00F94DF1" w:rsidRDefault="00F94DF1" w:rsidP="004459D4">
            <w:pPr>
              <w:pStyle w:val="DeptBullets"/>
              <w:numPr>
                <w:ilvl w:val="0"/>
                <w:numId w:val="0"/>
              </w:numPr>
              <w:spacing w:after="0"/>
              <w:rPr>
                <w:rFonts w:cs="Arial"/>
                <w:sz w:val="22"/>
                <w:szCs w:val="22"/>
              </w:rPr>
            </w:pPr>
          </w:p>
          <w:p w14:paraId="3007A671" w14:textId="77777777" w:rsidR="00F94DF1" w:rsidRDefault="00F94DF1" w:rsidP="004459D4">
            <w:pPr>
              <w:pStyle w:val="DeptBullets"/>
              <w:numPr>
                <w:ilvl w:val="0"/>
                <w:numId w:val="0"/>
              </w:numPr>
              <w:spacing w:after="0"/>
              <w:rPr>
                <w:rFonts w:cs="Arial"/>
                <w:sz w:val="22"/>
                <w:szCs w:val="22"/>
              </w:rPr>
            </w:pPr>
          </w:p>
          <w:p w14:paraId="13EFD525" w14:textId="77777777" w:rsidR="00F94DF1" w:rsidRDefault="00F94DF1" w:rsidP="004459D4">
            <w:pPr>
              <w:pStyle w:val="DeptBullets"/>
              <w:numPr>
                <w:ilvl w:val="0"/>
                <w:numId w:val="0"/>
              </w:numPr>
              <w:spacing w:after="0"/>
              <w:rPr>
                <w:rFonts w:cs="Arial"/>
                <w:sz w:val="22"/>
                <w:szCs w:val="22"/>
              </w:rPr>
            </w:pPr>
          </w:p>
          <w:p w14:paraId="49404448" w14:textId="77777777" w:rsidR="00F94DF1" w:rsidRDefault="00F94DF1" w:rsidP="004459D4">
            <w:pPr>
              <w:pStyle w:val="DeptBullets"/>
              <w:numPr>
                <w:ilvl w:val="0"/>
                <w:numId w:val="0"/>
              </w:numPr>
              <w:spacing w:after="0"/>
              <w:rPr>
                <w:rFonts w:cs="Arial"/>
                <w:sz w:val="22"/>
                <w:szCs w:val="22"/>
              </w:rPr>
            </w:pPr>
          </w:p>
          <w:p w14:paraId="29C97F19" w14:textId="77777777" w:rsidR="00F94DF1" w:rsidRDefault="00F94DF1" w:rsidP="004459D4">
            <w:pPr>
              <w:pStyle w:val="DeptBullets"/>
              <w:numPr>
                <w:ilvl w:val="0"/>
                <w:numId w:val="0"/>
              </w:numPr>
              <w:spacing w:after="0"/>
              <w:rPr>
                <w:rFonts w:cs="Arial"/>
                <w:sz w:val="22"/>
                <w:szCs w:val="22"/>
              </w:rPr>
            </w:pPr>
          </w:p>
          <w:p w14:paraId="393AE45B" w14:textId="77777777" w:rsidR="00F94DF1" w:rsidRDefault="00F94DF1" w:rsidP="004459D4">
            <w:pPr>
              <w:pStyle w:val="DeptBullets"/>
              <w:numPr>
                <w:ilvl w:val="0"/>
                <w:numId w:val="0"/>
              </w:numPr>
              <w:spacing w:after="0"/>
              <w:rPr>
                <w:rFonts w:cs="Arial"/>
                <w:sz w:val="22"/>
                <w:szCs w:val="22"/>
              </w:rPr>
            </w:pPr>
          </w:p>
          <w:p w14:paraId="675FDDE1" w14:textId="77777777" w:rsidR="00F94DF1" w:rsidRDefault="00F94DF1" w:rsidP="004459D4">
            <w:pPr>
              <w:pStyle w:val="DeptBullets"/>
              <w:numPr>
                <w:ilvl w:val="0"/>
                <w:numId w:val="0"/>
              </w:numPr>
              <w:spacing w:after="0"/>
              <w:rPr>
                <w:rFonts w:cs="Arial"/>
                <w:sz w:val="22"/>
                <w:szCs w:val="22"/>
              </w:rPr>
            </w:pPr>
          </w:p>
          <w:p w14:paraId="3CEC38CB" w14:textId="77777777" w:rsidR="00F94DF1" w:rsidRDefault="00F94DF1" w:rsidP="004459D4">
            <w:pPr>
              <w:pStyle w:val="DeptBullets"/>
              <w:numPr>
                <w:ilvl w:val="0"/>
                <w:numId w:val="0"/>
              </w:numPr>
              <w:spacing w:after="0"/>
              <w:rPr>
                <w:rFonts w:cs="Arial"/>
                <w:sz w:val="22"/>
                <w:szCs w:val="22"/>
              </w:rPr>
            </w:pPr>
          </w:p>
          <w:p w14:paraId="688D594D" w14:textId="77777777" w:rsidR="00F94DF1" w:rsidRDefault="00F94DF1" w:rsidP="004459D4">
            <w:pPr>
              <w:pStyle w:val="DeptBullets"/>
              <w:numPr>
                <w:ilvl w:val="0"/>
                <w:numId w:val="0"/>
              </w:numPr>
              <w:spacing w:after="0"/>
              <w:rPr>
                <w:rFonts w:cs="Arial"/>
                <w:sz w:val="22"/>
                <w:szCs w:val="22"/>
              </w:rPr>
            </w:pPr>
          </w:p>
          <w:p w14:paraId="6CDC790A" w14:textId="77777777" w:rsidR="00F94DF1" w:rsidRDefault="00F94DF1" w:rsidP="004459D4">
            <w:pPr>
              <w:pStyle w:val="DeptBullets"/>
              <w:numPr>
                <w:ilvl w:val="0"/>
                <w:numId w:val="0"/>
              </w:numPr>
              <w:spacing w:after="0"/>
              <w:rPr>
                <w:rFonts w:cs="Arial"/>
                <w:sz w:val="22"/>
                <w:szCs w:val="22"/>
              </w:rPr>
            </w:pPr>
          </w:p>
          <w:p w14:paraId="1942A3F1" w14:textId="77777777" w:rsidR="00F94DF1" w:rsidRDefault="00F94DF1" w:rsidP="004459D4">
            <w:pPr>
              <w:pStyle w:val="DeptBullets"/>
              <w:numPr>
                <w:ilvl w:val="0"/>
                <w:numId w:val="0"/>
              </w:numPr>
              <w:spacing w:after="0"/>
              <w:rPr>
                <w:rFonts w:cs="Arial"/>
                <w:sz w:val="22"/>
                <w:szCs w:val="22"/>
              </w:rPr>
            </w:pPr>
          </w:p>
          <w:p w14:paraId="6416310F" w14:textId="77777777" w:rsidR="00F94DF1" w:rsidRDefault="00F94DF1" w:rsidP="004459D4">
            <w:pPr>
              <w:pStyle w:val="DeptBullets"/>
              <w:numPr>
                <w:ilvl w:val="0"/>
                <w:numId w:val="0"/>
              </w:numPr>
              <w:spacing w:after="0"/>
              <w:rPr>
                <w:rFonts w:cs="Arial"/>
                <w:sz w:val="22"/>
                <w:szCs w:val="22"/>
              </w:rPr>
            </w:pPr>
          </w:p>
          <w:p w14:paraId="38B49F13" w14:textId="77777777" w:rsidR="00F94DF1" w:rsidRDefault="00F94DF1" w:rsidP="004459D4">
            <w:pPr>
              <w:pStyle w:val="DeptBullets"/>
              <w:numPr>
                <w:ilvl w:val="0"/>
                <w:numId w:val="0"/>
              </w:numPr>
              <w:spacing w:after="0"/>
              <w:rPr>
                <w:rFonts w:cs="Arial"/>
                <w:sz w:val="22"/>
                <w:szCs w:val="22"/>
              </w:rPr>
            </w:pPr>
          </w:p>
          <w:p w14:paraId="43EFF208" w14:textId="77777777" w:rsidR="00F94DF1" w:rsidRDefault="00F94DF1" w:rsidP="004459D4">
            <w:pPr>
              <w:pStyle w:val="DeptBullets"/>
              <w:numPr>
                <w:ilvl w:val="0"/>
                <w:numId w:val="0"/>
              </w:numPr>
              <w:spacing w:after="0"/>
              <w:rPr>
                <w:rFonts w:cs="Arial"/>
                <w:sz w:val="22"/>
                <w:szCs w:val="22"/>
              </w:rPr>
            </w:pPr>
          </w:p>
          <w:p w14:paraId="38E6EE2E" w14:textId="3CD73532" w:rsidR="00F94DF1" w:rsidRDefault="00D1748E" w:rsidP="004459D4">
            <w:pPr>
              <w:pStyle w:val="DeptBullets"/>
              <w:numPr>
                <w:ilvl w:val="0"/>
                <w:numId w:val="0"/>
              </w:numPr>
              <w:spacing w:after="0"/>
              <w:rPr>
                <w:rFonts w:cs="Arial"/>
                <w:sz w:val="22"/>
                <w:szCs w:val="22"/>
              </w:rPr>
            </w:pPr>
            <w:r>
              <w:rPr>
                <w:rFonts w:cs="Arial"/>
                <w:sz w:val="22"/>
                <w:szCs w:val="22"/>
              </w:rPr>
              <w:t xml:space="preserve">Sec to add this deep dive to MRIC </w:t>
            </w:r>
            <w:proofErr w:type="spellStart"/>
            <w:r>
              <w:rPr>
                <w:rFonts w:cs="Arial"/>
                <w:sz w:val="22"/>
                <w:szCs w:val="22"/>
              </w:rPr>
              <w:t>fwp</w:t>
            </w:r>
            <w:proofErr w:type="spellEnd"/>
            <w:r>
              <w:rPr>
                <w:rFonts w:cs="Arial"/>
                <w:sz w:val="22"/>
                <w:szCs w:val="22"/>
              </w:rPr>
              <w:t xml:space="preserve"> for next year</w:t>
            </w:r>
          </w:p>
          <w:p w14:paraId="5D69FC5C" w14:textId="078701FE" w:rsidR="007B14B0" w:rsidRDefault="007B14B0" w:rsidP="004459D4">
            <w:pPr>
              <w:pStyle w:val="DeptBullets"/>
              <w:numPr>
                <w:ilvl w:val="0"/>
                <w:numId w:val="0"/>
              </w:numPr>
              <w:spacing w:after="0"/>
              <w:rPr>
                <w:rFonts w:cs="Arial"/>
                <w:sz w:val="22"/>
                <w:szCs w:val="22"/>
              </w:rPr>
            </w:pPr>
            <w:r w:rsidRPr="06A9A8FE">
              <w:rPr>
                <w:rFonts w:cs="Arial"/>
                <w:sz w:val="22"/>
                <w:szCs w:val="22"/>
              </w:rPr>
              <w:t>SD</w:t>
            </w:r>
            <w:r w:rsidR="5D36F873" w:rsidRPr="06A9A8FE">
              <w:rPr>
                <w:rFonts w:cs="Arial"/>
                <w:sz w:val="22"/>
                <w:szCs w:val="22"/>
              </w:rPr>
              <w:t>5</w:t>
            </w:r>
            <w:r w:rsidRPr="06A9A8FE">
              <w:rPr>
                <w:rFonts w:cs="Arial"/>
                <w:sz w:val="22"/>
                <w:szCs w:val="22"/>
              </w:rPr>
              <w:t>/190624</w:t>
            </w:r>
          </w:p>
          <w:p w14:paraId="40D74B7A" w14:textId="77777777" w:rsidR="005C5A88" w:rsidRDefault="005C5A88" w:rsidP="004459D4">
            <w:pPr>
              <w:pStyle w:val="DeptBullets"/>
              <w:numPr>
                <w:ilvl w:val="0"/>
                <w:numId w:val="0"/>
              </w:numPr>
              <w:spacing w:after="0"/>
              <w:rPr>
                <w:rFonts w:cs="Arial"/>
                <w:sz w:val="22"/>
                <w:szCs w:val="22"/>
              </w:rPr>
            </w:pPr>
          </w:p>
          <w:p w14:paraId="663E8366" w14:textId="77777777" w:rsidR="005C5A88" w:rsidRDefault="005C5A88" w:rsidP="004459D4">
            <w:pPr>
              <w:pStyle w:val="DeptBullets"/>
              <w:numPr>
                <w:ilvl w:val="0"/>
                <w:numId w:val="0"/>
              </w:numPr>
              <w:spacing w:after="0"/>
              <w:rPr>
                <w:rFonts w:cs="Arial"/>
                <w:sz w:val="22"/>
                <w:szCs w:val="22"/>
              </w:rPr>
            </w:pPr>
          </w:p>
          <w:p w14:paraId="6A21A570" w14:textId="74D76DE9" w:rsidR="00082787" w:rsidRPr="00A35699" w:rsidRDefault="00082787" w:rsidP="00330F8F">
            <w:pPr>
              <w:pStyle w:val="DeptBullets"/>
              <w:numPr>
                <w:ilvl w:val="0"/>
                <w:numId w:val="0"/>
              </w:numPr>
              <w:spacing w:after="0"/>
              <w:rPr>
                <w:rFonts w:cs="Arial"/>
                <w:sz w:val="22"/>
                <w:szCs w:val="22"/>
              </w:rPr>
            </w:pPr>
          </w:p>
        </w:tc>
      </w:tr>
      <w:tr w:rsidR="00A940C2" w:rsidRPr="00A35699" w14:paraId="21658319" w14:textId="77777777" w:rsidTr="06A9A8FE">
        <w:tc>
          <w:tcPr>
            <w:tcW w:w="1447" w:type="dxa"/>
            <w:shd w:val="clear" w:color="auto" w:fill="FFFFFF" w:themeFill="background1"/>
          </w:tcPr>
          <w:p w14:paraId="6787F74B" w14:textId="2609E674" w:rsidR="00A940C2" w:rsidRDefault="00A940C2" w:rsidP="00FE5964">
            <w:pPr>
              <w:pStyle w:val="DeptBullets"/>
              <w:numPr>
                <w:ilvl w:val="0"/>
                <w:numId w:val="0"/>
              </w:numPr>
              <w:spacing w:after="0"/>
              <w:rPr>
                <w:rFonts w:cs="Arial"/>
                <w:sz w:val="22"/>
                <w:szCs w:val="22"/>
              </w:rPr>
            </w:pPr>
            <w:r>
              <w:rPr>
                <w:rFonts w:cs="Arial"/>
                <w:sz w:val="22"/>
                <w:szCs w:val="22"/>
              </w:rPr>
              <w:lastRenderedPageBreak/>
              <w:t>Agenda Item 8</w:t>
            </w:r>
          </w:p>
        </w:tc>
        <w:tc>
          <w:tcPr>
            <w:tcW w:w="7088" w:type="dxa"/>
            <w:shd w:val="clear" w:color="auto" w:fill="FFFFFF" w:themeFill="background1"/>
          </w:tcPr>
          <w:p w14:paraId="00039F46" w14:textId="67C63CED" w:rsidR="00A940C2" w:rsidRPr="00EE6084" w:rsidRDefault="00A940C2" w:rsidP="00A940C2">
            <w:pPr>
              <w:rPr>
                <w:rStyle w:val="Emphasis"/>
                <w:rFonts w:cs="Arial"/>
                <w:b/>
                <w:i w:val="0"/>
                <w:iCs w:val="0"/>
                <w:sz w:val="22"/>
                <w:szCs w:val="22"/>
              </w:rPr>
            </w:pPr>
            <w:r w:rsidRPr="00EE6084">
              <w:rPr>
                <w:rStyle w:val="Emphasis"/>
                <w:rFonts w:cs="Arial"/>
                <w:b/>
                <w:i w:val="0"/>
                <w:iCs w:val="0"/>
                <w:sz w:val="22"/>
                <w:szCs w:val="22"/>
              </w:rPr>
              <w:t xml:space="preserve">Agree </w:t>
            </w:r>
            <w:r w:rsidR="00F81521">
              <w:rPr>
                <w:rStyle w:val="Emphasis"/>
                <w:rFonts w:cs="Arial"/>
                <w:b/>
                <w:i w:val="0"/>
                <w:iCs w:val="0"/>
                <w:sz w:val="22"/>
                <w:szCs w:val="22"/>
              </w:rPr>
              <w:t xml:space="preserve">items to be discussed at </w:t>
            </w:r>
            <w:proofErr w:type="gramStart"/>
            <w:r w:rsidR="00F81521">
              <w:rPr>
                <w:rStyle w:val="Emphasis"/>
                <w:rFonts w:cs="Arial"/>
                <w:b/>
                <w:i w:val="0"/>
                <w:iCs w:val="0"/>
                <w:sz w:val="22"/>
                <w:szCs w:val="22"/>
              </w:rPr>
              <w:t>TPSPB:-</w:t>
            </w:r>
            <w:proofErr w:type="gramEnd"/>
            <w:r w:rsidR="00F81521">
              <w:rPr>
                <w:rStyle w:val="Emphasis"/>
                <w:rFonts w:cs="Arial"/>
                <w:b/>
                <w:i w:val="0"/>
                <w:iCs w:val="0"/>
                <w:sz w:val="22"/>
                <w:szCs w:val="22"/>
              </w:rPr>
              <w:t xml:space="preserve"> </w:t>
            </w:r>
            <w:r w:rsidRPr="00EE6084">
              <w:rPr>
                <w:rStyle w:val="Emphasis"/>
                <w:rFonts w:cs="Arial"/>
                <w:b/>
                <w:i w:val="0"/>
                <w:iCs w:val="0"/>
                <w:sz w:val="22"/>
                <w:szCs w:val="22"/>
              </w:rPr>
              <w:t xml:space="preserve"> </w:t>
            </w:r>
          </w:p>
          <w:p w14:paraId="2601E991" w14:textId="07596981" w:rsidR="00A940C2" w:rsidRDefault="00773459" w:rsidP="00A940C2">
            <w:pPr>
              <w:pStyle w:val="DeptBullets"/>
              <w:widowControl/>
              <w:numPr>
                <w:ilvl w:val="0"/>
                <w:numId w:val="5"/>
              </w:numPr>
              <w:tabs>
                <w:tab w:val="left" w:pos="203"/>
              </w:tabs>
              <w:adjustRightInd/>
              <w:spacing w:after="0"/>
              <w:ind w:left="203" w:hanging="203"/>
              <w:textAlignment w:val="auto"/>
              <w:rPr>
                <w:sz w:val="22"/>
                <w:szCs w:val="22"/>
              </w:rPr>
            </w:pPr>
            <w:r>
              <w:rPr>
                <w:sz w:val="22"/>
                <w:szCs w:val="22"/>
              </w:rPr>
              <w:t>ERE</w:t>
            </w:r>
            <w:r w:rsidR="00B6774E">
              <w:rPr>
                <w:sz w:val="22"/>
                <w:szCs w:val="22"/>
              </w:rPr>
              <w:t xml:space="preserve"> – well done</w:t>
            </w:r>
          </w:p>
          <w:p w14:paraId="326A2ECD" w14:textId="32B324E1" w:rsidR="00A940C2" w:rsidRDefault="00B6774E" w:rsidP="00A940C2">
            <w:pPr>
              <w:pStyle w:val="DeptBullets"/>
              <w:widowControl/>
              <w:numPr>
                <w:ilvl w:val="0"/>
                <w:numId w:val="5"/>
              </w:numPr>
              <w:tabs>
                <w:tab w:val="left" w:pos="203"/>
              </w:tabs>
              <w:adjustRightInd/>
              <w:spacing w:after="0"/>
              <w:ind w:left="203" w:hanging="203"/>
              <w:textAlignment w:val="auto"/>
              <w:rPr>
                <w:sz w:val="22"/>
                <w:szCs w:val="22"/>
              </w:rPr>
            </w:pPr>
            <w:r>
              <w:rPr>
                <w:sz w:val="22"/>
                <w:szCs w:val="22"/>
              </w:rPr>
              <w:t>CETV</w:t>
            </w:r>
          </w:p>
          <w:p w14:paraId="2E924EF2" w14:textId="42B8084A" w:rsidR="00A940C2" w:rsidRDefault="008064DC" w:rsidP="00A940C2">
            <w:pPr>
              <w:pStyle w:val="DeptBullets"/>
              <w:widowControl/>
              <w:numPr>
                <w:ilvl w:val="0"/>
                <w:numId w:val="5"/>
              </w:numPr>
              <w:tabs>
                <w:tab w:val="left" w:pos="203"/>
              </w:tabs>
              <w:adjustRightInd/>
              <w:spacing w:after="0"/>
              <w:ind w:left="203" w:hanging="203"/>
              <w:textAlignment w:val="auto"/>
              <w:rPr>
                <w:sz w:val="22"/>
                <w:szCs w:val="22"/>
              </w:rPr>
            </w:pPr>
            <w:r>
              <w:rPr>
                <w:sz w:val="22"/>
                <w:szCs w:val="22"/>
              </w:rPr>
              <w:t>Ill he</w:t>
            </w:r>
            <w:r w:rsidR="00B6774E">
              <w:rPr>
                <w:sz w:val="22"/>
                <w:szCs w:val="22"/>
              </w:rPr>
              <w:t xml:space="preserve">alth </w:t>
            </w:r>
          </w:p>
          <w:p w14:paraId="656A5A74" w14:textId="577A70A8" w:rsidR="000440E9" w:rsidRDefault="000440E9" w:rsidP="00A940C2">
            <w:pPr>
              <w:pStyle w:val="DeptBullets"/>
              <w:widowControl/>
              <w:numPr>
                <w:ilvl w:val="0"/>
                <w:numId w:val="5"/>
              </w:numPr>
              <w:tabs>
                <w:tab w:val="left" w:pos="203"/>
              </w:tabs>
              <w:adjustRightInd/>
              <w:spacing w:after="0"/>
              <w:ind w:left="203" w:hanging="203"/>
              <w:textAlignment w:val="auto"/>
              <w:rPr>
                <w:sz w:val="22"/>
                <w:szCs w:val="22"/>
              </w:rPr>
            </w:pPr>
            <w:r>
              <w:rPr>
                <w:sz w:val="22"/>
                <w:szCs w:val="22"/>
              </w:rPr>
              <w:t>MDC/MCR</w:t>
            </w:r>
          </w:p>
          <w:p w14:paraId="41062626" w14:textId="4C7926D6" w:rsidR="00D424D1" w:rsidRPr="000440E9" w:rsidRDefault="00D424D1" w:rsidP="000440E9">
            <w:pPr>
              <w:pStyle w:val="DeptBullets"/>
              <w:widowControl/>
              <w:numPr>
                <w:ilvl w:val="0"/>
                <w:numId w:val="0"/>
              </w:numPr>
              <w:tabs>
                <w:tab w:val="left" w:pos="203"/>
              </w:tabs>
              <w:adjustRightInd/>
              <w:spacing w:after="0"/>
              <w:textAlignment w:val="auto"/>
              <w:rPr>
                <w:sz w:val="22"/>
                <w:szCs w:val="22"/>
              </w:rPr>
            </w:pPr>
          </w:p>
          <w:p w14:paraId="60024E61" w14:textId="44CB6071" w:rsidR="00A940C2" w:rsidRDefault="00045AE7" w:rsidP="005B0A09">
            <w:pPr>
              <w:pStyle w:val="DeptBullets"/>
              <w:widowControl/>
              <w:numPr>
                <w:ilvl w:val="0"/>
                <w:numId w:val="0"/>
              </w:numPr>
              <w:tabs>
                <w:tab w:val="left" w:pos="203"/>
              </w:tabs>
              <w:adjustRightInd/>
              <w:spacing w:after="0"/>
              <w:textAlignment w:val="auto"/>
              <w:rPr>
                <w:sz w:val="22"/>
                <w:szCs w:val="22"/>
              </w:rPr>
            </w:pPr>
            <w:r>
              <w:rPr>
                <w:sz w:val="22"/>
                <w:szCs w:val="22"/>
              </w:rPr>
              <w:t>The sub-committee thanked TP for their continued hard work.</w:t>
            </w:r>
          </w:p>
          <w:p w14:paraId="6626F719" w14:textId="6DC76CF6" w:rsidR="005B0A09" w:rsidRDefault="005B0A09" w:rsidP="005B0A09">
            <w:pPr>
              <w:pStyle w:val="DeptBullets"/>
              <w:widowControl/>
              <w:numPr>
                <w:ilvl w:val="0"/>
                <w:numId w:val="0"/>
              </w:numPr>
              <w:tabs>
                <w:tab w:val="left" w:pos="203"/>
              </w:tabs>
              <w:adjustRightInd/>
              <w:spacing w:after="0"/>
              <w:textAlignment w:val="auto"/>
              <w:rPr>
                <w:rFonts w:cs="Arial"/>
                <w:sz w:val="22"/>
                <w:szCs w:val="22"/>
              </w:rPr>
            </w:pPr>
          </w:p>
        </w:tc>
        <w:tc>
          <w:tcPr>
            <w:tcW w:w="1701" w:type="dxa"/>
            <w:shd w:val="clear" w:color="auto" w:fill="FFFFFF" w:themeFill="background1"/>
          </w:tcPr>
          <w:p w14:paraId="265BF451" w14:textId="77777777" w:rsidR="00A940C2" w:rsidRDefault="00A940C2" w:rsidP="00FE5964">
            <w:pPr>
              <w:pStyle w:val="DeptBullets"/>
              <w:numPr>
                <w:ilvl w:val="0"/>
                <w:numId w:val="0"/>
              </w:numPr>
              <w:spacing w:after="0"/>
              <w:rPr>
                <w:rFonts w:cs="Arial"/>
                <w:sz w:val="22"/>
                <w:szCs w:val="22"/>
              </w:rPr>
            </w:pPr>
          </w:p>
          <w:p w14:paraId="7A90FC3B" w14:textId="77777777" w:rsidR="00826210" w:rsidRDefault="00826210" w:rsidP="00FE5964">
            <w:pPr>
              <w:pStyle w:val="DeptBullets"/>
              <w:numPr>
                <w:ilvl w:val="0"/>
                <w:numId w:val="0"/>
              </w:numPr>
              <w:spacing w:after="0"/>
              <w:rPr>
                <w:rFonts w:cs="Arial"/>
                <w:sz w:val="22"/>
                <w:szCs w:val="22"/>
              </w:rPr>
            </w:pPr>
          </w:p>
          <w:p w14:paraId="7B2AC729" w14:textId="77777777" w:rsidR="00826210" w:rsidRDefault="00826210" w:rsidP="00FE5964">
            <w:pPr>
              <w:pStyle w:val="DeptBullets"/>
              <w:numPr>
                <w:ilvl w:val="0"/>
                <w:numId w:val="0"/>
              </w:numPr>
              <w:spacing w:after="0"/>
              <w:rPr>
                <w:rFonts w:cs="Arial"/>
                <w:sz w:val="22"/>
                <w:szCs w:val="22"/>
              </w:rPr>
            </w:pPr>
          </w:p>
          <w:p w14:paraId="0B016109" w14:textId="77777777" w:rsidR="00826210" w:rsidRDefault="00826210" w:rsidP="00FE5964">
            <w:pPr>
              <w:pStyle w:val="DeptBullets"/>
              <w:numPr>
                <w:ilvl w:val="0"/>
                <w:numId w:val="0"/>
              </w:numPr>
              <w:spacing w:after="0"/>
              <w:rPr>
                <w:rFonts w:cs="Arial"/>
                <w:sz w:val="22"/>
                <w:szCs w:val="22"/>
              </w:rPr>
            </w:pPr>
          </w:p>
          <w:p w14:paraId="30EA23A0" w14:textId="4F47B639" w:rsidR="00826210" w:rsidRDefault="00826210" w:rsidP="00FE5964">
            <w:pPr>
              <w:pStyle w:val="DeptBullets"/>
              <w:numPr>
                <w:ilvl w:val="0"/>
                <w:numId w:val="0"/>
              </w:numPr>
              <w:spacing w:after="0"/>
              <w:rPr>
                <w:rFonts w:cs="Arial"/>
                <w:sz w:val="22"/>
                <w:szCs w:val="22"/>
              </w:rPr>
            </w:pPr>
          </w:p>
        </w:tc>
      </w:tr>
      <w:tr w:rsidR="000440E9" w:rsidRPr="00A35699" w14:paraId="630800E3" w14:textId="77777777" w:rsidTr="06A9A8FE">
        <w:tc>
          <w:tcPr>
            <w:tcW w:w="1447" w:type="dxa"/>
            <w:shd w:val="clear" w:color="auto" w:fill="FFFFFF" w:themeFill="background1"/>
          </w:tcPr>
          <w:p w14:paraId="6B0CD6F3" w14:textId="3929D67B" w:rsidR="000440E9" w:rsidRDefault="000440E9" w:rsidP="00FE5964">
            <w:pPr>
              <w:pStyle w:val="DeptBullets"/>
              <w:numPr>
                <w:ilvl w:val="0"/>
                <w:numId w:val="0"/>
              </w:numPr>
              <w:spacing w:after="0"/>
              <w:rPr>
                <w:rFonts w:cs="Arial"/>
                <w:sz w:val="22"/>
                <w:szCs w:val="22"/>
              </w:rPr>
            </w:pPr>
            <w:r>
              <w:rPr>
                <w:rFonts w:cs="Arial"/>
                <w:sz w:val="22"/>
                <w:szCs w:val="22"/>
              </w:rPr>
              <w:t>Agenda Item 9</w:t>
            </w:r>
          </w:p>
        </w:tc>
        <w:tc>
          <w:tcPr>
            <w:tcW w:w="7088" w:type="dxa"/>
            <w:shd w:val="clear" w:color="auto" w:fill="FFFFFF" w:themeFill="background1"/>
          </w:tcPr>
          <w:p w14:paraId="5BFFA2E3" w14:textId="3AADF962" w:rsidR="00D63118" w:rsidRDefault="000440E9" w:rsidP="00D63118">
            <w:pPr>
              <w:rPr>
                <w:rStyle w:val="Emphasis"/>
                <w:rFonts w:cs="Arial"/>
                <w:b/>
                <w:i w:val="0"/>
                <w:iCs w:val="0"/>
                <w:sz w:val="22"/>
                <w:szCs w:val="22"/>
              </w:rPr>
            </w:pPr>
            <w:r>
              <w:rPr>
                <w:rStyle w:val="Emphasis"/>
                <w:rFonts w:cs="Arial"/>
                <w:b/>
                <w:i w:val="0"/>
                <w:iCs w:val="0"/>
                <w:sz w:val="22"/>
                <w:szCs w:val="22"/>
              </w:rPr>
              <w:t xml:space="preserve">Agree whether any individual papers </w:t>
            </w:r>
            <w:r w:rsidR="00D63118">
              <w:rPr>
                <w:rStyle w:val="Emphasis"/>
                <w:rFonts w:cs="Arial"/>
                <w:b/>
                <w:i w:val="0"/>
                <w:iCs w:val="0"/>
                <w:sz w:val="22"/>
                <w:szCs w:val="22"/>
              </w:rPr>
              <w:t xml:space="preserve">should be shared with the </w:t>
            </w:r>
            <w:proofErr w:type="gramStart"/>
            <w:r w:rsidR="00D63118">
              <w:rPr>
                <w:rStyle w:val="Emphasis"/>
                <w:rFonts w:cs="Arial"/>
                <w:b/>
                <w:i w:val="0"/>
                <w:iCs w:val="0"/>
                <w:sz w:val="22"/>
                <w:szCs w:val="22"/>
              </w:rPr>
              <w:t>Board</w:t>
            </w:r>
            <w:r w:rsidR="00947BDB">
              <w:rPr>
                <w:rStyle w:val="Emphasis"/>
                <w:rFonts w:cs="Arial"/>
                <w:b/>
                <w:i w:val="0"/>
                <w:iCs w:val="0"/>
                <w:sz w:val="22"/>
                <w:szCs w:val="22"/>
              </w:rPr>
              <w:t>:-</w:t>
            </w:r>
            <w:proofErr w:type="gramEnd"/>
          </w:p>
          <w:p w14:paraId="36CDF336" w14:textId="63BF6256" w:rsidR="00D63118" w:rsidRDefault="000C4F72" w:rsidP="00D63118">
            <w:pPr>
              <w:rPr>
                <w:rStyle w:val="Emphasis"/>
                <w:rFonts w:cs="Arial"/>
                <w:bCs/>
                <w:i w:val="0"/>
                <w:iCs w:val="0"/>
                <w:sz w:val="22"/>
                <w:szCs w:val="22"/>
              </w:rPr>
            </w:pPr>
            <w:r>
              <w:rPr>
                <w:rStyle w:val="Emphasis"/>
                <w:rFonts w:cs="Arial"/>
                <w:bCs/>
                <w:i w:val="0"/>
                <w:iCs w:val="0"/>
                <w:sz w:val="22"/>
                <w:szCs w:val="22"/>
              </w:rPr>
              <w:t xml:space="preserve">Paper 8 - </w:t>
            </w:r>
            <w:r w:rsidR="00D63118" w:rsidRPr="00D63118">
              <w:rPr>
                <w:rStyle w:val="Emphasis"/>
                <w:rFonts w:cs="Arial"/>
                <w:bCs/>
                <w:i w:val="0"/>
                <w:iCs w:val="0"/>
                <w:sz w:val="22"/>
                <w:szCs w:val="22"/>
              </w:rPr>
              <w:t xml:space="preserve">CEM benchmarking </w:t>
            </w:r>
          </w:p>
          <w:p w14:paraId="4AE2E4C1" w14:textId="30B5CBE5" w:rsidR="00947BDB" w:rsidRPr="00D63118" w:rsidRDefault="000C4F72" w:rsidP="00D63118">
            <w:pPr>
              <w:rPr>
                <w:rStyle w:val="Emphasis"/>
                <w:rFonts w:cs="Arial"/>
                <w:bCs/>
                <w:i w:val="0"/>
                <w:iCs w:val="0"/>
                <w:sz w:val="22"/>
                <w:szCs w:val="22"/>
              </w:rPr>
            </w:pPr>
            <w:r>
              <w:rPr>
                <w:rStyle w:val="Emphasis"/>
                <w:rFonts w:cs="Arial"/>
                <w:bCs/>
                <w:i w:val="0"/>
                <w:iCs w:val="0"/>
                <w:sz w:val="22"/>
                <w:szCs w:val="22"/>
              </w:rPr>
              <w:t xml:space="preserve">Paper 9 - </w:t>
            </w:r>
            <w:r w:rsidR="00947BDB">
              <w:rPr>
                <w:rStyle w:val="Emphasis"/>
                <w:rFonts w:cs="Arial"/>
                <w:bCs/>
                <w:i w:val="0"/>
                <w:iCs w:val="0"/>
                <w:sz w:val="22"/>
                <w:szCs w:val="22"/>
              </w:rPr>
              <w:t xml:space="preserve">Ombudsman </w:t>
            </w:r>
          </w:p>
          <w:p w14:paraId="669F1273" w14:textId="0C909053" w:rsidR="00D63118" w:rsidRPr="00D63118" w:rsidRDefault="00D63118" w:rsidP="00D63118">
            <w:pPr>
              <w:rPr>
                <w:rStyle w:val="Emphasis"/>
                <w:rFonts w:cs="Arial"/>
                <w:b/>
                <w:i w:val="0"/>
                <w:iCs w:val="0"/>
                <w:sz w:val="22"/>
                <w:szCs w:val="22"/>
              </w:rPr>
            </w:pPr>
          </w:p>
        </w:tc>
        <w:tc>
          <w:tcPr>
            <w:tcW w:w="1701" w:type="dxa"/>
            <w:shd w:val="clear" w:color="auto" w:fill="FFFFFF" w:themeFill="background1"/>
          </w:tcPr>
          <w:p w14:paraId="7F93C560" w14:textId="77777777" w:rsidR="000440E9" w:rsidRDefault="000440E9" w:rsidP="00FE5964">
            <w:pPr>
              <w:pStyle w:val="DeptBullets"/>
              <w:numPr>
                <w:ilvl w:val="0"/>
                <w:numId w:val="0"/>
              </w:numPr>
              <w:spacing w:after="0"/>
              <w:rPr>
                <w:rFonts w:cs="Arial"/>
                <w:sz w:val="22"/>
                <w:szCs w:val="22"/>
              </w:rPr>
            </w:pPr>
          </w:p>
        </w:tc>
      </w:tr>
      <w:tr w:rsidR="00E91A6E" w:rsidRPr="00A35699" w14:paraId="1FD2DF6E" w14:textId="77777777" w:rsidTr="06A9A8FE">
        <w:tc>
          <w:tcPr>
            <w:tcW w:w="10236" w:type="dxa"/>
            <w:gridSpan w:val="3"/>
            <w:shd w:val="clear" w:color="auto" w:fill="BFBFBF" w:themeFill="background1" w:themeFillShade="BF"/>
          </w:tcPr>
          <w:p w14:paraId="6F2C58A6" w14:textId="553A3B63" w:rsidR="00E91A6E" w:rsidRPr="00E91A6E" w:rsidRDefault="00E91A6E" w:rsidP="00E91A6E">
            <w:pPr>
              <w:pStyle w:val="DeptBullets"/>
              <w:numPr>
                <w:ilvl w:val="0"/>
                <w:numId w:val="0"/>
              </w:numPr>
              <w:spacing w:after="0"/>
              <w:jc w:val="center"/>
              <w:rPr>
                <w:rFonts w:cs="Arial"/>
                <w:b/>
                <w:bCs/>
                <w:sz w:val="22"/>
                <w:szCs w:val="22"/>
              </w:rPr>
            </w:pPr>
            <w:r w:rsidRPr="00E91A6E">
              <w:rPr>
                <w:rFonts w:cs="Arial"/>
                <w:b/>
                <w:bCs/>
                <w:sz w:val="22"/>
                <w:szCs w:val="22"/>
              </w:rPr>
              <w:t>TP colleagues left the meeting</w:t>
            </w:r>
          </w:p>
          <w:p w14:paraId="7E2D02D7" w14:textId="7003909F" w:rsidR="00E91A6E" w:rsidRDefault="00E91A6E" w:rsidP="00E91A6E">
            <w:pPr>
              <w:pStyle w:val="DeptBullets"/>
              <w:numPr>
                <w:ilvl w:val="0"/>
                <w:numId w:val="0"/>
              </w:numPr>
              <w:spacing w:after="0"/>
              <w:jc w:val="center"/>
              <w:rPr>
                <w:rFonts w:cs="Arial"/>
                <w:sz w:val="22"/>
                <w:szCs w:val="22"/>
              </w:rPr>
            </w:pPr>
          </w:p>
        </w:tc>
      </w:tr>
      <w:tr w:rsidR="00433AD6" w:rsidRPr="00A35699" w14:paraId="449DCC2E" w14:textId="77777777" w:rsidTr="06A9A8FE">
        <w:tc>
          <w:tcPr>
            <w:tcW w:w="1447" w:type="dxa"/>
            <w:shd w:val="clear" w:color="auto" w:fill="BFBFBF" w:themeFill="background1" w:themeFillShade="BF"/>
          </w:tcPr>
          <w:p w14:paraId="67C2EC10" w14:textId="51B8A85B" w:rsidR="00433AD6" w:rsidRPr="00A35699" w:rsidRDefault="003E57AB" w:rsidP="005678E0">
            <w:pPr>
              <w:pStyle w:val="DeptBullets"/>
              <w:numPr>
                <w:ilvl w:val="0"/>
                <w:numId w:val="0"/>
              </w:numPr>
              <w:spacing w:after="0"/>
              <w:rPr>
                <w:rFonts w:cs="Arial"/>
                <w:sz w:val="22"/>
                <w:szCs w:val="22"/>
              </w:rPr>
            </w:pPr>
            <w:r>
              <w:rPr>
                <w:rFonts w:cs="Arial"/>
                <w:sz w:val="22"/>
                <w:szCs w:val="22"/>
              </w:rPr>
              <w:t xml:space="preserve"> </w:t>
            </w:r>
            <w:r w:rsidR="00433AD6" w:rsidRPr="00A35699">
              <w:rPr>
                <w:rFonts w:cs="Arial"/>
                <w:sz w:val="22"/>
                <w:szCs w:val="22"/>
              </w:rPr>
              <w:t xml:space="preserve">Agenda Item </w:t>
            </w:r>
            <w:r w:rsidR="000C4F72">
              <w:rPr>
                <w:rFonts w:cs="Arial"/>
                <w:sz w:val="22"/>
                <w:szCs w:val="22"/>
              </w:rPr>
              <w:t>10</w:t>
            </w:r>
          </w:p>
        </w:tc>
        <w:tc>
          <w:tcPr>
            <w:tcW w:w="7088" w:type="dxa"/>
            <w:shd w:val="clear" w:color="auto" w:fill="BFBFBF" w:themeFill="background1" w:themeFillShade="BF"/>
          </w:tcPr>
          <w:p w14:paraId="34E1EC0D" w14:textId="59245466" w:rsidR="00C37921" w:rsidRPr="006A437C" w:rsidRDefault="00E91A6E" w:rsidP="006A437C">
            <w:pPr>
              <w:rPr>
                <w:rStyle w:val="Emphasis"/>
                <w:rFonts w:cs="Arial"/>
                <w:b/>
                <w:i w:val="0"/>
                <w:iCs w:val="0"/>
                <w:sz w:val="22"/>
                <w:szCs w:val="22"/>
              </w:rPr>
            </w:pPr>
            <w:r w:rsidRPr="00827DE4">
              <w:rPr>
                <w:rStyle w:val="Emphasis"/>
                <w:rFonts w:cs="Arial"/>
                <w:b/>
                <w:i w:val="0"/>
                <w:iCs w:val="0"/>
                <w:sz w:val="22"/>
                <w:szCs w:val="22"/>
              </w:rPr>
              <w:t>Transition Sub-Committee</w:t>
            </w:r>
            <w:r w:rsidR="006A437C">
              <w:rPr>
                <w:rStyle w:val="Emphasis"/>
                <w:rFonts w:cs="Arial"/>
                <w:b/>
                <w:i w:val="0"/>
                <w:iCs w:val="0"/>
                <w:sz w:val="22"/>
                <w:szCs w:val="22"/>
              </w:rPr>
              <w:t xml:space="preserve"> Update</w:t>
            </w:r>
          </w:p>
          <w:p w14:paraId="2D76BB33" w14:textId="77777777" w:rsidR="004018B5" w:rsidRDefault="004018B5" w:rsidP="004018B5">
            <w:pPr>
              <w:pStyle w:val="DeptBullets"/>
              <w:numPr>
                <w:ilvl w:val="0"/>
                <w:numId w:val="0"/>
              </w:numPr>
              <w:spacing w:after="0"/>
              <w:rPr>
                <w:rStyle w:val="Emphasis"/>
                <w:rFonts w:cs="Arial"/>
                <w:bCs/>
                <w:i w:val="0"/>
                <w:iCs w:val="0"/>
                <w:sz w:val="22"/>
                <w:szCs w:val="22"/>
              </w:rPr>
            </w:pPr>
          </w:p>
          <w:p w14:paraId="26C11F00" w14:textId="588FCF44" w:rsidR="004018B5" w:rsidRDefault="004018B5" w:rsidP="004018B5">
            <w:pPr>
              <w:pStyle w:val="DeptBullets"/>
              <w:numPr>
                <w:ilvl w:val="0"/>
                <w:numId w:val="0"/>
              </w:numPr>
              <w:spacing w:after="0"/>
              <w:rPr>
                <w:rStyle w:val="Emphasis"/>
                <w:rFonts w:cs="Arial"/>
                <w:bCs/>
                <w:i w:val="0"/>
                <w:iCs w:val="0"/>
                <w:sz w:val="22"/>
                <w:szCs w:val="22"/>
              </w:rPr>
            </w:pPr>
            <w:r w:rsidRPr="004018B5">
              <w:rPr>
                <w:rStyle w:val="Emphasis"/>
                <w:rFonts w:cs="Arial"/>
                <w:bCs/>
                <w:i w:val="0"/>
                <w:iCs w:val="0"/>
                <w:sz w:val="22"/>
                <w:szCs w:val="22"/>
              </w:rPr>
              <w:t xml:space="preserve">The remainder of this section has been removed to ensure commercial sensitivities are maintained. A full set of minutes (and actions) will be produced from the sub-committee meeting, which took place on the morning of </w:t>
            </w:r>
            <w:r>
              <w:rPr>
                <w:rStyle w:val="Emphasis"/>
                <w:rFonts w:cs="Arial"/>
                <w:bCs/>
                <w:i w:val="0"/>
                <w:iCs w:val="0"/>
                <w:sz w:val="22"/>
                <w:szCs w:val="22"/>
              </w:rPr>
              <w:t>19 June</w:t>
            </w:r>
            <w:r w:rsidRPr="004018B5">
              <w:rPr>
                <w:rStyle w:val="Emphasis"/>
                <w:rFonts w:cs="Arial"/>
                <w:bCs/>
                <w:i w:val="0"/>
                <w:iCs w:val="0"/>
                <w:sz w:val="22"/>
                <w:szCs w:val="22"/>
              </w:rPr>
              <w:t xml:space="preserve"> 2024 and will be shared with the Board Members </w:t>
            </w:r>
          </w:p>
          <w:p w14:paraId="3BE71175" w14:textId="3A73F101" w:rsidR="004018B5" w:rsidRPr="00275360" w:rsidRDefault="004018B5" w:rsidP="004018B5">
            <w:pPr>
              <w:pStyle w:val="DeptBullets"/>
              <w:numPr>
                <w:ilvl w:val="0"/>
                <w:numId w:val="0"/>
              </w:numPr>
              <w:spacing w:after="0"/>
              <w:rPr>
                <w:rStyle w:val="Emphasis"/>
                <w:rFonts w:cs="Arial"/>
                <w:bCs/>
                <w:i w:val="0"/>
                <w:iCs w:val="0"/>
                <w:sz w:val="22"/>
                <w:szCs w:val="22"/>
              </w:rPr>
            </w:pPr>
          </w:p>
        </w:tc>
        <w:tc>
          <w:tcPr>
            <w:tcW w:w="1701" w:type="dxa"/>
            <w:shd w:val="clear" w:color="auto" w:fill="BFBFBF" w:themeFill="background1" w:themeFillShade="BF"/>
          </w:tcPr>
          <w:p w14:paraId="1D1F894E" w14:textId="3B9DA49C" w:rsidR="00E03A3C" w:rsidRPr="00A35699" w:rsidRDefault="00E03A3C" w:rsidP="005678E0">
            <w:pPr>
              <w:pStyle w:val="DeptBullets"/>
              <w:numPr>
                <w:ilvl w:val="0"/>
                <w:numId w:val="0"/>
              </w:numPr>
              <w:spacing w:after="0"/>
              <w:rPr>
                <w:rFonts w:cs="Arial"/>
                <w:sz w:val="22"/>
                <w:szCs w:val="22"/>
              </w:rPr>
            </w:pPr>
          </w:p>
          <w:p w14:paraId="7595F28C" w14:textId="38A64C8C" w:rsidR="00433AD6" w:rsidRPr="00A35699" w:rsidRDefault="00433AD6" w:rsidP="005678E0">
            <w:pPr>
              <w:pStyle w:val="DeptBullets"/>
              <w:numPr>
                <w:ilvl w:val="0"/>
                <w:numId w:val="0"/>
              </w:numPr>
              <w:spacing w:after="0"/>
              <w:rPr>
                <w:rFonts w:cs="Arial"/>
                <w:sz w:val="22"/>
                <w:szCs w:val="22"/>
              </w:rPr>
            </w:pPr>
          </w:p>
          <w:p w14:paraId="12991065" w14:textId="77777777" w:rsidR="00433AD6" w:rsidRPr="00A35699" w:rsidRDefault="00433AD6" w:rsidP="005678E0">
            <w:pPr>
              <w:pStyle w:val="DeptBullets"/>
              <w:numPr>
                <w:ilvl w:val="0"/>
                <w:numId w:val="0"/>
              </w:numPr>
              <w:spacing w:after="0"/>
              <w:rPr>
                <w:rFonts w:cs="Arial"/>
                <w:sz w:val="18"/>
                <w:szCs w:val="18"/>
              </w:rPr>
            </w:pPr>
          </w:p>
          <w:p w14:paraId="1516AFFC" w14:textId="77777777" w:rsidR="00433AD6" w:rsidRPr="00A35699" w:rsidRDefault="00433AD6" w:rsidP="005678E0">
            <w:pPr>
              <w:pStyle w:val="DeptBullets"/>
              <w:numPr>
                <w:ilvl w:val="0"/>
                <w:numId w:val="0"/>
              </w:numPr>
              <w:spacing w:after="0"/>
              <w:rPr>
                <w:rFonts w:cs="Arial"/>
                <w:sz w:val="18"/>
                <w:szCs w:val="18"/>
              </w:rPr>
            </w:pPr>
          </w:p>
          <w:p w14:paraId="2B2195C2" w14:textId="77777777" w:rsidR="00433AD6" w:rsidRDefault="00433AD6" w:rsidP="005678E0">
            <w:pPr>
              <w:pStyle w:val="DeptBullets"/>
              <w:numPr>
                <w:ilvl w:val="0"/>
                <w:numId w:val="0"/>
              </w:numPr>
              <w:spacing w:after="0"/>
              <w:rPr>
                <w:rFonts w:cs="Arial"/>
                <w:sz w:val="22"/>
                <w:szCs w:val="22"/>
              </w:rPr>
            </w:pPr>
          </w:p>
          <w:p w14:paraId="04CC18D6" w14:textId="77777777" w:rsidR="002F46A5" w:rsidRDefault="002F46A5" w:rsidP="005678E0">
            <w:pPr>
              <w:pStyle w:val="DeptBullets"/>
              <w:numPr>
                <w:ilvl w:val="0"/>
                <w:numId w:val="0"/>
              </w:numPr>
              <w:spacing w:after="0"/>
              <w:rPr>
                <w:rFonts w:cs="Arial"/>
                <w:sz w:val="22"/>
                <w:szCs w:val="22"/>
              </w:rPr>
            </w:pPr>
          </w:p>
          <w:p w14:paraId="2A9581B5" w14:textId="77777777" w:rsidR="002F46A5" w:rsidRPr="00A35699" w:rsidRDefault="002F46A5" w:rsidP="005678E0">
            <w:pPr>
              <w:pStyle w:val="DeptBullets"/>
              <w:numPr>
                <w:ilvl w:val="0"/>
                <w:numId w:val="0"/>
              </w:numPr>
              <w:spacing w:after="0"/>
              <w:rPr>
                <w:rFonts w:cs="Arial"/>
                <w:sz w:val="22"/>
                <w:szCs w:val="22"/>
              </w:rPr>
            </w:pPr>
          </w:p>
        </w:tc>
      </w:tr>
      <w:tr w:rsidR="00B068EB" w:rsidRPr="00A35699" w14:paraId="60D9567E" w14:textId="77777777" w:rsidTr="06A9A8FE">
        <w:tc>
          <w:tcPr>
            <w:tcW w:w="1447" w:type="dxa"/>
            <w:shd w:val="clear" w:color="auto" w:fill="BFBFBF" w:themeFill="background1" w:themeFillShade="BF"/>
          </w:tcPr>
          <w:p w14:paraId="40311747" w14:textId="5B143DCC" w:rsidR="00B068EB" w:rsidRDefault="00B068EB" w:rsidP="005678E0">
            <w:pPr>
              <w:pStyle w:val="DeptBullets"/>
              <w:numPr>
                <w:ilvl w:val="0"/>
                <w:numId w:val="0"/>
              </w:numPr>
              <w:spacing w:after="0"/>
              <w:rPr>
                <w:rFonts w:cs="Arial"/>
                <w:sz w:val="22"/>
                <w:szCs w:val="22"/>
              </w:rPr>
            </w:pPr>
            <w:r>
              <w:rPr>
                <w:rFonts w:cs="Arial"/>
                <w:sz w:val="22"/>
                <w:szCs w:val="22"/>
              </w:rPr>
              <w:t>Agenda Item 11</w:t>
            </w:r>
          </w:p>
        </w:tc>
        <w:tc>
          <w:tcPr>
            <w:tcW w:w="7088" w:type="dxa"/>
            <w:shd w:val="clear" w:color="auto" w:fill="BFBFBF" w:themeFill="background1" w:themeFillShade="BF"/>
          </w:tcPr>
          <w:p w14:paraId="75279357" w14:textId="21770678" w:rsidR="000804C1" w:rsidRDefault="000804C1" w:rsidP="00433AD6">
            <w:pPr>
              <w:rPr>
                <w:rStyle w:val="Emphasis"/>
                <w:rFonts w:cs="Arial"/>
                <w:b/>
                <w:i w:val="0"/>
                <w:iCs w:val="0"/>
                <w:sz w:val="22"/>
                <w:szCs w:val="22"/>
              </w:rPr>
            </w:pPr>
            <w:r>
              <w:rPr>
                <w:rStyle w:val="Emphasis"/>
                <w:rFonts w:cs="Arial"/>
                <w:b/>
                <w:i w:val="0"/>
                <w:iCs w:val="0"/>
                <w:sz w:val="22"/>
                <w:szCs w:val="22"/>
              </w:rPr>
              <w:t>Ill Health Cases, Volumes – Forward Workplan</w:t>
            </w:r>
          </w:p>
          <w:p w14:paraId="108CDC15" w14:textId="77777777" w:rsidR="000804C1" w:rsidRDefault="000804C1" w:rsidP="004018B5">
            <w:pPr>
              <w:pStyle w:val="DeptBullets"/>
              <w:numPr>
                <w:ilvl w:val="0"/>
                <w:numId w:val="0"/>
              </w:numPr>
              <w:spacing w:after="0"/>
              <w:rPr>
                <w:rStyle w:val="Emphasis"/>
                <w:rFonts w:cs="Arial"/>
                <w:bCs/>
                <w:i w:val="0"/>
                <w:iCs w:val="0"/>
                <w:sz w:val="22"/>
                <w:szCs w:val="22"/>
              </w:rPr>
            </w:pPr>
          </w:p>
          <w:p w14:paraId="0A86E7FB" w14:textId="77777777" w:rsidR="004018B5" w:rsidRPr="004018B5" w:rsidRDefault="004018B5" w:rsidP="004018B5">
            <w:pPr>
              <w:pStyle w:val="DeptBullets"/>
              <w:numPr>
                <w:ilvl w:val="0"/>
                <w:numId w:val="0"/>
              </w:numPr>
              <w:spacing w:after="0"/>
              <w:rPr>
                <w:rStyle w:val="Emphasis"/>
                <w:rFonts w:cs="Arial"/>
                <w:bCs/>
                <w:i w:val="0"/>
                <w:iCs w:val="0"/>
                <w:sz w:val="22"/>
                <w:szCs w:val="22"/>
              </w:rPr>
            </w:pPr>
            <w:r w:rsidRPr="004018B5">
              <w:rPr>
                <w:rStyle w:val="Emphasis"/>
                <w:rFonts w:cs="Arial"/>
                <w:bCs/>
                <w:i w:val="0"/>
                <w:iCs w:val="0"/>
                <w:sz w:val="22"/>
                <w:szCs w:val="22"/>
              </w:rPr>
              <w:t>The remainder of this section has been removed to ensure commercial sensitivities are maintained. A full set of minutes (and actions) will be produced from the sub-committee meeting, which took place on the morning of 19 June 2024 and will be shared with the Board Members </w:t>
            </w:r>
          </w:p>
          <w:p w14:paraId="3656DC74" w14:textId="75EA56F7" w:rsidR="004018B5" w:rsidRDefault="004018B5" w:rsidP="004018B5">
            <w:pPr>
              <w:pStyle w:val="DeptBullets"/>
              <w:numPr>
                <w:ilvl w:val="0"/>
                <w:numId w:val="0"/>
              </w:numPr>
              <w:spacing w:after="0"/>
              <w:rPr>
                <w:rStyle w:val="Emphasis"/>
                <w:rFonts w:cs="Arial"/>
                <w:b/>
                <w:i w:val="0"/>
                <w:iCs w:val="0"/>
                <w:sz w:val="22"/>
                <w:szCs w:val="22"/>
              </w:rPr>
            </w:pPr>
          </w:p>
        </w:tc>
        <w:tc>
          <w:tcPr>
            <w:tcW w:w="1701" w:type="dxa"/>
            <w:shd w:val="clear" w:color="auto" w:fill="BFBFBF" w:themeFill="background1" w:themeFillShade="BF"/>
          </w:tcPr>
          <w:p w14:paraId="3D5429EE" w14:textId="77777777" w:rsidR="00B068EB" w:rsidRPr="00A35699" w:rsidRDefault="00B068EB" w:rsidP="005678E0">
            <w:pPr>
              <w:pStyle w:val="DeptBullets"/>
              <w:numPr>
                <w:ilvl w:val="0"/>
                <w:numId w:val="0"/>
              </w:numPr>
              <w:spacing w:after="0"/>
              <w:rPr>
                <w:rFonts w:cs="Arial"/>
                <w:sz w:val="22"/>
                <w:szCs w:val="22"/>
              </w:rPr>
            </w:pPr>
          </w:p>
        </w:tc>
      </w:tr>
      <w:tr w:rsidR="00433AD6" w:rsidRPr="00A35699" w14:paraId="2B6863FB" w14:textId="77777777" w:rsidTr="000F06E2">
        <w:tc>
          <w:tcPr>
            <w:tcW w:w="1447" w:type="dxa"/>
            <w:shd w:val="clear" w:color="auto" w:fill="auto"/>
          </w:tcPr>
          <w:p w14:paraId="2F35FAA2" w14:textId="661E9968" w:rsidR="00433AD6" w:rsidRPr="00A35699" w:rsidRDefault="00433AD6" w:rsidP="005678E0">
            <w:pPr>
              <w:pStyle w:val="DeptBullets"/>
              <w:numPr>
                <w:ilvl w:val="0"/>
                <w:numId w:val="0"/>
              </w:numPr>
              <w:spacing w:after="0"/>
              <w:rPr>
                <w:rFonts w:cs="Arial"/>
                <w:sz w:val="22"/>
                <w:szCs w:val="22"/>
              </w:rPr>
            </w:pPr>
            <w:r w:rsidRPr="00A35699">
              <w:rPr>
                <w:rFonts w:cs="Arial"/>
                <w:sz w:val="22"/>
                <w:szCs w:val="22"/>
              </w:rPr>
              <w:t xml:space="preserve">Agenda Item </w:t>
            </w:r>
            <w:r w:rsidR="00B068EB">
              <w:rPr>
                <w:rFonts w:cs="Arial"/>
                <w:sz w:val="22"/>
                <w:szCs w:val="22"/>
              </w:rPr>
              <w:t>12</w:t>
            </w:r>
          </w:p>
        </w:tc>
        <w:tc>
          <w:tcPr>
            <w:tcW w:w="7088" w:type="dxa"/>
            <w:shd w:val="clear" w:color="auto" w:fill="auto"/>
          </w:tcPr>
          <w:p w14:paraId="6D7769DF" w14:textId="6CA76FA8" w:rsidR="00184B14" w:rsidRPr="00A35699" w:rsidRDefault="00FA0360" w:rsidP="00184B14">
            <w:pPr>
              <w:pStyle w:val="DeptBullets"/>
              <w:widowControl/>
              <w:numPr>
                <w:ilvl w:val="0"/>
                <w:numId w:val="0"/>
              </w:numPr>
              <w:tabs>
                <w:tab w:val="left" w:pos="203"/>
              </w:tabs>
              <w:adjustRightInd/>
              <w:spacing w:after="0"/>
              <w:textAlignment w:val="auto"/>
              <w:rPr>
                <w:rFonts w:cs="Arial"/>
                <w:b/>
                <w:sz w:val="22"/>
                <w:szCs w:val="22"/>
              </w:rPr>
            </w:pPr>
            <w:r w:rsidRPr="00A35699">
              <w:rPr>
                <w:rFonts w:cs="Arial"/>
                <w:b/>
                <w:sz w:val="22"/>
                <w:szCs w:val="22"/>
              </w:rPr>
              <w:t xml:space="preserve">AOB </w:t>
            </w:r>
          </w:p>
          <w:p w14:paraId="6CE13738" w14:textId="5E319EA1" w:rsidR="00537A5F" w:rsidRDefault="00402795" w:rsidP="00926032">
            <w:pPr>
              <w:pStyle w:val="ListParagraph"/>
              <w:numPr>
                <w:ilvl w:val="0"/>
                <w:numId w:val="10"/>
              </w:numPr>
              <w:ind w:left="325"/>
              <w:rPr>
                <w:bCs/>
                <w:sz w:val="22"/>
                <w:szCs w:val="22"/>
              </w:rPr>
            </w:pPr>
            <w:r>
              <w:rPr>
                <w:bCs/>
                <w:sz w:val="22"/>
                <w:szCs w:val="22"/>
              </w:rPr>
              <w:t>There was</w:t>
            </w:r>
            <w:r w:rsidR="009F2A8A">
              <w:rPr>
                <w:bCs/>
                <w:sz w:val="22"/>
                <w:szCs w:val="22"/>
              </w:rPr>
              <w:t xml:space="preserve">n’t </w:t>
            </w:r>
            <w:r>
              <w:rPr>
                <w:bCs/>
                <w:sz w:val="22"/>
                <w:szCs w:val="22"/>
              </w:rPr>
              <w:t>any other business.</w:t>
            </w:r>
          </w:p>
          <w:p w14:paraId="79368C01" w14:textId="100D6864" w:rsidR="00833F00" w:rsidRDefault="00A67C8E" w:rsidP="003F17DA">
            <w:pPr>
              <w:pStyle w:val="ListParagraph"/>
              <w:numPr>
                <w:ilvl w:val="0"/>
                <w:numId w:val="10"/>
              </w:numPr>
              <w:ind w:left="325"/>
              <w:rPr>
                <w:bCs/>
                <w:sz w:val="22"/>
                <w:szCs w:val="22"/>
              </w:rPr>
            </w:pPr>
            <w:r>
              <w:rPr>
                <w:bCs/>
                <w:sz w:val="22"/>
                <w:szCs w:val="22"/>
              </w:rPr>
              <w:t>All in present were thanked for their attendance and</w:t>
            </w:r>
            <w:r w:rsidR="00000CF2">
              <w:rPr>
                <w:bCs/>
                <w:sz w:val="22"/>
                <w:szCs w:val="22"/>
              </w:rPr>
              <w:t xml:space="preserve"> for work the department</w:t>
            </w:r>
            <w:r w:rsidR="000361FE">
              <w:rPr>
                <w:bCs/>
                <w:sz w:val="22"/>
                <w:szCs w:val="22"/>
              </w:rPr>
              <w:t xml:space="preserve"> had undertaken in preparation for the sub-committee meeting</w:t>
            </w:r>
            <w:r w:rsidR="005D6518">
              <w:rPr>
                <w:bCs/>
                <w:sz w:val="22"/>
                <w:szCs w:val="22"/>
              </w:rPr>
              <w:t xml:space="preserve">.  </w:t>
            </w:r>
          </w:p>
          <w:p w14:paraId="44DCE594" w14:textId="6CC5420C" w:rsidR="00356F30" w:rsidRPr="00356F30" w:rsidRDefault="00356F30" w:rsidP="00356F30">
            <w:pPr>
              <w:ind w:left="-35"/>
              <w:rPr>
                <w:bCs/>
                <w:sz w:val="22"/>
                <w:szCs w:val="22"/>
              </w:rPr>
            </w:pPr>
          </w:p>
        </w:tc>
        <w:tc>
          <w:tcPr>
            <w:tcW w:w="1701" w:type="dxa"/>
            <w:shd w:val="clear" w:color="auto" w:fill="auto"/>
          </w:tcPr>
          <w:p w14:paraId="635B74A9" w14:textId="77777777" w:rsidR="004E584B" w:rsidRDefault="004E584B" w:rsidP="005678E0">
            <w:pPr>
              <w:pStyle w:val="DeptBullets"/>
              <w:numPr>
                <w:ilvl w:val="0"/>
                <w:numId w:val="0"/>
              </w:numPr>
              <w:spacing w:after="0"/>
              <w:rPr>
                <w:rFonts w:cs="Arial"/>
                <w:sz w:val="22"/>
                <w:szCs w:val="22"/>
              </w:rPr>
            </w:pPr>
          </w:p>
          <w:p w14:paraId="369596A6" w14:textId="77777777" w:rsidR="004E584B" w:rsidRDefault="004E584B" w:rsidP="005678E0">
            <w:pPr>
              <w:pStyle w:val="DeptBullets"/>
              <w:numPr>
                <w:ilvl w:val="0"/>
                <w:numId w:val="0"/>
              </w:numPr>
              <w:spacing w:after="0"/>
              <w:rPr>
                <w:rFonts w:cs="Arial"/>
                <w:sz w:val="22"/>
                <w:szCs w:val="22"/>
              </w:rPr>
            </w:pPr>
          </w:p>
          <w:p w14:paraId="6960389A" w14:textId="5E491556" w:rsidR="00A26F33" w:rsidRPr="00A35699" w:rsidRDefault="00A26F33" w:rsidP="005678E0">
            <w:pPr>
              <w:pStyle w:val="DeptBullets"/>
              <w:numPr>
                <w:ilvl w:val="0"/>
                <w:numId w:val="0"/>
              </w:numPr>
              <w:spacing w:after="0"/>
              <w:rPr>
                <w:rFonts w:cs="Arial"/>
                <w:sz w:val="22"/>
                <w:szCs w:val="22"/>
              </w:rPr>
            </w:pPr>
          </w:p>
        </w:tc>
      </w:tr>
      <w:tr w:rsidR="00433AD6" w:rsidRPr="00A35699" w14:paraId="32E8975D" w14:textId="77777777" w:rsidTr="06A9A8FE">
        <w:tc>
          <w:tcPr>
            <w:tcW w:w="1447" w:type="dxa"/>
          </w:tcPr>
          <w:p w14:paraId="61B60F99" w14:textId="07B4361F" w:rsidR="00433AD6" w:rsidRPr="00A35699" w:rsidRDefault="00433AD6" w:rsidP="005678E0">
            <w:pPr>
              <w:pStyle w:val="DeptBullets"/>
              <w:numPr>
                <w:ilvl w:val="0"/>
                <w:numId w:val="0"/>
              </w:numPr>
              <w:spacing w:after="0"/>
              <w:rPr>
                <w:rFonts w:cs="Arial"/>
                <w:sz w:val="22"/>
                <w:szCs w:val="22"/>
              </w:rPr>
            </w:pPr>
            <w:r w:rsidRPr="00A35699">
              <w:rPr>
                <w:rFonts w:cs="Arial"/>
                <w:sz w:val="22"/>
                <w:szCs w:val="22"/>
              </w:rPr>
              <w:lastRenderedPageBreak/>
              <w:t>Next meeting</w:t>
            </w:r>
          </w:p>
        </w:tc>
        <w:tc>
          <w:tcPr>
            <w:tcW w:w="7088" w:type="dxa"/>
          </w:tcPr>
          <w:p w14:paraId="78522BFB" w14:textId="22ED0D2B" w:rsidR="00433AD6" w:rsidRDefault="00B068EB" w:rsidP="008B1B30">
            <w:pPr>
              <w:pStyle w:val="DeptBullets"/>
              <w:widowControl/>
              <w:numPr>
                <w:ilvl w:val="0"/>
                <w:numId w:val="0"/>
              </w:numPr>
              <w:tabs>
                <w:tab w:val="left" w:pos="203"/>
              </w:tabs>
              <w:adjustRightInd/>
              <w:spacing w:after="0"/>
              <w:textAlignment w:val="auto"/>
              <w:rPr>
                <w:rFonts w:cs="Arial"/>
                <w:sz w:val="22"/>
                <w:szCs w:val="22"/>
              </w:rPr>
            </w:pPr>
            <w:r>
              <w:rPr>
                <w:rFonts w:cs="Arial"/>
                <w:sz w:val="22"/>
                <w:szCs w:val="22"/>
              </w:rPr>
              <w:t>18 September 2024</w:t>
            </w:r>
            <w:r w:rsidR="008A2F40">
              <w:rPr>
                <w:rFonts w:cs="Arial"/>
                <w:sz w:val="22"/>
                <w:szCs w:val="22"/>
              </w:rPr>
              <w:t xml:space="preserve"> </w:t>
            </w:r>
            <w:r w:rsidR="00067240">
              <w:rPr>
                <w:rFonts w:cs="Arial"/>
                <w:sz w:val="22"/>
                <w:szCs w:val="22"/>
              </w:rPr>
              <w:t xml:space="preserve">– to be held </w:t>
            </w:r>
            <w:r w:rsidR="00706932">
              <w:rPr>
                <w:rFonts w:cs="Arial"/>
                <w:sz w:val="22"/>
                <w:szCs w:val="22"/>
              </w:rPr>
              <w:t xml:space="preserve">face </w:t>
            </w:r>
            <w:r>
              <w:rPr>
                <w:rFonts w:cs="Arial"/>
                <w:sz w:val="22"/>
                <w:szCs w:val="22"/>
              </w:rPr>
              <w:t>via Teams</w:t>
            </w:r>
          </w:p>
          <w:p w14:paraId="2081401E" w14:textId="7573D8D4" w:rsidR="00330F8F" w:rsidRPr="00A35699" w:rsidRDefault="00330F8F" w:rsidP="008B1B30">
            <w:pPr>
              <w:pStyle w:val="DeptBullets"/>
              <w:widowControl/>
              <w:numPr>
                <w:ilvl w:val="0"/>
                <w:numId w:val="0"/>
              </w:numPr>
              <w:tabs>
                <w:tab w:val="left" w:pos="203"/>
              </w:tabs>
              <w:adjustRightInd/>
              <w:spacing w:after="0"/>
              <w:textAlignment w:val="auto"/>
              <w:rPr>
                <w:sz w:val="22"/>
                <w:szCs w:val="22"/>
              </w:rPr>
            </w:pPr>
          </w:p>
        </w:tc>
        <w:tc>
          <w:tcPr>
            <w:tcW w:w="1701" w:type="dxa"/>
          </w:tcPr>
          <w:p w14:paraId="19858915" w14:textId="2A43F53C" w:rsidR="00433AD6" w:rsidRPr="00A35699" w:rsidRDefault="00433AD6" w:rsidP="005678E0">
            <w:pPr>
              <w:pStyle w:val="DeptBullets"/>
              <w:numPr>
                <w:ilvl w:val="0"/>
                <w:numId w:val="0"/>
              </w:numPr>
              <w:spacing w:after="0"/>
              <w:rPr>
                <w:rFonts w:cs="Arial"/>
                <w:sz w:val="20"/>
              </w:rPr>
            </w:pPr>
          </w:p>
        </w:tc>
      </w:tr>
    </w:tbl>
    <w:p w14:paraId="170389AE" w14:textId="77777777" w:rsidR="009B183C" w:rsidRPr="00A35699" w:rsidRDefault="009B183C" w:rsidP="00640538">
      <w:pPr>
        <w:pStyle w:val="DeptBullets"/>
        <w:numPr>
          <w:ilvl w:val="0"/>
          <w:numId w:val="0"/>
        </w:numPr>
        <w:spacing w:after="0"/>
        <w:rPr>
          <w:sz w:val="22"/>
          <w:szCs w:val="22"/>
        </w:rPr>
      </w:pPr>
    </w:p>
    <w:p w14:paraId="3DF674E5" w14:textId="2ED10026" w:rsidR="0066672C" w:rsidRPr="00A35699" w:rsidRDefault="00640538" w:rsidP="00183ED5">
      <w:pPr>
        <w:pStyle w:val="DeptBullets"/>
        <w:numPr>
          <w:ilvl w:val="0"/>
          <w:numId w:val="0"/>
        </w:numPr>
        <w:spacing w:after="0"/>
        <w:rPr>
          <w:sz w:val="22"/>
          <w:szCs w:val="22"/>
        </w:rPr>
      </w:pPr>
      <w:r w:rsidRPr="2154D0AB">
        <w:rPr>
          <w:sz w:val="22"/>
          <w:szCs w:val="22"/>
        </w:rPr>
        <w:t>Minutes agreed</w:t>
      </w:r>
      <w:r w:rsidR="001219AD" w:rsidRPr="2154D0AB">
        <w:rPr>
          <w:sz w:val="22"/>
          <w:szCs w:val="22"/>
        </w:rPr>
        <w:t xml:space="preserve"> </w:t>
      </w:r>
      <w:r w:rsidR="0066672C" w:rsidRPr="2154D0AB">
        <w:rPr>
          <w:sz w:val="22"/>
          <w:szCs w:val="22"/>
        </w:rPr>
        <w:t>by Chair:</w:t>
      </w:r>
      <w:r w:rsidR="009B64C2" w:rsidRPr="2154D0AB">
        <w:rPr>
          <w:sz w:val="22"/>
          <w:szCs w:val="22"/>
        </w:rPr>
        <w:t xml:space="preserve">  </w:t>
      </w:r>
      <w:r w:rsidR="00E73F1F" w:rsidRPr="2154D0AB">
        <w:rPr>
          <w:sz w:val="22"/>
          <w:szCs w:val="22"/>
        </w:rPr>
        <w:t xml:space="preserve"> </w:t>
      </w:r>
      <w:r w:rsidR="009B64C2">
        <w:t xml:space="preserve">        </w:t>
      </w:r>
      <w:r w:rsidR="005E45C7">
        <w:rPr>
          <w:noProof/>
        </w:rPr>
        <w:drawing>
          <wp:inline distT="0" distB="0" distL="0" distR="0" wp14:anchorId="56290A7A" wp14:editId="19535E29">
            <wp:extent cx="1447800" cy="571500"/>
            <wp:effectExtent l="0" t="0" r="0" b="0"/>
            <wp:docPr id="170475571" name="Picture 17047557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475571"/>
                    <pic:cNvPicPr/>
                  </pic:nvPicPr>
                  <pic:blipFill>
                    <a:blip r:embed="rId11">
                      <a:extLst>
                        <a:ext uri="{28A0092B-C50C-407E-A947-70E740481C1C}">
                          <a14:useLocalDpi xmlns:a14="http://schemas.microsoft.com/office/drawing/2010/main" val="0"/>
                        </a:ext>
                      </a:extLst>
                    </a:blip>
                    <a:stretch>
                      <a:fillRect/>
                    </a:stretch>
                  </pic:blipFill>
                  <pic:spPr>
                    <a:xfrm>
                      <a:off x="0" y="0"/>
                      <a:ext cx="1447800" cy="571500"/>
                    </a:xfrm>
                    <a:prstGeom prst="rect">
                      <a:avLst/>
                    </a:prstGeom>
                  </pic:spPr>
                </pic:pic>
              </a:graphicData>
            </a:graphic>
          </wp:inline>
        </w:drawing>
      </w:r>
      <w:r>
        <w:tab/>
      </w:r>
      <w:r w:rsidR="00B33B3F" w:rsidRPr="2154D0AB">
        <w:rPr>
          <w:sz w:val="22"/>
          <w:szCs w:val="22"/>
        </w:rPr>
        <w:t>D</w:t>
      </w:r>
      <w:r w:rsidR="0066672C" w:rsidRPr="2154D0AB">
        <w:rPr>
          <w:sz w:val="22"/>
          <w:szCs w:val="22"/>
        </w:rPr>
        <w:t>ate:</w:t>
      </w:r>
      <w:r w:rsidR="00B33B3F" w:rsidRPr="2154D0AB">
        <w:rPr>
          <w:sz w:val="22"/>
          <w:szCs w:val="22"/>
        </w:rPr>
        <w:t xml:space="preserve"> </w:t>
      </w:r>
      <w:r w:rsidR="526A3B2B" w:rsidRPr="2154D0AB">
        <w:rPr>
          <w:sz w:val="22"/>
          <w:szCs w:val="22"/>
        </w:rPr>
        <w:t xml:space="preserve"> </w:t>
      </w:r>
      <w:r w:rsidR="007076AE">
        <w:rPr>
          <w:sz w:val="22"/>
          <w:szCs w:val="22"/>
        </w:rPr>
        <w:t>11/07/2024</w:t>
      </w:r>
    </w:p>
    <w:p w14:paraId="5C3E24E4" w14:textId="7DCC942F" w:rsidR="00640538" w:rsidRPr="00A35699" w:rsidRDefault="00640538" w:rsidP="00640538">
      <w:pPr>
        <w:pStyle w:val="DeptBullets"/>
        <w:numPr>
          <w:ilvl w:val="0"/>
          <w:numId w:val="0"/>
        </w:numPr>
        <w:spacing w:after="0"/>
        <w:rPr>
          <w:sz w:val="22"/>
          <w:szCs w:val="22"/>
        </w:rPr>
      </w:pPr>
      <w:r w:rsidRPr="00A35699">
        <w:rPr>
          <w:sz w:val="22"/>
          <w:szCs w:val="22"/>
        </w:rPr>
        <w:t xml:space="preserve">      </w:t>
      </w:r>
      <w:r w:rsidR="0071608C" w:rsidRPr="00A35699">
        <w:rPr>
          <w:sz w:val="22"/>
          <w:szCs w:val="22"/>
        </w:rPr>
        <w:t xml:space="preserve"> </w:t>
      </w:r>
    </w:p>
    <w:p w14:paraId="571A3331" w14:textId="34301E82" w:rsidR="00640538" w:rsidRPr="00A35699" w:rsidRDefault="00640538" w:rsidP="00640538">
      <w:pPr>
        <w:pStyle w:val="DeptBullets"/>
        <w:numPr>
          <w:ilvl w:val="0"/>
          <w:numId w:val="0"/>
        </w:numPr>
        <w:spacing w:after="0"/>
        <w:rPr>
          <w:sz w:val="22"/>
          <w:szCs w:val="22"/>
        </w:rPr>
      </w:pPr>
      <w:r w:rsidRPr="2154D0AB">
        <w:rPr>
          <w:sz w:val="22"/>
          <w:szCs w:val="22"/>
        </w:rPr>
        <w:t>Confirmed by circulation to s</w:t>
      </w:r>
      <w:r w:rsidR="00C47F01" w:rsidRPr="2154D0AB">
        <w:rPr>
          <w:sz w:val="22"/>
          <w:szCs w:val="22"/>
        </w:rPr>
        <w:t>ub-committee members on</w:t>
      </w:r>
      <w:r w:rsidR="006E6DD4" w:rsidRPr="2154D0AB">
        <w:rPr>
          <w:sz w:val="22"/>
          <w:szCs w:val="22"/>
        </w:rPr>
        <w:t>:</w:t>
      </w:r>
      <w:r w:rsidR="47BBD7FD" w:rsidRPr="2154D0AB">
        <w:rPr>
          <w:sz w:val="22"/>
          <w:szCs w:val="22"/>
        </w:rPr>
        <w:t xml:space="preserve"> </w:t>
      </w:r>
      <w:r w:rsidR="00254463">
        <w:rPr>
          <w:sz w:val="22"/>
          <w:szCs w:val="22"/>
        </w:rPr>
        <w:t>11 July 2024</w:t>
      </w:r>
    </w:p>
    <w:p w14:paraId="48AB068F" w14:textId="77777777" w:rsidR="00103291" w:rsidRPr="00A35699" w:rsidRDefault="00103291" w:rsidP="00234F32">
      <w:pPr>
        <w:pStyle w:val="DeptBullets"/>
        <w:numPr>
          <w:ilvl w:val="0"/>
          <w:numId w:val="0"/>
        </w:numPr>
        <w:spacing w:after="0"/>
        <w:rPr>
          <w:sz w:val="22"/>
          <w:szCs w:val="22"/>
        </w:rPr>
      </w:pPr>
    </w:p>
    <w:p w14:paraId="297A1C6B" w14:textId="6590DBC3" w:rsidR="0028242C" w:rsidRPr="00234F32" w:rsidRDefault="00640538" w:rsidP="00234F32">
      <w:pPr>
        <w:pStyle w:val="DeptBullets"/>
        <w:numPr>
          <w:ilvl w:val="0"/>
          <w:numId w:val="0"/>
        </w:numPr>
        <w:spacing w:after="0"/>
        <w:rPr>
          <w:sz w:val="22"/>
          <w:szCs w:val="22"/>
        </w:rPr>
      </w:pPr>
      <w:r w:rsidRPr="2154D0AB">
        <w:rPr>
          <w:sz w:val="22"/>
          <w:szCs w:val="22"/>
        </w:rPr>
        <w:t xml:space="preserve">To be ratified at sub-committee meeting </w:t>
      </w:r>
      <w:r w:rsidR="00B77E1A" w:rsidRPr="2154D0AB">
        <w:rPr>
          <w:sz w:val="22"/>
          <w:szCs w:val="22"/>
        </w:rPr>
        <w:t>on</w:t>
      </w:r>
      <w:r w:rsidR="003F55EB" w:rsidRPr="2154D0AB">
        <w:rPr>
          <w:sz w:val="22"/>
          <w:szCs w:val="22"/>
        </w:rPr>
        <w:t xml:space="preserve"> </w:t>
      </w:r>
      <w:r w:rsidR="00077DB7">
        <w:rPr>
          <w:sz w:val="22"/>
          <w:szCs w:val="22"/>
        </w:rPr>
        <w:t>18 September 2024</w:t>
      </w:r>
    </w:p>
    <w:sectPr w:rsidR="0028242C" w:rsidRPr="00234F32" w:rsidSect="0015392B">
      <w:headerReference w:type="default" r:id="rId12"/>
      <w:footerReference w:type="default" r:id="rId13"/>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1B2BD" w14:textId="77777777" w:rsidR="001F6BF2" w:rsidRDefault="001F6BF2">
      <w:r>
        <w:separator/>
      </w:r>
    </w:p>
  </w:endnote>
  <w:endnote w:type="continuationSeparator" w:id="0">
    <w:p w14:paraId="41ACFD65" w14:textId="77777777" w:rsidR="001F6BF2" w:rsidRDefault="001F6BF2">
      <w:r>
        <w:continuationSeparator/>
      </w:r>
    </w:p>
  </w:endnote>
  <w:endnote w:type="continuationNotice" w:id="1">
    <w:p w14:paraId="28494D52" w14:textId="77777777" w:rsidR="001F6BF2" w:rsidRDefault="001F6B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8927348"/>
      <w:docPartObj>
        <w:docPartGallery w:val="Page Numbers (Bottom of Page)"/>
        <w:docPartUnique/>
      </w:docPartObj>
    </w:sdtPr>
    <w:sdtEndPr>
      <w:rPr>
        <w:noProof/>
      </w:rPr>
    </w:sdtEndPr>
    <w:sdtContent>
      <w:p w14:paraId="044FE258" w14:textId="6252BEDE" w:rsidR="000D104D" w:rsidRDefault="000D104D">
        <w:pPr>
          <w:pStyle w:val="Footer"/>
          <w:jc w:val="center"/>
        </w:pPr>
        <w:r>
          <w:fldChar w:fldCharType="begin"/>
        </w:r>
        <w:r>
          <w:instrText xml:space="preserve"> PAGE   \* MERGEFORMAT </w:instrText>
        </w:r>
        <w:r>
          <w:fldChar w:fldCharType="separate"/>
        </w:r>
        <w:r w:rsidR="00CB39C4">
          <w:rPr>
            <w:noProof/>
          </w:rPr>
          <w:t>1</w:t>
        </w:r>
        <w:r>
          <w:rPr>
            <w:noProof/>
          </w:rPr>
          <w:fldChar w:fldCharType="end"/>
        </w:r>
      </w:p>
    </w:sdtContent>
  </w:sdt>
  <w:p w14:paraId="07AB03BE" w14:textId="77777777" w:rsidR="000D104D" w:rsidRDefault="000D1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722FC" w14:textId="77777777" w:rsidR="001F6BF2" w:rsidRDefault="001F6BF2">
      <w:r>
        <w:separator/>
      </w:r>
    </w:p>
  </w:footnote>
  <w:footnote w:type="continuationSeparator" w:id="0">
    <w:p w14:paraId="70958B0A" w14:textId="77777777" w:rsidR="001F6BF2" w:rsidRDefault="001F6BF2">
      <w:r>
        <w:continuationSeparator/>
      </w:r>
    </w:p>
  </w:footnote>
  <w:footnote w:type="continuationNotice" w:id="1">
    <w:p w14:paraId="18290B5B" w14:textId="77777777" w:rsidR="001F6BF2" w:rsidRDefault="001F6B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5FA8E" w14:textId="7B2AA8E2" w:rsidR="000C4FD0" w:rsidRPr="00C325BA" w:rsidRDefault="000C4FD0" w:rsidP="000C4FD0">
    <w:pPr>
      <w:pStyle w:val="Header"/>
      <w:rPr>
        <w:rFonts w:cs="Arial"/>
        <w:sz w:val="22"/>
        <w:szCs w:val="22"/>
      </w:rPr>
    </w:pPr>
    <w:r w:rsidRPr="00C325BA">
      <w:rPr>
        <w:rFonts w:cs="Arial"/>
        <w:sz w:val="22"/>
        <w:szCs w:val="22"/>
      </w:rPr>
      <w:t>P</w:t>
    </w:r>
    <w:r w:rsidR="00A02AA5" w:rsidRPr="00C325BA">
      <w:rPr>
        <w:rFonts w:cs="Arial"/>
        <w:sz w:val="22"/>
        <w:szCs w:val="22"/>
      </w:rPr>
      <w:t>aper</w:t>
    </w:r>
    <w:r w:rsidRPr="00C325BA">
      <w:rPr>
        <w:rFonts w:cs="Arial"/>
        <w:sz w:val="22"/>
        <w:szCs w:val="22"/>
      </w:rPr>
      <w:t xml:space="preserve"> 2                                   </w:t>
    </w:r>
    <w:r w:rsidR="002F079C">
      <w:rPr>
        <w:rFonts w:cs="Arial"/>
        <w:sz w:val="22"/>
        <w:szCs w:val="22"/>
      </w:rPr>
      <w:t xml:space="preserve">  </w:t>
    </w:r>
    <w:r w:rsidR="00B0666E">
      <w:rPr>
        <w:rFonts w:cs="Arial"/>
        <w:sz w:val="22"/>
        <w:szCs w:val="22"/>
      </w:rPr>
      <w:t xml:space="preserve">                      </w:t>
    </w:r>
    <w:proofErr w:type="spellStart"/>
    <w:r w:rsidRPr="00C325BA">
      <w:rPr>
        <w:rFonts w:cs="Arial"/>
        <w:sz w:val="22"/>
        <w:szCs w:val="22"/>
      </w:rPr>
      <w:t>SD&amp;MoD</w:t>
    </w:r>
    <w:proofErr w:type="spellEnd"/>
    <w:r w:rsidRPr="00C325BA">
      <w:rPr>
        <w:rFonts w:cs="Arial"/>
        <w:sz w:val="22"/>
        <w:szCs w:val="22"/>
      </w:rPr>
      <w:t xml:space="preserve"> sub-committee meeting</w:t>
    </w:r>
    <w:r w:rsidR="00087BF3">
      <w:rPr>
        <w:rFonts w:cs="Arial"/>
        <w:sz w:val="22"/>
        <w:szCs w:val="22"/>
      </w:rPr>
      <w:t xml:space="preserve"> </w:t>
    </w:r>
    <w:r w:rsidR="00261476">
      <w:rPr>
        <w:rFonts w:cs="Arial"/>
        <w:sz w:val="22"/>
        <w:szCs w:val="22"/>
      </w:rPr>
      <w:t>1</w:t>
    </w:r>
    <w:r w:rsidR="00A77ABC">
      <w:rPr>
        <w:rFonts w:cs="Arial"/>
        <w:sz w:val="22"/>
        <w:szCs w:val="22"/>
      </w:rPr>
      <w:t>8</w:t>
    </w:r>
    <w:r w:rsidR="00261476">
      <w:rPr>
        <w:rFonts w:cs="Arial"/>
        <w:sz w:val="22"/>
        <w:szCs w:val="22"/>
      </w:rPr>
      <w:t xml:space="preserve"> </w:t>
    </w:r>
    <w:r w:rsidR="00A77ABC">
      <w:rPr>
        <w:rFonts w:cs="Arial"/>
        <w:sz w:val="22"/>
        <w:szCs w:val="22"/>
      </w:rPr>
      <w:t>September</w:t>
    </w:r>
    <w:r w:rsidR="00087BF3">
      <w:rPr>
        <w:rFonts w:cs="Arial"/>
        <w:sz w:val="22"/>
        <w:szCs w:val="22"/>
      </w:rPr>
      <w:t xml:space="preserve"> 2024</w:t>
    </w:r>
  </w:p>
  <w:p w14:paraId="78BB0FB3" w14:textId="77777777" w:rsidR="000D104D" w:rsidRDefault="000D104D">
    <w:pPr>
      <w:pStyle w:val="Header"/>
    </w:pPr>
  </w:p>
</w:hdr>
</file>

<file path=word/intelligence2.xml><?xml version="1.0" encoding="utf-8"?>
<int2:intelligence xmlns:int2="http://schemas.microsoft.com/office/intelligence/2020/intelligence" xmlns:oel="http://schemas.microsoft.com/office/2019/extlst">
  <int2:observations>
    <int2:textHash int2:hashCode="wM/EOePERNhBVc" int2:id="N6cocyEj">
      <int2:state int2:value="Rejected" int2:type="AugLoop_Text_Critique"/>
    </int2:textHash>
    <int2:textHash int2:hashCode="4ysoUskisl6xSO" int2:id="cjOhQ2XS">
      <int2:state int2:value="Rejected" int2:type="AugLoop_Text_Critique"/>
    </int2:textHash>
    <int2:textHash int2:hashCode="HxC6WEaz9e6n1p" int2:id="eVKeXwL8">
      <int2:state int2:value="Rejected" int2:type="AugLoop_Text_Critique"/>
    </int2:textHash>
    <int2:textHash int2:hashCode="LP1pS9fG/Bq7uF" int2:id="iSxbilBl">
      <int2:state int2:value="Rejected" int2:type="AugLoop_Text_Critique"/>
    </int2:textHash>
    <int2:textHash int2:hashCode="URvCUosxf5TXcm" int2:id="mppCrmbt">
      <int2:state int2:value="Rejected" int2:type="AugLoop_Text_Critique"/>
    </int2:textHash>
    <int2:textHash int2:hashCode="eTDgbH3bLDYvYm" int2:id="qE2Vs9h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C7243"/>
    <w:multiLevelType w:val="hybridMultilevel"/>
    <w:tmpl w:val="6F3AA056"/>
    <w:lvl w:ilvl="0" w:tplc="08090001">
      <w:start w:val="1"/>
      <w:numFmt w:val="bullet"/>
      <w:lvlText w:val=""/>
      <w:lvlJc w:val="left"/>
      <w:pPr>
        <w:ind w:left="901" w:hanging="360"/>
      </w:pPr>
      <w:rPr>
        <w:rFonts w:ascii="Symbol" w:hAnsi="Symbol"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 w15:restartNumberingAfterBreak="0">
    <w:nsid w:val="0F8F0B99"/>
    <w:multiLevelType w:val="hybridMultilevel"/>
    <w:tmpl w:val="5D109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5590D"/>
    <w:multiLevelType w:val="hybridMultilevel"/>
    <w:tmpl w:val="C5329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36A86"/>
    <w:multiLevelType w:val="hybridMultilevel"/>
    <w:tmpl w:val="DFAEB158"/>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4" w15:restartNumberingAfterBreak="0">
    <w:nsid w:val="17CC323B"/>
    <w:multiLevelType w:val="multilevel"/>
    <w:tmpl w:val="A356B0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285989"/>
    <w:multiLevelType w:val="hybridMultilevel"/>
    <w:tmpl w:val="65E8E0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1D8A72DD"/>
    <w:multiLevelType w:val="multilevel"/>
    <w:tmpl w:val="CBB436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A54E4D"/>
    <w:multiLevelType w:val="multilevel"/>
    <w:tmpl w:val="6F0A62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0" w15:restartNumberingAfterBreak="0">
    <w:nsid w:val="27866F95"/>
    <w:multiLevelType w:val="hybridMultilevel"/>
    <w:tmpl w:val="DBF4C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100973"/>
    <w:multiLevelType w:val="hybridMultilevel"/>
    <w:tmpl w:val="4CA6F3B0"/>
    <w:lvl w:ilvl="0" w:tplc="08090001">
      <w:start w:val="1"/>
      <w:numFmt w:val="bullet"/>
      <w:lvlText w:val=""/>
      <w:lvlJc w:val="left"/>
      <w:pPr>
        <w:ind w:left="673" w:hanging="360"/>
      </w:pPr>
      <w:rPr>
        <w:rFonts w:ascii="Symbol" w:hAnsi="Symbol" w:hint="default"/>
      </w:rPr>
    </w:lvl>
    <w:lvl w:ilvl="1" w:tplc="08090003" w:tentative="1">
      <w:start w:val="1"/>
      <w:numFmt w:val="bullet"/>
      <w:lvlText w:val="o"/>
      <w:lvlJc w:val="left"/>
      <w:pPr>
        <w:ind w:left="1393" w:hanging="360"/>
      </w:pPr>
      <w:rPr>
        <w:rFonts w:ascii="Courier New" w:hAnsi="Courier New" w:cs="Courier New" w:hint="default"/>
      </w:rPr>
    </w:lvl>
    <w:lvl w:ilvl="2" w:tplc="08090005" w:tentative="1">
      <w:start w:val="1"/>
      <w:numFmt w:val="bullet"/>
      <w:lvlText w:val=""/>
      <w:lvlJc w:val="left"/>
      <w:pPr>
        <w:ind w:left="2113" w:hanging="360"/>
      </w:pPr>
      <w:rPr>
        <w:rFonts w:ascii="Wingdings" w:hAnsi="Wingdings" w:hint="default"/>
      </w:rPr>
    </w:lvl>
    <w:lvl w:ilvl="3" w:tplc="08090001" w:tentative="1">
      <w:start w:val="1"/>
      <w:numFmt w:val="bullet"/>
      <w:lvlText w:val=""/>
      <w:lvlJc w:val="left"/>
      <w:pPr>
        <w:ind w:left="2833" w:hanging="360"/>
      </w:pPr>
      <w:rPr>
        <w:rFonts w:ascii="Symbol" w:hAnsi="Symbol" w:hint="default"/>
      </w:rPr>
    </w:lvl>
    <w:lvl w:ilvl="4" w:tplc="08090003" w:tentative="1">
      <w:start w:val="1"/>
      <w:numFmt w:val="bullet"/>
      <w:lvlText w:val="o"/>
      <w:lvlJc w:val="left"/>
      <w:pPr>
        <w:ind w:left="3553" w:hanging="360"/>
      </w:pPr>
      <w:rPr>
        <w:rFonts w:ascii="Courier New" w:hAnsi="Courier New" w:cs="Courier New" w:hint="default"/>
      </w:rPr>
    </w:lvl>
    <w:lvl w:ilvl="5" w:tplc="08090005" w:tentative="1">
      <w:start w:val="1"/>
      <w:numFmt w:val="bullet"/>
      <w:lvlText w:val=""/>
      <w:lvlJc w:val="left"/>
      <w:pPr>
        <w:ind w:left="4273" w:hanging="360"/>
      </w:pPr>
      <w:rPr>
        <w:rFonts w:ascii="Wingdings" w:hAnsi="Wingdings" w:hint="default"/>
      </w:rPr>
    </w:lvl>
    <w:lvl w:ilvl="6" w:tplc="08090001" w:tentative="1">
      <w:start w:val="1"/>
      <w:numFmt w:val="bullet"/>
      <w:lvlText w:val=""/>
      <w:lvlJc w:val="left"/>
      <w:pPr>
        <w:ind w:left="4993" w:hanging="360"/>
      </w:pPr>
      <w:rPr>
        <w:rFonts w:ascii="Symbol" w:hAnsi="Symbol" w:hint="default"/>
      </w:rPr>
    </w:lvl>
    <w:lvl w:ilvl="7" w:tplc="08090003" w:tentative="1">
      <w:start w:val="1"/>
      <w:numFmt w:val="bullet"/>
      <w:lvlText w:val="o"/>
      <w:lvlJc w:val="left"/>
      <w:pPr>
        <w:ind w:left="5713" w:hanging="360"/>
      </w:pPr>
      <w:rPr>
        <w:rFonts w:ascii="Courier New" w:hAnsi="Courier New" w:cs="Courier New" w:hint="default"/>
      </w:rPr>
    </w:lvl>
    <w:lvl w:ilvl="8" w:tplc="08090005" w:tentative="1">
      <w:start w:val="1"/>
      <w:numFmt w:val="bullet"/>
      <w:lvlText w:val=""/>
      <w:lvlJc w:val="left"/>
      <w:pPr>
        <w:ind w:left="6433" w:hanging="360"/>
      </w:pPr>
      <w:rPr>
        <w:rFonts w:ascii="Wingdings" w:hAnsi="Wingdings" w:hint="default"/>
      </w:rPr>
    </w:lvl>
  </w:abstractNum>
  <w:abstractNum w:abstractNumId="12" w15:restartNumberingAfterBreak="0">
    <w:nsid w:val="3621526C"/>
    <w:multiLevelType w:val="hybridMultilevel"/>
    <w:tmpl w:val="FE4C4992"/>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2CF44F6"/>
    <w:multiLevelType w:val="hybridMultilevel"/>
    <w:tmpl w:val="FAA0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E3243D"/>
    <w:multiLevelType w:val="hybridMultilevel"/>
    <w:tmpl w:val="8934F99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A031E00"/>
    <w:multiLevelType w:val="hybridMultilevel"/>
    <w:tmpl w:val="C68A183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04076A5"/>
    <w:multiLevelType w:val="multilevel"/>
    <w:tmpl w:val="EF6456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59D292E"/>
    <w:multiLevelType w:val="hybridMultilevel"/>
    <w:tmpl w:val="004CB6F6"/>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9" w15:restartNumberingAfterBreak="0">
    <w:nsid w:val="5925256D"/>
    <w:multiLevelType w:val="hybridMultilevel"/>
    <w:tmpl w:val="BCF47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841175"/>
    <w:multiLevelType w:val="multilevel"/>
    <w:tmpl w:val="B82ACB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A25A23"/>
    <w:multiLevelType w:val="hybridMultilevel"/>
    <w:tmpl w:val="1F067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94726D"/>
    <w:multiLevelType w:val="hybridMultilevel"/>
    <w:tmpl w:val="CF2EB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A96F7A"/>
    <w:multiLevelType w:val="hybridMultilevel"/>
    <w:tmpl w:val="2B9C549E"/>
    <w:lvl w:ilvl="0" w:tplc="55DA204C">
      <w:start w:val="1"/>
      <w:numFmt w:val="bullet"/>
      <w:pStyle w:val="DeptBullets"/>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2132520"/>
    <w:multiLevelType w:val="hybridMultilevel"/>
    <w:tmpl w:val="AD808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81605C"/>
    <w:multiLevelType w:val="hybridMultilevel"/>
    <w:tmpl w:val="F45E6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FD7169"/>
    <w:multiLevelType w:val="multilevel"/>
    <w:tmpl w:val="5240C5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5E56E6"/>
    <w:multiLevelType w:val="multilevel"/>
    <w:tmpl w:val="FEF0E7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7443559">
    <w:abstractNumId w:val="9"/>
  </w:num>
  <w:num w:numId="2" w16cid:durableId="269359058">
    <w:abstractNumId w:val="6"/>
  </w:num>
  <w:num w:numId="3" w16cid:durableId="2100901599">
    <w:abstractNumId w:val="17"/>
  </w:num>
  <w:num w:numId="4" w16cid:durableId="1585525500">
    <w:abstractNumId w:val="18"/>
  </w:num>
  <w:num w:numId="5" w16cid:durableId="1212037833">
    <w:abstractNumId w:val="2"/>
  </w:num>
  <w:num w:numId="6" w16cid:durableId="1734309588">
    <w:abstractNumId w:val="24"/>
  </w:num>
  <w:num w:numId="7" w16cid:durableId="1888057632">
    <w:abstractNumId w:val="22"/>
  </w:num>
  <w:num w:numId="8" w16cid:durableId="629092890">
    <w:abstractNumId w:val="19"/>
  </w:num>
  <w:num w:numId="9" w16cid:durableId="1812864981">
    <w:abstractNumId w:val="23"/>
  </w:num>
  <w:num w:numId="10" w16cid:durableId="140082003">
    <w:abstractNumId w:val="0"/>
  </w:num>
  <w:num w:numId="11" w16cid:durableId="1404372124">
    <w:abstractNumId w:val="5"/>
  </w:num>
  <w:num w:numId="12" w16cid:durableId="1372608253">
    <w:abstractNumId w:val="23"/>
  </w:num>
  <w:num w:numId="13" w16cid:durableId="1021860121">
    <w:abstractNumId w:val="21"/>
  </w:num>
  <w:num w:numId="14" w16cid:durableId="691490039">
    <w:abstractNumId w:val="8"/>
  </w:num>
  <w:num w:numId="15" w16cid:durableId="1408647549">
    <w:abstractNumId w:val="26"/>
  </w:num>
  <w:num w:numId="16" w16cid:durableId="1792363293">
    <w:abstractNumId w:val="4"/>
  </w:num>
  <w:num w:numId="17" w16cid:durableId="1390961108">
    <w:abstractNumId w:val="20"/>
  </w:num>
  <w:num w:numId="18" w16cid:durableId="44717378">
    <w:abstractNumId w:val="16"/>
  </w:num>
  <w:num w:numId="19" w16cid:durableId="440613033">
    <w:abstractNumId w:val="7"/>
  </w:num>
  <w:num w:numId="20" w16cid:durableId="1739086450">
    <w:abstractNumId w:val="27"/>
  </w:num>
  <w:num w:numId="21" w16cid:durableId="1885753676">
    <w:abstractNumId w:val="1"/>
  </w:num>
  <w:num w:numId="22" w16cid:durableId="1721246655">
    <w:abstractNumId w:val="3"/>
  </w:num>
  <w:num w:numId="23" w16cid:durableId="2038776662">
    <w:abstractNumId w:val="25"/>
  </w:num>
  <w:num w:numId="24" w16cid:durableId="1767924453">
    <w:abstractNumId w:val="13"/>
  </w:num>
  <w:num w:numId="25" w16cid:durableId="622422540">
    <w:abstractNumId w:val="15"/>
  </w:num>
  <w:num w:numId="26" w16cid:durableId="804850989">
    <w:abstractNumId w:val="12"/>
  </w:num>
  <w:num w:numId="27" w16cid:durableId="1893421440">
    <w:abstractNumId w:val="14"/>
  </w:num>
  <w:num w:numId="28" w16cid:durableId="1958564179">
    <w:abstractNumId w:val="11"/>
  </w:num>
  <w:num w:numId="29" w16cid:durableId="1387610026">
    <w:abstractNumId w:val="10"/>
  </w:num>
  <w:num w:numId="30" w16cid:durableId="1741244004">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937"/>
    <w:rsid w:val="00000063"/>
    <w:rsid w:val="000008C9"/>
    <w:rsid w:val="00000BC5"/>
    <w:rsid w:val="00000CF2"/>
    <w:rsid w:val="00000D37"/>
    <w:rsid w:val="00000E7F"/>
    <w:rsid w:val="00000FDF"/>
    <w:rsid w:val="000016DE"/>
    <w:rsid w:val="00001858"/>
    <w:rsid w:val="00002181"/>
    <w:rsid w:val="000024D0"/>
    <w:rsid w:val="000027AC"/>
    <w:rsid w:val="00002A02"/>
    <w:rsid w:val="00002C90"/>
    <w:rsid w:val="000032C5"/>
    <w:rsid w:val="0000332C"/>
    <w:rsid w:val="000033BD"/>
    <w:rsid w:val="0000341E"/>
    <w:rsid w:val="000034BC"/>
    <w:rsid w:val="00003529"/>
    <w:rsid w:val="0000379D"/>
    <w:rsid w:val="0000388E"/>
    <w:rsid w:val="000038F6"/>
    <w:rsid w:val="00003F86"/>
    <w:rsid w:val="000040E2"/>
    <w:rsid w:val="0000423C"/>
    <w:rsid w:val="0000437A"/>
    <w:rsid w:val="000044CB"/>
    <w:rsid w:val="00004DA9"/>
    <w:rsid w:val="00004DDC"/>
    <w:rsid w:val="00005233"/>
    <w:rsid w:val="00005646"/>
    <w:rsid w:val="00005868"/>
    <w:rsid w:val="00005D6E"/>
    <w:rsid w:val="000065D3"/>
    <w:rsid w:val="00006943"/>
    <w:rsid w:val="0000699F"/>
    <w:rsid w:val="00006F58"/>
    <w:rsid w:val="00006F59"/>
    <w:rsid w:val="000070C0"/>
    <w:rsid w:val="0000724C"/>
    <w:rsid w:val="000072A3"/>
    <w:rsid w:val="00007609"/>
    <w:rsid w:val="00007729"/>
    <w:rsid w:val="0000789C"/>
    <w:rsid w:val="00007950"/>
    <w:rsid w:val="00007C87"/>
    <w:rsid w:val="00007DF4"/>
    <w:rsid w:val="0001046E"/>
    <w:rsid w:val="0001069B"/>
    <w:rsid w:val="00010AFD"/>
    <w:rsid w:val="00011114"/>
    <w:rsid w:val="000114E5"/>
    <w:rsid w:val="00011523"/>
    <w:rsid w:val="000117B1"/>
    <w:rsid w:val="00011F78"/>
    <w:rsid w:val="000120E4"/>
    <w:rsid w:val="0001216B"/>
    <w:rsid w:val="000126B3"/>
    <w:rsid w:val="000126B5"/>
    <w:rsid w:val="0001293A"/>
    <w:rsid w:val="00012B49"/>
    <w:rsid w:val="00012F9F"/>
    <w:rsid w:val="00012FD4"/>
    <w:rsid w:val="00013259"/>
    <w:rsid w:val="00013532"/>
    <w:rsid w:val="000136F0"/>
    <w:rsid w:val="000137CC"/>
    <w:rsid w:val="00013D0F"/>
    <w:rsid w:val="00013D32"/>
    <w:rsid w:val="00014B3F"/>
    <w:rsid w:val="00015264"/>
    <w:rsid w:val="00015495"/>
    <w:rsid w:val="000156A9"/>
    <w:rsid w:val="00015757"/>
    <w:rsid w:val="00015B16"/>
    <w:rsid w:val="00015B3C"/>
    <w:rsid w:val="00015B5A"/>
    <w:rsid w:val="0001614B"/>
    <w:rsid w:val="000168AA"/>
    <w:rsid w:val="00016FE1"/>
    <w:rsid w:val="00017056"/>
    <w:rsid w:val="00017327"/>
    <w:rsid w:val="000177BC"/>
    <w:rsid w:val="000179D4"/>
    <w:rsid w:val="00017C15"/>
    <w:rsid w:val="00017DF5"/>
    <w:rsid w:val="00020056"/>
    <w:rsid w:val="00020189"/>
    <w:rsid w:val="000202F2"/>
    <w:rsid w:val="00020D16"/>
    <w:rsid w:val="00020E33"/>
    <w:rsid w:val="000210D4"/>
    <w:rsid w:val="00021519"/>
    <w:rsid w:val="00021986"/>
    <w:rsid w:val="00021D18"/>
    <w:rsid w:val="00021D50"/>
    <w:rsid w:val="00021E7C"/>
    <w:rsid w:val="00022401"/>
    <w:rsid w:val="000227DD"/>
    <w:rsid w:val="00022DB6"/>
    <w:rsid w:val="00022E78"/>
    <w:rsid w:val="00023139"/>
    <w:rsid w:val="000231D2"/>
    <w:rsid w:val="00023677"/>
    <w:rsid w:val="000236D6"/>
    <w:rsid w:val="0002397F"/>
    <w:rsid w:val="00023B9D"/>
    <w:rsid w:val="00023D63"/>
    <w:rsid w:val="00023FCC"/>
    <w:rsid w:val="000240E2"/>
    <w:rsid w:val="00024252"/>
    <w:rsid w:val="00024680"/>
    <w:rsid w:val="00024A66"/>
    <w:rsid w:val="00024D1E"/>
    <w:rsid w:val="00024D98"/>
    <w:rsid w:val="000250D6"/>
    <w:rsid w:val="000256D0"/>
    <w:rsid w:val="00025719"/>
    <w:rsid w:val="00025766"/>
    <w:rsid w:val="00025CE8"/>
    <w:rsid w:val="00025DCC"/>
    <w:rsid w:val="00026222"/>
    <w:rsid w:val="00026489"/>
    <w:rsid w:val="000267E3"/>
    <w:rsid w:val="00026921"/>
    <w:rsid w:val="00026960"/>
    <w:rsid w:val="00026BB4"/>
    <w:rsid w:val="00026C2B"/>
    <w:rsid w:val="00026EBD"/>
    <w:rsid w:val="0002718D"/>
    <w:rsid w:val="000276C1"/>
    <w:rsid w:val="00027B17"/>
    <w:rsid w:val="0003000F"/>
    <w:rsid w:val="000300B4"/>
    <w:rsid w:val="00030242"/>
    <w:rsid w:val="0003048C"/>
    <w:rsid w:val="00030496"/>
    <w:rsid w:val="000309D5"/>
    <w:rsid w:val="00031370"/>
    <w:rsid w:val="00031411"/>
    <w:rsid w:val="00031798"/>
    <w:rsid w:val="000318BE"/>
    <w:rsid w:val="00031AC0"/>
    <w:rsid w:val="00031B32"/>
    <w:rsid w:val="00031BFB"/>
    <w:rsid w:val="00031EF4"/>
    <w:rsid w:val="00031FDB"/>
    <w:rsid w:val="00032472"/>
    <w:rsid w:val="00032795"/>
    <w:rsid w:val="00032934"/>
    <w:rsid w:val="00032BCF"/>
    <w:rsid w:val="00032CCF"/>
    <w:rsid w:val="00032DD9"/>
    <w:rsid w:val="00033249"/>
    <w:rsid w:val="000336D0"/>
    <w:rsid w:val="000336DA"/>
    <w:rsid w:val="0003371F"/>
    <w:rsid w:val="00033A8C"/>
    <w:rsid w:val="00033C67"/>
    <w:rsid w:val="00033FC0"/>
    <w:rsid w:val="000341C7"/>
    <w:rsid w:val="00034522"/>
    <w:rsid w:val="000354B1"/>
    <w:rsid w:val="000359BC"/>
    <w:rsid w:val="00035B6E"/>
    <w:rsid w:val="00035BD1"/>
    <w:rsid w:val="00035FFC"/>
    <w:rsid w:val="000361FE"/>
    <w:rsid w:val="000365C8"/>
    <w:rsid w:val="000367EC"/>
    <w:rsid w:val="00036DC4"/>
    <w:rsid w:val="000376BC"/>
    <w:rsid w:val="00037A45"/>
    <w:rsid w:val="00037B73"/>
    <w:rsid w:val="000403A8"/>
    <w:rsid w:val="0004058D"/>
    <w:rsid w:val="000409E4"/>
    <w:rsid w:val="00040BAD"/>
    <w:rsid w:val="00040E45"/>
    <w:rsid w:val="0004107D"/>
    <w:rsid w:val="00041699"/>
    <w:rsid w:val="00041864"/>
    <w:rsid w:val="000418D1"/>
    <w:rsid w:val="0004202B"/>
    <w:rsid w:val="00042043"/>
    <w:rsid w:val="000420A0"/>
    <w:rsid w:val="000420C2"/>
    <w:rsid w:val="00042149"/>
    <w:rsid w:val="00042171"/>
    <w:rsid w:val="0004233E"/>
    <w:rsid w:val="0004297E"/>
    <w:rsid w:val="00042E8A"/>
    <w:rsid w:val="00042F40"/>
    <w:rsid w:val="0004304C"/>
    <w:rsid w:val="00043293"/>
    <w:rsid w:val="000434EB"/>
    <w:rsid w:val="00043C6D"/>
    <w:rsid w:val="00044056"/>
    <w:rsid w:val="00044099"/>
    <w:rsid w:val="000440E9"/>
    <w:rsid w:val="00044B4B"/>
    <w:rsid w:val="00044B7F"/>
    <w:rsid w:val="00044F65"/>
    <w:rsid w:val="00045004"/>
    <w:rsid w:val="00045030"/>
    <w:rsid w:val="00045189"/>
    <w:rsid w:val="000452B3"/>
    <w:rsid w:val="0004560C"/>
    <w:rsid w:val="00045AE7"/>
    <w:rsid w:val="00045EBD"/>
    <w:rsid w:val="00046141"/>
    <w:rsid w:val="000461AA"/>
    <w:rsid w:val="00046343"/>
    <w:rsid w:val="00046456"/>
    <w:rsid w:val="00046700"/>
    <w:rsid w:val="00046833"/>
    <w:rsid w:val="00046B5E"/>
    <w:rsid w:val="00046DDA"/>
    <w:rsid w:val="0004776A"/>
    <w:rsid w:val="000477CB"/>
    <w:rsid w:val="00047908"/>
    <w:rsid w:val="00047D2D"/>
    <w:rsid w:val="00047F07"/>
    <w:rsid w:val="00047F1A"/>
    <w:rsid w:val="00047FAA"/>
    <w:rsid w:val="0005020C"/>
    <w:rsid w:val="00050289"/>
    <w:rsid w:val="000502F0"/>
    <w:rsid w:val="00050565"/>
    <w:rsid w:val="00050B6F"/>
    <w:rsid w:val="00050E09"/>
    <w:rsid w:val="00051019"/>
    <w:rsid w:val="0005111A"/>
    <w:rsid w:val="00051288"/>
    <w:rsid w:val="00051717"/>
    <w:rsid w:val="00051DB8"/>
    <w:rsid w:val="00051FCD"/>
    <w:rsid w:val="00052E69"/>
    <w:rsid w:val="00053094"/>
    <w:rsid w:val="000530D5"/>
    <w:rsid w:val="000536AF"/>
    <w:rsid w:val="00053B27"/>
    <w:rsid w:val="00053C02"/>
    <w:rsid w:val="00053FC1"/>
    <w:rsid w:val="00053FDD"/>
    <w:rsid w:val="0005419B"/>
    <w:rsid w:val="00054244"/>
    <w:rsid w:val="000543CD"/>
    <w:rsid w:val="00054659"/>
    <w:rsid w:val="000546EC"/>
    <w:rsid w:val="00054A0D"/>
    <w:rsid w:val="00054D32"/>
    <w:rsid w:val="00055196"/>
    <w:rsid w:val="000551B0"/>
    <w:rsid w:val="000552A9"/>
    <w:rsid w:val="000553AE"/>
    <w:rsid w:val="0005598E"/>
    <w:rsid w:val="0005599D"/>
    <w:rsid w:val="00055A03"/>
    <w:rsid w:val="00055C2B"/>
    <w:rsid w:val="00055C54"/>
    <w:rsid w:val="00055F84"/>
    <w:rsid w:val="00056097"/>
    <w:rsid w:val="0005622B"/>
    <w:rsid w:val="000567F3"/>
    <w:rsid w:val="0005682C"/>
    <w:rsid w:val="00056B9D"/>
    <w:rsid w:val="00056E02"/>
    <w:rsid w:val="00057479"/>
    <w:rsid w:val="0005750D"/>
    <w:rsid w:val="00057B42"/>
    <w:rsid w:val="00060166"/>
    <w:rsid w:val="000607A9"/>
    <w:rsid w:val="00060A29"/>
    <w:rsid w:val="00060B21"/>
    <w:rsid w:val="00060B94"/>
    <w:rsid w:val="00060FE5"/>
    <w:rsid w:val="00061088"/>
    <w:rsid w:val="0006122D"/>
    <w:rsid w:val="0006169A"/>
    <w:rsid w:val="000617C9"/>
    <w:rsid w:val="00061EF9"/>
    <w:rsid w:val="00062482"/>
    <w:rsid w:val="00062ACA"/>
    <w:rsid w:val="00062C50"/>
    <w:rsid w:val="00062E89"/>
    <w:rsid w:val="00063065"/>
    <w:rsid w:val="00063235"/>
    <w:rsid w:val="00063AAA"/>
    <w:rsid w:val="00063ABE"/>
    <w:rsid w:val="00063CED"/>
    <w:rsid w:val="000640F7"/>
    <w:rsid w:val="0006432C"/>
    <w:rsid w:val="00064693"/>
    <w:rsid w:val="00064AB6"/>
    <w:rsid w:val="00064B0F"/>
    <w:rsid w:val="0006505A"/>
    <w:rsid w:val="0006548B"/>
    <w:rsid w:val="000654F8"/>
    <w:rsid w:val="0006580D"/>
    <w:rsid w:val="00065C8B"/>
    <w:rsid w:val="00065EFF"/>
    <w:rsid w:val="00066135"/>
    <w:rsid w:val="00066385"/>
    <w:rsid w:val="00066568"/>
    <w:rsid w:val="000666CC"/>
    <w:rsid w:val="000668FC"/>
    <w:rsid w:val="00066C25"/>
    <w:rsid w:val="0006702D"/>
    <w:rsid w:val="000671D5"/>
    <w:rsid w:val="00067240"/>
    <w:rsid w:val="00067387"/>
    <w:rsid w:val="000678D2"/>
    <w:rsid w:val="0006798B"/>
    <w:rsid w:val="00067A81"/>
    <w:rsid w:val="00067D49"/>
    <w:rsid w:val="00067EBC"/>
    <w:rsid w:val="00067EE6"/>
    <w:rsid w:val="00070607"/>
    <w:rsid w:val="0007067C"/>
    <w:rsid w:val="00070699"/>
    <w:rsid w:val="00070801"/>
    <w:rsid w:val="00070979"/>
    <w:rsid w:val="000709AC"/>
    <w:rsid w:val="00070C8B"/>
    <w:rsid w:val="00070F66"/>
    <w:rsid w:val="0007105E"/>
    <w:rsid w:val="0007135C"/>
    <w:rsid w:val="00071802"/>
    <w:rsid w:val="00071EC8"/>
    <w:rsid w:val="0007247D"/>
    <w:rsid w:val="00072527"/>
    <w:rsid w:val="00072738"/>
    <w:rsid w:val="00072924"/>
    <w:rsid w:val="00072AC8"/>
    <w:rsid w:val="00073136"/>
    <w:rsid w:val="000731A3"/>
    <w:rsid w:val="0007350C"/>
    <w:rsid w:val="00073553"/>
    <w:rsid w:val="00073556"/>
    <w:rsid w:val="000736EC"/>
    <w:rsid w:val="0007399E"/>
    <w:rsid w:val="00073BD1"/>
    <w:rsid w:val="0007421D"/>
    <w:rsid w:val="0007432A"/>
    <w:rsid w:val="00074588"/>
    <w:rsid w:val="000745BD"/>
    <w:rsid w:val="000746E2"/>
    <w:rsid w:val="00074851"/>
    <w:rsid w:val="00074883"/>
    <w:rsid w:val="00074988"/>
    <w:rsid w:val="00074C24"/>
    <w:rsid w:val="00074E93"/>
    <w:rsid w:val="0007521B"/>
    <w:rsid w:val="000754B3"/>
    <w:rsid w:val="00075999"/>
    <w:rsid w:val="00075C32"/>
    <w:rsid w:val="00075C66"/>
    <w:rsid w:val="00075E5B"/>
    <w:rsid w:val="00075F31"/>
    <w:rsid w:val="00075FE4"/>
    <w:rsid w:val="00076279"/>
    <w:rsid w:val="000763FC"/>
    <w:rsid w:val="0007679B"/>
    <w:rsid w:val="000767CF"/>
    <w:rsid w:val="00076B5D"/>
    <w:rsid w:val="00076CDF"/>
    <w:rsid w:val="000772F2"/>
    <w:rsid w:val="00077345"/>
    <w:rsid w:val="000773A2"/>
    <w:rsid w:val="00077445"/>
    <w:rsid w:val="000778DB"/>
    <w:rsid w:val="00077AF5"/>
    <w:rsid w:val="00077C23"/>
    <w:rsid w:val="00077DB7"/>
    <w:rsid w:val="00077F86"/>
    <w:rsid w:val="0008014C"/>
    <w:rsid w:val="00080309"/>
    <w:rsid w:val="000804C1"/>
    <w:rsid w:val="000809C4"/>
    <w:rsid w:val="00080A1F"/>
    <w:rsid w:val="00080CD7"/>
    <w:rsid w:val="00080E4D"/>
    <w:rsid w:val="00081068"/>
    <w:rsid w:val="000815CB"/>
    <w:rsid w:val="000819B3"/>
    <w:rsid w:val="00081A94"/>
    <w:rsid w:val="00081B8D"/>
    <w:rsid w:val="000821F8"/>
    <w:rsid w:val="000823EB"/>
    <w:rsid w:val="00082787"/>
    <w:rsid w:val="00082EAB"/>
    <w:rsid w:val="00082F08"/>
    <w:rsid w:val="000833EF"/>
    <w:rsid w:val="000836EC"/>
    <w:rsid w:val="000842EF"/>
    <w:rsid w:val="00084489"/>
    <w:rsid w:val="0008462C"/>
    <w:rsid w:val="00084830"/>
    <w:rsid w:val="00085005"/>
    <w:rsid w:val="000854BE"/>
    <w:rsid w:val="00085BD3"/>
    <w:rsid w:val="00085F52"/>
    <w:rsid w:val="00086275"/>
    <w:rsid w:val="00086560"/>
    <w:rsid w:val="00086598"/>
    <w:rsid w:val="0008662F"/>
    <w:rsid w:val="0008669F"/>
    <w:rsid w:val="00086874"/>
    <w:rsid w:val="000869A9"/>
    <w:rsid w:val="0008704A"/>
    <w:rsid w:val="000870BF"/>
    <w:rsid w:val="00087645"/>
    <w:rsid w:val="0008767D"/>
    <w:rsid w:val="00087885"/>
    <w:rsid w:val="00087B03"/>
    <w:rsid w:val="00087BF3"/>
    <w:rsid w:val="00087CA6"/>
    <w:rsid w:val="00087DD7"/>
    <w:rsid w:val="000900EF"/>
    <w:rsid w:val="00090702"/>
    <w:rsid w:val="00090A93"/>
    <w:rsid w:val="00090E0A"/>
    <w:rsid w:val="00091037"/>
    <w:rsid w:val="00091049"/>
    <w:rsid w:val="000913D4"/>
    <w:rsid w:val="0009145F"/>
    <w:rsid w:val="00091611"/>
    <w:rsid w:val="0009193D"/>
    <w:rsid w:val="000919A5"/>
    <w:rsid w:val="00091CC0"/>
    <w:rsid w:val="00091D5C"/>
    <w:rsid w:val="00091D6C"/>
    <w:rsid w:val="00091E21"/>
    <w:rsid w:val="0009208A"/>
    <w:rsid w:val="00092092"/>
    <w:rsid w:val="000929F9"/>
    <w:rsid w:val="00092A7E"/>
    <w:rsid w:val="00092A96"/>
    <w:rsid w:val="00093074"/>
    <w:rsid w:val="000933EF"/>
    <w:rsid w:val="00093434"/>
    <w:rsid w:val="00093442"/>
    <w:rsid w:val="000934DF"/>
    <w:rsid w:val="000936C3"/>
    <w:rsid w:val="00093DBE"/>
    <w:rsid w:val="00093E44"/>
    <w:rsid w:val="00093EFB"/>
    <w:rsid w:val="000940DF"/>
    <w:rsid w:val="0009412A"/>
    <w:rsid w:val="000944B2"/>
    <w:rsid w:val="00094C86"/>
    <w:rsid w:val="00094F27"/>
    <w:rsid w:val="00094F35"/>
    <w:rsid w:val="00095036"/>
    <w:rsid w:val="00095485"/>
    <w:rsid w:val="0009571A"/>
    <w:rsid w:val="000958B1"/>
    <w:rsid w:val="00095B85"/>
    <w:rsid w:val="00095F56"/>
    <w:rsid w:val="00095FBD"/>
    <w:rsid w:val="000962B1"/>
    <w:rsid w:val="00096797"/>
    <w:rsid w:val="00096C70"/>
    <w:rsid w:val="00096FDD"/>
    <w:rsid w:val="00097500"/>
    <w:rsid w:val="0009750B"/>
    <w:rsid w:val="00097790"/>
    <w:rsid w:val="000977BE"/>
    <w:rsid w:val="000977F4"/>
    <w:rsid w:val="0009787E"/>
    <w:rsid w:val="00097BC9"/>
    <w:rsid w:val="00097C58"/>
    <w:rsid w:val="00097C5E"/>
    <w:rsid w:val="00097D22"/>
    <w:rsid w:val="00097EC1"/>
    <w:rsid w:val="000A0486"/>
    <w:rsid w:val="000A0ABF"/>
    <w:rsid w:val="000A0C1B"/>
    <w:rsid w:val="000A0EF1"/>
    <w:rsid w:val="000A0FAC"/>
    <w:rsid w:val="000A0FD2"/>
    <w:rsid w:val="000A1056"/>
    <w:rsid w:val="000A1174"/>
    <w:rsid w:val="000A1620"/>
    <w:rsid w:val="000A18EC"/>
    <w:rsid w:val="000A1A76"/>
    <w:rsid w:val="000A1D06"/>
    <w:rsid w:val="000A2273"/>
    <w:rsid w:val="000A239B"/>
    <w:rsid w:val="000A2B00"/>
    <w:rsid w:val="000A2C00"/>
    <w:rsid w:val="000A2C0E"/>
    <w:rsid w:val="000A2D26"/>
    <w:rsid w:val="000A31C4"/>
    <w:rsid w:val="000A335B"/>
    <w:rsid w:val="000A342D"/>
    <w:rsid w:val="000A3441"/>
    <w:rsid w:val="000A351F"/>
    <w:rsid w:val="000A398B"/>
    <w:rsid w:val="000A3DFA"/>
    <w:rsid w:val="000A3F7C"/>
    <w:rsid w:val="000A40EC"/>
    <w:rsid w:val="000A4294"/>
    <w:rsid w:val="000A443D"/>
    <w:rsid w:val="000A4695"/>
    <w:rsid w:val="000A46D1"/>
    <w:rsid w:val="000A490C"/>
    <w:rsid w:val="000A496C"/>
    <w:rsid w:val="000A4A23"/>
    <w:rsid w:val="000A4C6F"/>
    <w:rsid w:val="000A4F91"/>
    <w:rsid w:val="000A5837"/>
    <w:rsid w:val="000A6975"/>
    <w:rsid w:val="000A6B2C"/>
    <w:rsid w:val="000A6BED"/>
    <w:rsid w:val="000A6C33"/>
    <w:rsid w:val="000A6D06"/>
    <w:rsid w:val="000A7298"/>
    <w:rsid w:val="000A759C"/>
    <w:rsid w:val="000A76DF"/>
    <w:rsid w:val="000A7D4F"/>
    <w:rsid w:val="000A7F11"/>
    <w:rsid w:val="000B0573"/>
    <w:rsid w:val="000B0615"/>
    <w:rsid w:val="000B0825"/>
    <w:rsid w:val="000B0AAF"/>
    <w:rsid w:val="000B129F"/>
    <w:rsid w:val="000B1402"/>
    <w:rsid w:val="000B1468"/>
    <w:rsid w:val="000B14DE"/>
    <w:rsid w:val="000B1749"/>
    <w:rsid w:val="000B1AD5"/>
    <w:rsid w:val="000B21CB"/>
    <w:rsid w:val="000B22FA"/>
    <w:rsid w:val="000B28E9"/>
    <w:rsid w:val="000B335B"/>
    <w:rsid w:val="000B3B81"/>
    <w:rsid w:val="000B4091"/>
    <w:rsid w:val="000B40EF"/>
    <w:rsid w:val="000B5417"/>
    <w:rsid w:val="000B5574"/>
    <w:rsid w:val="000B579C"/>
    <w:rsid w:val="000B5856"/>
    <w:rsid w:val="000B58BE"/>
    <w:rsid w:val="000B5CC2"/>
    <w:rsid w:val="000B5CF4"/>
    <w:rsid w:val="000B5D48"/>
    <w:rsid w:val="000B5D5A"/>
    <w:rsid w:val="000B5DC8"/>
    <w:rsid w:val="000B5FFA"/>
    <w:rsid w:val="000B6338"/>
    <w:rsid w:val="000B684D"/>
    <w:rsid w:val="000B7069"/>
    <w:rsid w:val="000B79CE"/>
    <w:rsid w:val="000C018C"/>
    <w:rsid w:val="000C03C2"/>
    <w:rsid w:val="000C04D7"/>
    <w:rsid w:val="000C0B3D"/>
    <w:rsid w:val="000C0CBD"/>
    <w:rsid w:val="000C111D"/>
    <w:rsid w:val="000C1410"/>
    <w:rsid w:val="000C147A"/>
    <w:rsid w:val="000C17C8"/>
    <w:rsid w:val="000C1B16"/>
    <w:rsid w:val="000C1B3D"/>
    <w:rsid w:val="000C1D3A"/>
    <w:rsid w:val="000C1D93"/>
    <w:rsid w:val="000C22FE"/>
    <w:rsid w:val="000C259F"/>
    <w:rsid w:val="000C274E"/>
    <w:rsid w:val="000C2773"/>
    <w:rsid w:val="000C2872"/>
    <w:rsid w:val="000C29B2"/>
    <w:rsid w:val="000C2FE9"/>
    <w:rsid w:val="000C30F3"/>
    <w:rsid w:val="000C3140"/>
    <w:rsid w:val="000C34E8"/>
    <w:rsid w:val="000C3E2B"/>
    <w:rsid w:val="000C456D"/>
    <w:rsid w:val="000C458E"/>
    <w:rsid w:val="000C476B"/>
    <w:rsid w:val="000C47BD"/>
    <w:rsid w:val="000C4BDD"/>
    <w:rsid w:val="000C4F72"/>
    <w:rsid w:val="000C4FD0"/>
    <w:rsid w:val="000C5134"/>
    <w:rsid w:val="000C55F1"/>
    <w:rsid w:val="000C5608"/>
    <w:rsid w:val="000C56B9"/>
    <w:rsid w:val="000C578E"/>
    <w:rsid w:val="000C58DC"/>
    <w:rsid w:val="000C5AD4"/>
    <w:rsid w:val="000C5CEC"/>
    <w:rsid w:val="000C5FC3"/>
    <w:rsid w:val="000C623D"/>
    <w:rsid w:val="000C6286"/>
    <w:rsid w:val="000C69C6"/>
    <w:rsid w:val="000C6E2F"/>
    <w:rsid w:val="000C6E61"/>
    <w:rsid w:val="000C700D"/>
    <w:rsid w:val="000C70EF"/>
    <w:rsid w:val="000C7662"/>
    <w:rsid w:val="000C7BE1"/>
    <w:rsid w:val="000C7ED7"/>
    <w:rsid w:val="000D023A"/>
    <w:rsid w:val="000D043B"/>
    <w:rsid w:val="000D0927"/>
    <w:rsid w:val="000D0D3F"/>
    <w:rsid w:val="000D0DD8"/>
    <w:rsid w:val="000D104D"/>
    <w:rsid w:val="000D1223"/>
    <w:rsid w:val="000D1770"/>
    <w:rsid w:val="000D1EC1"/>
    <w:rsid w:val="000D21EF"/>
    <w:rsid w:val="000D2256"/>
    <w:rsid w:val="000D251F"/>
    <w:rsid w:val="000D2DB5"/>
    <w:rsid w:val="000D30FC"/>
    <w:rsid w:val="000D31A4"/>
    <w:rsid w:val="000D3318"/>
    <w:rsid w:val="000D3336"/>
    <w:rsid w:val="000D3389"/>
    <w:rsid w:val="000D36E2"/>
    <w:rsid w:val="000D3900"/>
    <w:rsid w:val="000D394D"/>
    <w:rsid w:val="000D3FC9"/>
    <w:rsid w:val="000D4075"/>
    <w:rsid w:val="000D40B9"/>
    <w:rsid w:val="000D42E7"/>
    <w:rsid w:val="000D448C"/>
    <w:rsid w:val="000D48D4"/>
    <w:rsid w:val="000D4AAB"/>
    <w:rsid w:val="000D4AB6"/>
    <w:rsid w:val="000D5066"/>
    <w:rsid w:val="000D50B4"/>
    <w:rsid w:val="000D54EB"/>
    <w:rsid w:val="000D570B"/>
    <w:rsid w:val="000D5966"/>
    <w:rsid w:val="000D5D0D"/>
    <w:rsid w:val="000D5D6A"/>
    <w:rsid w:val="000D6334"/>
    <w:rsid w:val="000D66DC"/>
    <w:rsid w:val="000D6B9D"/>
    <w:rsid w:val="000D6C77"/>
    <w:rsid w:val="000D6CCF"/>
    <w:rsid w:val="000D730F"/>
    <w:rsid w:val="000D789C"/>
    <w:rsid w:val="000D78B1"/>
    <w:rsid w:val="000D7D52"/>
    <w:rsid w:val="000D7DCE"/>
    <w:rsid w:val="000E012A"/>
    <w:rsid w:val="000E052C"/>
    <w:rsid w:val="000E0E7A"/>
    <w:rsid w:val="000E0E97"/>
    <w:rsid w:val="000E0F0C"/>
    <w:rsid w:val="000E1236"/>
    <w:rsid w:val="000E1249"/>
    <w:rsid w:val="000E179A"/>
    <w:rsid w:val="000E195D"/>
    <w:rsid w:val="000E1BFA"/>
    <w:rsid w:val="000E1CBC"/>
    <w:rsid w:val="000E1F47"/>
    <w:rsid w:val="000E2225"/>
    <w:rsid w:val="000E24E8"/>
    <w:rsid w:val="000E26D2"/>
    <w:rsid w:val="000E2AAB"/>
    <w:rsid w:val="000E2C61"/>
    <w:rsid w:val="000E2CA8"/>
    <w:rsid w:val="000E2E71"/>
    <w:rsid w:val="000E3089"/>
    <w:rsid w:val="000E3340"/>
    <w:rsid w:val="000E33CD"/>
    <w:rsid w:val="000E35E5"/>
    <w:rsid w:val="000E3668"/>
    <w:rsid w:val="000E3711"/>
    <w:rsid w:val="000E3A88"/>
    <w:rsid w:val="000E3B87"/>
    <w:rsid w:val="000E3DBA"/>
    <w:rsid w:val="000E41D9"/>
    <w:rsid w:val="000E429D"/>
    <w:rsid w:val="000E42B7"/>
    <w:rsid w:val="000E44A6"/>
    <w:rsid w:val="000E4522"/>
    <w:rsid w:val="000E4B38"/>
    <w:rsid w:val="000E4C12"/>
    <w:rsid w:val="000E4C7B"/>
    <w:rsid w:val="000E4FD4"/>
    <w:rsid w:val="000E517E"/>
    <w:rsid w:val="000E5718"/>
    <w:rsid w:val="000E571E"/>
    <w:rsid w:val="000E5CB5"/>
    <w:rsid w:val="000E63AC"/>
    <w:rsid w:val="000E6615"/>
    <w:rsid w:val="000E6784"/>
    <w:rsid w:val="000E67D3"/>
    <w:rsid w:val="000E6988"/>
    <w:rsid w:val="000E7138"/>
    <w:rsid w:val="000E7174"/>
    <w:rsid w:val="000E72BD"/>
    <w:rsid w:val="000E7619"/>
    <w:rsid w:val="000E786D"/>
    <w:rsid w:val="000E7ABF"/>
    <w:rsid w:val="000E7AFF"/>
    <w:rsid w:val="000E7C75"/>
    <w:rsid w:val="000E7E4C"/>
    <w:rsid w:val="000F00A4"/>
    <w:rsid w:val="000F011B"/>
    <w:rsid w:val="000F06E2"/>
    <w:rsid w:val="000F0B2D"/>
    <w:rsid w:val="000F0BEA"/>
    <w:rsid w:val="000F0C06"/>
    <w:rsid w:val="000F0E31"/>
    <w:rsid w:val="000F1081"/>
    <w:rsid w:val="000F1601"/>
    <w:rsid w:val="000F1711"/>
    <w:rsid w:val="000F1963"/>
    <w:rsid w:val="000F199C"/>
    <w:rsid w:val="000F1A85"/>
    <w:rsid w:val="000F1FBB"/>
    <w:rsid w:val="000F24DD"/>
    <w:rsid w:val="000F251B"/>
    <w:rsid w:val="000F317D"/>
    <w:rsid w:val="000F320E"/>
    <w:rsid w:val="000F32EB"/>
    <w:rsid w:val="000F343B"/>
    <w:rsid w:val="000F3592"/>
    <w:rsid w:val="000F37CD"/>
    <w:rsid w:val="000F3A3A"/>
    <w:rsid w:val="000F3E0D"/>
    <w:rsid w:val="000F41CF"/>
    <w:rsid w:val="000F4244"/>
    <w:rsid w:val="000F4487"/>
    <w:rsid w:val="000F4696"/>
    <w:rsid w:val="000F47EC"/>
    <w:rsid w:val="000F499B"/>
    <w:rsid w:val="000F4C76"/>
    <w:rsid w:val="000F4DCB"/>
    <w:rsid w:val="000F4E59"/>
    <w:rsid w:val="000F53E8"/>
    <w:rsid w:val="000F5576"/>
    <w:rsid w:val="000F55F1"/>
    <w:rsid w:val="000F57A1"/>
    <w:rsid w:val="000F5804"/>
    <w:rsid w:val="000F58B4"/>
    <w:rsid w:val="000F5A1B"/>
    <w:rsid w:val="000F5B49"/>
    <w:rsid w:val="000F5F03"/>
    <w:rsid w:val="000F615A"/>
    <w:rsid w:val="000F6249"/>
    <w:rsid w:val="000F6796"/>
    <w:rsid w:val="000F6AB3"/>
    <w:rsid w:val="000F6B0D"/>
    <w:rsid w:val="000F6F3D"/>
    <w:rsid w:val="000F6FD7"/>
    <w:rsid w:val="000F7141"/>
    <w:rsid w:val="000F72B0"/>
    <w:rsid w:val="000F73B0"/>
    <w:rsid w:val="000F7575"/>
    <w:rsid w:val="000F7946"/>
    <w:rsid w:val="000F7D64"/>
    <w:rsid w:val="00100064"/>
    <w:rsid w:val="00100164"/>
    <w:rsid w:val="001005D6"/>
    <w:rsid w:val="001007EE"/>
    <w:rsid w:val="00100B28"/>
    <w:rsid w:val="00100FD9"/>
    <w:rsid w:val="00100FDB"/>
    <w:rsid w:val="001015B0"/>
    <w:rsid w:val="00101637"/>
    <w:rsid w:val="00101949"/>
    <w:rsid w:val="001021AF"/>
    <w:rsid w:val="001022E0"/>
    <w:rsid w:val="00102958"/>
    <w:rsid w:val="00102AC8"/>
    <w:rsid w:val="00102EF8"/>
    <w:rsid w:val="00103291"/>
    <w:rsid w:val="00103312"/>
    <w:rsid w:val="001033EE"/>
    <w:rsid w:val="0010399C"/>
    <w:rsid w:val="00103C3A"/>
    <w:rsid w:val="00103CDF"/>
    <w:rsid w:val="00103E8D"/>
    <w:rsid w:val="00103ECD"/>
    <w:rsid w:val="00103F60"/>
    <w:rsid w:val="00104279"/>
    <w:rsid w:val="00104696"/>
    <w:rsid w:val="0010495B"/>
    <w:rsid w:val="001049FB"/>
    <w:rsid w:val="00104D5B"/>
    <w:rsid w:val="0010534C"/>
    <w:rsid w:val="00105B38"/>
    <w:rsid w:val="00105BAC"/>
    <w:rsid w:val="00105BB8"/>
    <w:rsid w:val="00105E69"/>
    <w:rsid w:val="00105EAE"/>
    <w:rsid w:val="00105FBD"/>
    <w:rsid w:val="001064D8"/>
    <w:rsid w:val="00106773"/>
    <w:rsid w:val="00106C63"/>
    <w:rsid w:val="00106DF0"/>
    <w:rsid w:val="0010701A"/>
    <w:rsid w:val="0011022B"/>
    <w:rsid w:val="001103DF"/>
    <w:rsid w:val="00110515"/>
    <w:rsid w:val="001106BB"/>
    <w:rsid w:val="001106F0"/>
    <w:rsid w:val="0011084E"/>
    <w:rsid w:val="00110A5F"/>
    <w:rsid w:val="00111551"/>
    <w:rsid w:val="001119C1"/>
    <w:rsid w:val="00111A22"/>
    <w:rsid w:val="00111A43"/>
    <w:rsid w:val="00111AEA"/>
    <w:rsid w:val="00111FDB"/>
    <w:rsid w:val="00113076"/>
    <w:rsid w:val="00113182"/>
    <w:rsid w:val="001137C8"/>
    <w:rsid w:val="00113858"/>
    <w:rsid w:val="0011390B"/>
    <w:rsid w:val="00113EEF"/>
    <w:rsid w:val="00114B22"/>
    <w:rsid w:val="001151A8"/>
    <w:rsid w:val="00115AF4"/>
    <w:rsid w:val="001160A6"/>
    <w:rsid w:val="001161AE"/>
    <w:rsid w:val="0011637E"/>
    <w:rsid w:val="0011679D"/>
    <w:rsid w:val="001167A4"/>
    <w:rsid w:val="00116DB8"/>
    <w:rsid w:val="00116F59"/>
    <w:rsid w:val="00117D9F"/>
    <w:rsid w:val="001203BE"/>
    <w:rsid w:val="0012049E"/>
    <w:rsid w:val="001205BE"/>
    <w:rsid w:val="001205FA"/>
    <w:rsid w:val="00120BE0"/>
    <w:rsid w:val="00120C6A"/>
    <w:rsid w:val="00120D50"/>
    <w:rsid w:val="00121458"/>
    <w:rsid w:val="00121666"/>
    <w:rsid w:val="00121685"/>
    <w:rsid w:val="001219AD"/>
    <w:rsid w:val="0012251F"/>
    <w:rsid w:val="001226B5"/>
    <w:rsid w:val="001226EF"/>
    <w:rsid w:val="00122788"/>
    <w:rsid w:val="001229A7"/>
    <w:rsid w:val="00122E0C"/>
    <w:rsid w:val="00122F8B"/>
    <w:rsid w:val="00122FC0"/>
    <w:rsid w:val="00123172"/>
    <w:rsid w:val="0012317B"/>
    <w:rsid w:val="001232B8"/>
    <w:rsid w:val="0012336F"/>
    <w:rsid w:val="001236E4"/>
    <w:rsid w:val="001238F7"/>
    <w:rsid w:val="00123B1F"/>
    <w:rsid w:val="00123CFD"/>
    <w:rsid w:val="00123D9E"/>
    <w:rsid w:val="00124342"/>
    <w:rsid w:val="00124431"/>
    <w:rsid w:val="00124446"/>
    <w:rsid w:val="001248FB"/>
    <w:rsid w:val="001249C9"/>
    <w:rsid w:val="00124AA7"/>
    <w:rsid w:val="00124B9D"/>
    <w:rsid w:val="00124C87"/>
    <w:rsid w:val="00124DDC"/>
    <w:rsid w:val="00124E11"/>
    <w:rsid w:val="00125366"/>
    <w:rsid w:val="001253AF"/>
    <w:rsid w:val="00125733"/>
    <w:rsid w:val="00125CB1"/>
    <w:rsid w:val="001266BF"/>
    <w:rsid w:val="0012683B"/>
    <w:rsid w:val="001268F7"/>
    <w:rsid w:val="00126F36"/>
    <w:rsid w:val="00127A68"/>
    <w:rsid w:val="00127E17"/>
    <w:rsid w:val="001301D4"/>
    <w:rsid w:val="00130248"/>
    <w:rsid w:val="0013025C"/>
    <w:rsid w:val="0013056B"/>
    <w:rsid w:val="00130A98"/>
    <w:rsid w:val="00131261"/>
    <w:rsid w:val="00131265"/>
    <w:rsid w:val="00131A32"/>
    <w:rsid w:val="00131F4A"/>
    <w:rsid w:val="001320E8"/>
    <w:rsid w:val="001324B1"/>
    <w:rsid w:val="00132B3B"/>
    <w:rsid w:val="00132BDE"/>
    <w:rsid w:val="00133EA0"/>
    <w:rsid w:val="001343A2"/>
    <w:rsid w:val="00134460"/>
    <w:rsid w:val="001344B2"/>
    <w:rsid w:val="001349C6"/>
    <w:rsid w:val="00135004"/>
    <w:rsid w:val="001358C0"/>
    <w:rsid w:val="001358E7"/>
    <w:rsid w:val="001362FD"/>
    <w:rsid w:val="00136431"/>
    <w:rsid w:val="001366BB"/>
    <w:rsid w:val="001367D8"/>
    <w:rsid w:val="00136932"/>
    <w:rsid w:val="001369FB"/>
    <w:rsid w:val="001372F2"/>
    <w:rsid w:val="0013770D"/>
    <w:rsid w:val="00137877"/>
    <w:rsid w:val="00137880"/>
    <w:rsid w:val="00137C9A"/>
    <w:rsid w:val="001400AD"/>
    <w:rsid w:val="0014025B"/>
    <w:rsid w:val="0014032F"/>
    <w:rsid w:val="001406AE"/>
    <w:rsid w:val="001406E6"/>
    <w:rsid w:val="00141105"/>
    <w:rsid w:val="001411B1"/>
    <w:rsid w:val="001418BE"/>
    <w:rsid w:val="00141BD5"/>
    <w:rsid w:val="00141EEF"/>
    <w:rsid w:val="00141FFE"/>
    <w:rsid w:val="001425F6"/>
    <w:rsid w:val="0014263A"/>
    <w:rsid w:val="00142A4D"/>
    <w:rsid w:val="001430C6"/>
    <w:rsid w:val="00143135"/>
    <w:rsid w:val="00143816"/>
    <w:rsid w:val="001439BD"/>
    <w:rsid w:val="00143DC6"/>
    <w:rsid w:val="001446C6"/>
    <w:rsid w:val="00144920"/>
    <w:rsid w:val="0014495D"/>
    <w:rsid w:val="0014593C"/>
    <w:rsid w:val="00145B07"/>
    <w:rsid w:val="001460BF"/>
    <w:rsid w:val="00146571"/>
    <w:rsid w:val="00146991"/>
    <w:rsid w:val="00146AC5"/>
    <w:rsid w:val="001472D1"/>
    <w:rsid w:val="0014748A"/>
    <w:rsid w:val="001478A2"/>
    <w:rsid w:val="00147C49"/>
    <w:rsid w:val="00147F99"/>
    <w:rsid w:val="0015036A"/>
    <w:rsid w:val="00150D71"/>
    <w:rsid w:val="00150DE7"/>
    <w:rsid w:val="00150F0C"/>
    <w:rsid w:val="00151091"/>
    <w:rsid w:val="00151490"/>
    <w:rsid w:val="001519A3"/>
    <w:rsid w:val="00151F4F"/>
    <w:rsid w:val="00151FBD"/>
    <w:rsid w:val="00152AC4"/>
    <w:rsid w:val="00152FB8"/>
    <w:rsid w:val="00153133"/>
    <w:rsid w:val="0015325E"/>
    <w:rsid w:val="0015363B"/>
    <w:rsid w:val="0015392B"/>
    <w:rsid w:val="00153DF4"/>
    <w:rsid w:val="00153E54"/>
    <w:rsid w:val="00153EED"/>
    <w:rsid w:val="00153F85"/>
    <w:rsid w:val="00154107"/>
    <w:rsid w:val="0015430F"/>
    <w:rsid w:val="001544F2"/>
    <w:rsid w:val="00154643"/>
    <w:rsid w:val="001550EA"/>
    <w:rsid w:val="00155195"/>
    <w:rsid w:val="0015546D"/>
    <w:rsid w:val="001554BA"/>
    <w:rsid w:val="001556DD"/>
    <w:rsid w:val="00155B4F"/>
    <w:rsid w:val="00155B82"/>
    <w:rsid w:val="00155CF8"/>
    <w:rsid w:val="00155D7D"/>
    <w:rsid w:val="00156B96"/>
    <w:rsid w:val="00156E2E"/>
    <w:rsid w:val="00157597"/>
    <w:rsid w:val="00157A72"/>
    <w:rsid w:val="00157AD5"/>
    <w:rsid w:val="0016099B"/>
    <w:rsid w:val="00160A98"/>
    <w:rsid w:val="00160BB9"/>
    <w:rsid w:val="00160D6F"/>
    <w:rsid w:val="0016115F"/>
    <w:rsid w:val="001612A8"/>
    <w:rsid w:val="001618AF"/>
    <w:rsid w:val="001618C8"/>
    <w:rsid w:val="0016195C"/>
    <w:rsid w:val="00161A4A"/>
    <w:rsid w:val="00161D8D"/>
    <w:rsid w:val="00161DE7"/>
    <w:rsid w:val="00162190"/>
    <w:rsid w:val="0016267C"/>
    <w:rsid w:val="00162794"/>
    <w:rsid w:val="001629AC"/>
    <w:rsid w:val="001629B6"/>
    <w:rsid w:val="00162AF3"/>
    <w:rsid w:val="00162C3F"/>
    <w:rsid w:val="00162E94"/>
    <w:rsid w:val="00163719"/>
    <w:rsid w:val="00163AB9"/>
    <w:rsid w:val="00163CE3"/>
    <w:rsid w:val="00163F03"/>
    <w:rsid w:val="00163F45"/>
    <w:rsid w:val="00164305"/>
    <w:rsid w:val="001647DC"/>
    <w:rsid w:val="001649F7"/>
    <w:rsid w:val="00164AAA"/>
    <w:rsid w:val="00164B91"/>
    <w:rsid w:val="00164C2D"/>
    <w:rsid w:val="00164C49"/>
    <w:rsid w:val="00164D16"/>
    <w:rsid w:val="00164DC5"/>
    <w:rsid w:val="00164DEB"/>
    <w:rsid w:val="0016504D"/>
    <w:rsid w:val="00165061"/>
    <w:rsid w:val="001650F7"/>
    <w:rsid w:val="0016560F"/>
    <w:rsid w:val="00165808"/>
    <w:rsid w:val="001658B1"/>
    <w:rsid w:val="001659CC"/>
    <w:rsid w:val="00165F01"/>
    <w:rsid w:val="00166122"/>
    <w:rsid w:val="00166595"/>
    <w:rsid w:val="00166914"/>
    <w:rsid w:val="00166A5D"/>
    <w:rsid w:val="00166C38"/>
    <w:rsid w:val="00166CC9"/>
    <w:rsid w:val="00167046"/>
    <w:rsid w:val="001670E8"/>
    <w:rsid w:val="0016721A"/>
    <w:rsid w:val="00167547"/>
    <w:rsid w:val="001676A3"/>
    <w:rsid w:val="00167722"/>
    <w:rsid w:val="001679E5"/>
    <w:rsid w:val="001679EF"/>
    <w:rsid w:val="00167A83"/>
    <w:rsid w:val="00167C45"/>
    <w:rsid w:val="00167E19"/>
    <w:rsid w:val="00167F67"/>
    <w:rsid w:val="00170258"/>
    <w:rsid w:val="00170515"/>
    <w:rsid w:val="00170672"/>
    <w:rsid w:val="0017099B"/>
    <w:rsid w:val="00170B49"/>
    <w:rsid w:val="00170FE4"/>
    <w:rsid w:val="00171726"/>
    <w:rsid w:val="001717AE"/>
    <w:rsid w:val="00171815"/>
    <w:rsid w:val="001719B3"/>
    <w:rsid w:val="00171A0F"/>
    <w:rsid w:val="00171BBC"/>
    <w:rsid w:val="00171E26"/>
    <w:rsid w:val="00171FC0"/>
    <w:rsid w:val="00172115"/>
    <w:rsid w:val="001727FC"/>
    <w:rsid w:val="0017280A"/>
    <w:rsid w:val="00172CDA"/>
    <w:rsid w:val="00172D84"/>
    <w:rsid w:val="00173083"/>
    <w:rsid w:val="0017317C"/>
    <w:rsid w:val="00173402"/>
    <w:rsid w:val="00173425"/>
    <w:rsid w:val="0017385F"/>
    <w:rsid w:val="00173ADB"/>
    <w:rsid w:val="001740B3"/>
    <w:rsid w:val="0017410D"/>
    <w:rsid w:val="00174A51"/>
    <w:rsid w:val="00174A95"/>
    <w:rsid w:val="00174DD6"/>
    <w:rsid w:val="00174E00"/>
    <w:rsid w:val="001755AF"/>
    <w:rsid w:val="001756B8"/>
    <w:rsid w:val="0017580F"/>
    <w:rsid w:val="00175FD0"/>
    <w:rsid w:val="00175FF6"/>
    <w:rsid w:val="00176510"/>
    <w:rsid w:val="001769CC"/>
    <w:rsid w:val="00176B5C"/>
    <w:rsid w:val="00176C0B"/>
    <w:rsid w:val="00176DB5"/>
    <w:rsid w:val="001771D8"/>
    <w:rsid w:val="0017726F"/>
    <w:rsid w:val="00177337"/>
    <w:rsid w:val="001773F7"/>
    <w:rsid w:val="0017757D"/>
    <w:rsid w:val="00177597"/>
    <w:rsid w:val="00177847"/>
    <w:rsid w:val="001800C2"/>
    <w:rsid w:val="001804B2"/>
    <w:rsid w:val="001804E8"/>
    <w:rsid w:val="00180528"/>
    <w:rsid w:val="001807E5"/>
    <w:rsid w:val="00180953"/>
    <w:rsid w:val="0018099C"/>
    <w:rsid w:val="00180A06"/>
    <w:rsid w:val="00180CDF"/>
    <w:rsid w:val="00181096"/>
    <w:rsid w:val="00181B5C"/>
    <w:rsid w:val="00181C3A"/>
    <w:rsid w:val="0018204B"/>
    <w:rsid w:val="00182511"/>
    <w:rsid w:val="001825F1"/>
    <w:rsid w:val="00182783"/>
    <w:rsid w:val="00182C3B"/>
    <w:rsid w:val="00182D7A"/>
    <w:rsid w:val="00182EDE"/>
    <w:rsid w:val="001832E2"/>
    <w:rsid w:val="00183364"/>
    <w:rsid w:val="0018339E"/>
    <w:rsid w:val="00183785"/>
    <w:rsid w:val="0018379F"/>
    <w:rsid w:val="00183ED5"/>
    <w:rsid w:val="00184123"/>
    <w:rsid w:val="00184307"/>
    <w:rsid w:val="001844EC"/>
    <w:rsid w:val="00184586"/>
    <w:rsid w:val="00184B14"/>
    <w:rsid w:val="00184F7E"/>
    <w:rsid w:val="00185137"/>
    <w:rsid w:val="001852CE"/>
    <w:rsid w:val="00185589"/>
    <w:rsid w:val="001858FF"/>
    <w:rsid w:val="00185914"/>
    <w:rsid w:val="00185A54"/>
    <w:rsid w:val="00186AE3"/>
    <w:rsid w:val="00186E80"/>
    <w:rsid w:val="00187039"/>
    <w:rsid w:val="00187545"/>
    <w:rsid w:val="00187E59"/>
    <w:rsid w:val="00187EAD"/>
    <w:rsid w:val="0019012A"/>
    <w:rsid w:val="001901D1"/>
    <w:rsid w:val="00190A36"/>
    <w:rsid w:val="00190F03"/>
    <w:rsid w:val="00191069"/>
    <w:rsid w:val="0019107C"/>
    <w:rsid w:val="00191140"/>
    <w:rsid w:val="001913AE"/>
    <w:rsid w:val="001919C0"/>
    <w:rsid w:val="0019216D"/>
    <w:rsid w:val="0019261B"/>
    <w:rsid w:val="00192745"/>
    <w:rsid w:val="00193130"/>
    <w:rsid w:val="001939D1"/>
    <w:rsid w:val="00193F46"/>
    <w:rsid w:val="001940AB"/>
    <w:rsid w:val="0019433C"/>
    <w:rsid w:val="001949C3"/>
    <w:rsid w:val="00194D60"/>
    <w:rsid w:val="00194F4C"/>
    <w:rsid w:val="0019569E"/>
    <w:rsid w:val="001958AD"/>
    <w:rsid w:val="00195991"/>
    <w:rsid w:val="00195A74"/>
    <w:rsid w:val="00195AE9"/>
    <w:rsid w:val="00195C9C"/>
    <w:rsid w:val="00195F8E"/>
    <w:rsid w:val="001960A7"/>
    <w:rsid w:val="00196104"/>
    <w:rsid w:val="001961C0"/>
    <w:rsid w:val="001962C2"/>
    <w:rsid w:val="0019657C"/>
    <w:rsid w:val="0019664A"/>
    <w:rsid w:val="00196663"/>
    <w:rsid w:val="00196708"/>
    <w:rsid w:val="00196823"/>
    <w:rsid w:val="001968AD"/>
    <w:rsid w:val="00196AC2"/>
    <w:rsid w:val="00196CBE"/>
    <w:rsid w:val="00196DE0"/>
    <w:rsid w:val="001971A2"/>
    <w:rsid w:val="0019724D"/>
    <w:rsid w:val="00197343"/>
    <w:rsid w:val="00197427"/>
    <w:rsid w:val="00197592"/>
    <w:rsid w:val="001977F0"/>
    <w:rsid w:val="00197932"/>
    <w:rsid w:val="001A0233"/>
    <w:rsid w:val="001A03A5"/>
    <w:rsid w:val="001A0894"/>
    <w:rsid w:val="001A0AF6"/>
    <w:rsid w:val="001A1114"/>
    <w:rsid w:val="001A1456"/>
    <w:rsid w:val="001A16FC"/>
    <w:rsid w:val="001A1980"/>
    <w:rsid w:val="001A1AD1"/>
    <w:rsid w:val="001A2318"/>
    <w:rsid w:val="001A2449"/>
    <w:rsid w:val="001A28BE"/>
    <w:rsid w:val="001A2955"/>
    <w:rsid w:val="001A2DB8"/>
    <w:rsid w:val="001A2EF6"/>
    <w:rsid w:val="001A30DC"/>
    <w:rsid w:val="001A313F"/>
    <w:rsid w:val="001A327F"/>
    <w:rsid w:val="001A3385"/>
    <w:rsid w:val="001A359C"/>
    <w:rsid w:val="001A42DD"/>
    <w:rsid w:val="001A43D1"/>
    <w:rsid w:val="001A43EC"/>
    <w:rsid w:val="001A45A4"/>
    <w:rsid w:val="001A4966"/>
    <w:rsid w:val="001A4998"/>
    <w:rsid w:val="001A4AA3"/>
    <w:rsid w:val="001A4F91"/>
    <w:rsid w:val="001A514E"/>
    <w:rsid w:val="001A54AB"/>
    <w:rsid w:val="001A54FA"/>
    <w:rsid w:val="001A5894"/>
    <w:rsid w:val="001A5EB8"/>
    <w:rsid w:val="001A5F62"/>
    <w:rsid w:val="001A606E"/>
    <w:rsid w:val="001A61B6"/>
    <w:rsid w:val="001A66AD"/>
    <w:rsid w:val="001A68BD"/>
    <w:rsid w:val="001A6ED6"/>
    <w:rsid w:val="001A6F90"/>
    <w:rsid w:val="001A7098"/>
    <w:rsid w:val="001A7503"/>
    <w:rsid w:val="001A751B"/>
    <w:rsid w:val="001A78DC"/>
    <w:rsid w:val="001A7B9B"/>
    <w:rsid w:val="001A7BA0"/>
    <w:rsid w:val="001B03F7"/>
    <w:rsid w:val="001B05C8"/>
    <w:rsid w:val="001B08F3"/>
    <w:rsid w:val="001B0AD2"/>
    <w:rsid w:val="001B1276"/>
    <w:rsid w:val="001B127A"/>
    <w:rsid w:val="001B15DA"/>
    <w:rsid w:val="001B1618"/>
    <w:rsid w:val="001B1C7E"/>
    <w:rsid w:val="001B1E93"/>
    <w:rsid w:val="001B2069"/>
    <w:rsid w:val="001B213F"/>
    <w:rsid w:val="001B223F"/>
    <w:rsid w:val="001B26F8"/>
    <w:rsid w:val="001B27F5"/>
    <w:rsid w:val="001B2B89"/>
    <w:rsid w:val="001B31BD"/>
    <w:rsid w:val="001B32AE"/>
    <w:rsid w:val="001B37E1"/>
    <w:rsid w:val="001B3BB7"/>
    <w:rsid w:val="001B405F"/>
    <w:rsid w:val="001B40CF"/>
    <w:rsid w:val="001B46F4"/>
    <w:rsid w:val="001B47C0"/>
    <w:rsid w:val="001B4899"/>
    <w:rsid w:val="001B4EBE"/>
    <w:rsid w:val="001B4F6A"/>
    <w:rsid w:val="001B523A"/>
    <w:rsid w:val="001B573F"/>
    <w:rsid w:val="001B5820"/>
    <w:rsid w:val="001B5C7A"/>
    <w:rsid w:val="001B5DA8"/>
    <w:rsid w:val="001B647D"/>
    <w:rsid w:val="001B6751"/>
    <w:rsid w:val="001B6A43"/>
    <w:rsid w:val="001B6DF9"/>
    <w:rsid w:val="001B6EB6"/>
    <w:rsid w:val="001B753C"/>
    <w:rsid w:val="001B770D"/>
    <w:rsid w:val="001B7B38"/>
    <w:rsid w:val="001B7BCA"/>
    <w:rsid w:val="001B7C65"/>
    <w:rsid w:val="001C0048"/>
    <w:rsid w:val="001C0073"/>
    <w:rsid w:val="001C0348"/>
    <w:rsid w:val="001C08DA"/>
    <w:rsid w:val="001C0EA8"/>
    <w:rsid w:val="001C121B"/>
    <w:rsid w:val="001C12A4"/>
    <w:rsid w:val="001C180F"/>
    <w:rsid w:val="001C181F"/>
    <w:rsid w:val="001C1B39"/>
    <w:rsid w:val="001C1C03"/>
    <w:rsid w:val="001C1F7B"/>
    <w:rsid w:val="001C27CD"/>
    <w:rsid w:val="001C28C6"/>
    <w:rsid w:val="001C2A3B"/>
    <w:rsid w:val="001C2A53"/>
    <w:rsid w:val="001C2A63"/>
    <w:rsid w:val="001C2F86"/>
    <w:rsid w:val="001C32B0"/>
    <w:rsid w:val="001C3369"/>
    <w:rsid w:val="001C3648"/>
    <w:rsid w:val="001C3783"/>
    <w:rsid w:val="001C3790"/>
    <w:rsid w:val="001C3B54"/>
    <w:rsid w:val="001C3CB4"/>
    <w:rsid w:val="001C3CDB"/>
    <w:rsid w:val="001C3CE9"/>
    <w:rsid w:val="001C3F33"/>
    <w:rsid w:val="001C4038"/>
    <w:rsid w:val="001C41CA"/>
    <w:rsid w:val="001C420C"/>
    <w:rsid w:val="001C4450"/>
    <w:rsid w:val="001C4ABF"/>
    <w:rsid w:val="001C4BBC"/>
    <w:rsid w:val="001C4C1B"/>
    <w:rsid w:val="001C4CDE"/>
    <w:rsid w:val="001C4D2C"/>
    <w:rsid w:val="001C5090"/>
    <w:rsid w:val="001C59FF"/>
    <w:rsid w:val="001C5C54"/>
    <w:rsid w:val="001C5E74"/>
    <w:rsid w:val="001C6795"/>
    <w:rsid w:val="001C686C"/>
    <w:rsid w:val="001C6A16"/>
    <w:rsid w:val="001C6E82"/>
    <w:rsid w:val="001C6E85"/>
    <w:rsid w:val="001C6EA0"/>
    <w:rsid w:val="001C71FB"/>
    <w:rsid w:val="001C747C"/>
    <w:rsid w:val="001D0156"/>
    <w:rsid w:val="001D02A6"/>
    <w:rsid w:val="001D0339"/>
    <w:rsid w:val="001D0A49"/>
    <w:rsid w:val="001D0B48"/>
    <w:rsid w:val="001D0DC7"/>
    <w:rsid w:val="001D1181"/>
    <w:rsid w:val="001D1930"/>
    <w:rsid w:val="001D1ACE"/>
    <w:rsid w:val="001D1D7C"/>
    <w:rsid w:val="001D1E98"/>
    <w:rsid w:val="001D2231"/>
    <w:rsid w:val="001D24AE"/>
    <w:rsid w:val="001D24EF"/>
    <w:rsid w:val="001D2671"/>
    <w:rsid w:val="001D2C6B"/>
    <w:rsid w:val="001D2DE2"/>
    <w:rsid w:val="001D2F4A"/>
    <w:rsid w:val="001D369C"/>
    <w:rsid w:val="001D38D8"/>
    <w:rsid w:val="001D398E"/>
    <w:rsid w:val="001D3E19"/>
    <w:rsid w:val="001D454F"/>
    <w:rsid w:val="001D4593"/>
    <w:rsid w:val="001D4673"/>
    <w:rsid w:val="001D4B53"/>
    <w:rsid w:val="001D4D70"/>
    <w:rsid w:val="001D4F46"/>
    <w:rsid w:val="001D525D"/>
    <w:rsid w:val="001D55BC"/>
    <w:rsid w:val="001D594D"/>
    <w:rsid w:val="001D5BBB"/>
    <w:rsid w:val="001D5CBD"/>
    <w:rsid w:val="001D5F2F"/>
    <w:rsid w:val="001D6082"/>
    <w:rsid w:val="001D619A"/>
    <w:rsid w:val="001D62C5"/>
    <w:rsid w:val="001D66D9"/>
    <w:rsid w:val="001D6815"/>
    <w:rsid w:val="001D6CAE"/>
    <w:rsid w:val="001D6F6C"/>
    <w:rsid w:val="001D7564"/>
    <w:rsid w:val="001D7573"/>
    <w:rsid w:val="001D7929"/>
    <w:rsid w:val="001D7E19"/>
    <w:rsid w:val="001D7E7C"/>
    <w:rsid w:val="001D7FB3"/>
    <w:rsid w:val="001E0C30"/>
    <w:rsid w:val="001E0D9F"/>
    <w:rsid w:val="001E0F41"/>
    <w:rsid w:val="001E13D6"/>
    <w:rsid w:val="001E17DC"/>
    <w:rsid w:val="001E1A41"/>
    <w:rsid w:val="001E1D87"/>
    <w:rsid w:val="001E1FC6"/>
    <w:rsid w:val="001E1FF6"/>
    <w:rsid w:val="001E2A30"/>
    <w:rsid w:val="001E2E82"/>
    <w:rsid w:val="001E329C"/>
    <w:rsid w:val="001E3657"/>
    <w:rsid w:val="001E373B"/>
    <w:rsid w:val="001E3876"/>
    <w:rsid w:val="001E4334"/>
    <w:rsid w:val="001E45D2"/>
    <w:rsid w:val="001E479A"/>
    <w:rsid w:val="001E481B"/>
    <w:rsid w:val="001E4AFC"/>
    <w:rsid w:val="001E4D0A"/>
    <w:rsid w:val="001E5250"/>
    <w:rsid w:val="001E5336"/>
    <w:rsid w:val="001E5AE5"/>
    <w:rsid w:val="001E5C96"/>
    <w:rsid w:val="001E5CB5"/>
    <w:rsid w:val="001E5E66"/>
    <w:rsid w:val="001E66F0"/>
    <w:rsid w:val="001E68E1"/>
    <w:rsid w:val="001E6E31"/>
    <w:rsid w:val="001E711A"/>
    <w:rsid w:val="001E73D3"/>
    <w:rsid w:val="001E752B"/>
    <w:rsid w:val="001E779C"/>
    <w:rsid w:val="001E7C84"/>
    <w:rsid w:val="001E7DE3"/>
    <w:rsid w:val="001F0063"/>
    <w:rsid w:val="001F01F7"/>
    <w:rsid w:val="001F0D67"/>
    <w:rsid w:val="001F129B"/>
    <w:rsid w:val="001F1381"/>
    <w:rsid w:val="001F1431"/>
    <w:rsid w:val="001F15EA"/>
    <w:rsid w:val="001F15F2"/>
    <w:rsid w:val="001F19E4"/>
    <w:rsid w:val="001F1C18"/>
    <w:rsid w:val="001F1D13"/>
    <w:rsid w:val="001F2058"/>
    <w:rsid w:val="001F20B0"/>
    <w:rsid w:val="001F2871"/>
    <w:rsid w:val="001F2A1B"/>
    <w:rsid w:val="001F2B3B"/>
    <w:rsid w:val="001F2DC4"/>
    <w:rsid w:val="001F2F9D"/>
    <w:rsid w:val="001F3035"/>
    <w:rsid w:val="001F3065"/>
    <w:rsid w:val="001F31C0"/>
    <w:rsid w:val="001F31CE"/>
    <w:rsid w:val="001F32B5"/>
    <w:rsid w:val="001F3A76"/>
    <w:rsid w:val="001F3F56"/>
    <w:rsid w:val="001F3FF2"/>
    <w:rsid w:val="001F41C9"/>
    <w:rsid w:val="001F45F1"/>
    <w:rsid w:val="001F4DDD"/>
    <w:rsid w:val="001F52D8"/>
    <w:rsid w:val="001F5673"/>
    <w:rsid w:val="001F5C43"/>
    <w:rsid w:val="001F5C8A"/>
    <w:rsid w:val="001F6023"/>
    <w:rsid w:val="001F6042"/>
    <w:rsid w:val="001F624E"/>
    <w:rsid w:val="001F62BA"/>
    <w:rsid w:val="001F65C6"/>
    <w:rsid w:val="001F668A"/>
    <w:rsid w:val="001F69EB"/>
    <w:rsid w:val="001F6BF2"/>
    <w:rsid w:val="001F6DA5"/>
    <w:rsid w:val="001F70AF"/>
    <w:rsid w:val="001F7839"/>
    <w:rsid w:val="001F78CC"/>
    <w:rsid w:val="001F7ED7"/>
    <w:rsid w:val="001F7FE6"/>
    <w:rsid w:val="0020001A"/>
    <w:rsid w:val="0020040E"/>
    <w:rsid w:val="002004CA"/>
    <w:rsid w:val="00200649"/>
    <w:rsid w:val="00200737"/>
    <w:rsid w:val="002008C5"/>
    <w:rsid w:val="002009C2"/>
    <w:rsid w:val="00200ABF"/>
    <w:rsid w:val="002013F5"/>
    <w:rsid w:val="002016BC"/>
    <w:rsid w:val="0020188B"/>
    <w:rsid w:val="00201D5E"/>
    <w:rsid w:val="0020233B"/>
    <w:rsid w:val="0020249A"/>
    <w:rsid w:val="00203031"/>
    <w:rsid w:val="002032DE"/>
    <w:rsid w:val="00203329"/>
    <w:rsid w:val="0020334C"/>
    <w:rsid w:val="002036CA"/>
    <w:rsid w:val="002037F9"/>
    <w:rsid w:val="0020384D"/>
    <w:rsid w:val="00203FB7"/>
    <w:rsid w:val="00204286"/>
    <w:rsid w:val="002042C8"/>
    <w:rsid w:val="00204559"/>
    <w:rsid w:val="002045A7"/>
    <w:rsid w:val="0020509D"/>
    <w:rsid w:val="00205137"/>
    <w:rsid w:val="00205235"/>
    <w:rsid w:val="0020539A"/>
    <w:rsid w:val="002056FF"/>
    <w:rsid w:val="002057AA"/>
    <w:rsid w:val="0020586D"/>
    <w:rsid w:val="00205970"/>
    <w:rsid w:val="002059CD"/>
    <w:rsid w:val="00205E7B"/>
    <w:rsid w:val="002063EA"/>
    <w:rsid w:val="00206761"/>
    <w:rsid w:val="0020697D"/>
    <w:rsid w:val="0020745C"/>
    <w:rsid w:val="00207718"/>
    <w:rsid w:val="002079F9"/>
    <w:rsid w:val="00207A19"/>
    <w:rsid w:val="00207ECE"/>
    <w:rsid w:val="00207FCC"/>
    <w:rsid w:val="00207FD4"/>
    <w:rsid w:val="00210563"/>
    <w:rsid w:val="00210EDD"/>
    <w:rsid w:val="00210F63"/>
    <w:rsid w:val="002110B3"/>
    <w:rsid w:val="002110BE"/>
    <w:rsid w:val="0021171B"/>
    <w:rsid w:val="002117E3"/>
    <w:rsid w:val="00211A4F"/>
    <w:rsid w:val="00211AAE"/>
    <w:rsid w:val="00211C37"/>
    <w:rsid w:val="00211E0E"/>
    <w:rsid w:val="00211E1A"/>
    <w:rsid w:val="0021258C"/>
    <w:rsid w:val="00212A47"/>
    <w:rsid w:val="00212A4A"/>
    <w:rsid w:val="00212D24"/>
    <w:rsid w:val="00212E1F"/>
    <w:rsid w:val="00213219"/>
    <w:rsid w:val="00213413"/>
    <w:rsid w:val="00213A2C"/>
    <w:rsid w:val="00213AE8"/>
    <w:rsid w:val="002148D9"/>
    <w:rsid w:val="0021495D"/>
    <w:rsid w:val="00214B3E"/>
    <w:rsid w:val="00214D2A"/>
    <w:rsid w:val="00214D38"/>
    <w:rsid w:val="002152AC"/>
    <w:rsid w:val="00215892"/>
    <w:rsid w:val="00215C31"/>
    <w:rsid w:val="00215C4F"/>
    <w:rsid w:val="00215F6E"/>
    <w:rsid w:val="002160CA"/>
    <w:rsid w:val="0021636C"/>
    <w:rsid w:val="002163F3"/>
    <w:rsid w:val="002165B7"/>
    <w:rsid w:val="002165FF"/>
    <w:rsid w:val="002167F3"/>
    <w:rsid w:val="00217581"/>
    <w:rsid w:val="00217900"/>
    <w:rsid w:val="002179A9"/>
    <w:rsid w:val="00217AEF"/>
    <w:rsid w:val="002200F5"/>
    <w:rsid w:val="002203D5"/>
    <w:rsid w:val="0022057C"/>
    <w:rsid w:val="0022066D"/>
    <w:rsid w:val="002207BE"/>
    <w:rsid w:val="00220C49"/>
    <w:rsid w:val="00220CA6"/>
    <w:rsid w:val="00221904"/>
    <w:rsid w:val="00221DA8"/>
    <w:rsid w:val="00221DE7"/>
    <w:rsid w:val="00222060"/>
    <w:rsid w:val="002221D1"/>
    <w:rsid w:val="0022233E"/>
    <w:rsid w:val="00222569"/>
    <w:rsid w:val="0022266C"/>
    <w:rsid w:val="00222687"/>
    <w:rsid w:val="00222C84"/>
    <w:rsid w:val="00222E52"/>
    <w:rsid w:val="00222F7E"/>
    <w:rsid w:val="0022303A"/>
    <w:rsid w:val="00223081"/>
    <w:rsid w:val="002230EE"/>
    <w:rsid w:val="002236FC"/>
    <w:rsid w:val="00223A1C"/>
    <w:rsid w:val="00223B0A"/>
    <w:rsid w:val="00223B89"/>
    <w:rsid w:val="00223DA1"/>
    <w:rsid w:val="00223EFF"/>
    <w:rsid w:val="00223F28"/>
    <w:rsid w:val="00224092"/>
    <w:rsid w:val="00224574"/>
    <w:rsid w:val="0022458C"/>
    <w:rsid w:val="00224CDD"/>
    <w:rsid w:val="002252B8"/>
    <w:rsid w:val="0022583C"/>
    <w:rsid w:val="002258BD"/>
    <w:rsid w:val="00226399"/>
    <w:rsid w:val="00226964"/>
    <w:rsid w:val="00226AD8"/>
    <w:rsid w:val="00226DE9"/>
    <w:rsid w:val="00226FC7"/>
    <w:rsid w:val="00227190"/>
    <w:rsid w:val="00227413"/>
    <w:rsid w:val="002274D3"/>
    <w:rsid w:val="002275A7"/>
    <w:rsid w:val="00227E9E"/>
    <w:rsid w:val="002300B5"/>
    <w:rsid w:val="002301EE"/>
    <w:rsid w:val="00230467"/>
    <w:rsid w:val="00230BBE"/>
    <w:rsid w:val="00230C47"/>
    <w:rsid w:val="0023114F"/>
    <w:rsid w:val="00231156"/>
    <w:rsid w:val="00231342"/>
    <w:rsid w:val="002315CB"/>
    <w:rsid w:val="002316AC"/>
    <w:rsid w:val="00231786"/>
    <w:rsid w:val="002317C7"/>
    <w:rsid w:val="0023229D"/>
    <w:rsid w:val="00232410"/>
    <w:rsid w:val="002327BC"/>
    <w:rsid w:val="00232F9C"/>
    <w:rsid w:val="002333BB"/>
    <w:rsid w:val="002335B0"/>
    <w:rsid w:val="002337FB"/>
    <w:rsid w:val="002338A1"/>
    <w:rsid w:val="00233F82"/>
    <w:rsid w:val="0023422E"/>
    <w:rsid w:val="002348CA"/>
    <w:rsid w:val="00234F32"/>
    <w:rsid w:val="002350C4"/>
    <w:rsid w:val="002355B2"/>
    <w:rsid w:val="002358FB"/>
    <w:rsid w:val="00235D7E"/>
    <w:rsid w:val="00235F98"/>
    <w:rsid w:val="002362D7"/>
    <w:rsid w:val="0023664E"/>
    <w:rsid w:val="00236AC4"/>
    <w:rsid w:val="00237112"/>
    <w:rsid w:val="0023714F"/>
    <w:rsid w:val="00237374"/>
    <w:rsid w:val="00237E82"/>
    <w:rsid w:val="00240193"/>
    <w:rsid w:val="002402DE"/>
    <w:rsid w:val="0024056F"/>
    <w:rsid w:val="0024077E"/>
    <w:rsid w:val="00240854"/>
    <w:rsid w:val="002413E2"/>
    <w:rsid w:val="0024182D"/>
    <w:rsid w:val="002418FA"/>
    <w:rsid w:val="00241ABB"/>
    <w:rsid w:val="00241D9B"/>
    <w:rsid w:val="0024230B"/>
    <w:rsid w:val="00242EC0"/>
    <w:rsid w:val="00242EDE"/>
    <w:rsid w:val="00243188"/>
    <w:rsid w:val="002433AA"/>
    <w:rsid w:val="00243966"/>
    <w:rsid w:val="00243C9B"/>
    <w:rsid w:val="00243D32"/>
    <w:rsid w:val="00243D51"/>
    <w:rsid w:val="002440A5"/>
    <w:rsid w:val="00244160"/>
    <w:rsid w:val="00244746"/>
    <w:rsid w:val="00244929"/>
    <w:rsid w:val="00244994"/>
    <w:rsid w:val="00244A1A"/>
    <w:rsid w:val="00244CB5"/>
    <w:rsid w:val="00244EC8"/>
    <w:rsid w:val="002452AC"/>
    <w:rsid w:val="00245569"/>
    <w:rsid w:val="002455D3"/>
    <w:rsid w:val="00245A08"/>
    <w:rsid w:val="00245C6D"/>
    <w:rsid w:val="00245EF8"/>
    <w:rsid w:val="00245F2B"/>
    <w:rsid w:val="0024604E"/>
    <w:rsid w:val="0024623C"/>
    <w:rsid w:val="002465DB"/>
    <w:rsid w:val="00246786"/>
    <w:rsid w:val="002469BA"/>
    <w:rsid w:val="00246B4E"/>
    <w:rsid w:val="00246D29"/>
    <w:rsid w:val="00246DBE"/>
    <w:rsid w:val="002471D8"/>
    <w:rsid w:val="002475F3"/>
    <w:rsid w:val="002478D5"/>
    <w:rsid w:val="0025035F"/>
    <w:rsid w:val="002503ED"/>
    <w:rsid w:val="00250444"/>
    <w:rsid w:val="00250559"/>
    <w:rsid w:val="002506C6"/>
    <w:rsid w:val="002507A6"/>
    <w:rsid w:val="002508FB"/>
    <w:rsid w:val="002509AB"/>
    <w:rsid w:val="002509D0"/>
    <w:rsid w:val="00250C63"/>
    <w:rsid w:val="00251043"/>
    <w:rsid w:val="0025125F"/>
    <w:rsid w:val="002512EF"/>
    <w:rsid w:val="002513BF"/>
    <w:rsid w:val="00251560"/>
    <w:rsid w:val="00251581"/>
    <w:rsid w:val="00251D12"/>
    <w:rsid w:val="00251D61"/>
    <w:rsid w:val="002521EF"/>
    <w:rsid w:val="002527A4"/>
    <w:rsid w:val="002527B9"/>
    <w:rsid w:val="00252896"/>
    <w:rsid w:val="00252A70"/>
    <w:rsid w:val="00252D61"/>
    <w:rsid w:val="00252FF5"/>
    <w:rsid w:val="00253C07"/>
    <w:rsid w:val="00254118"/>
    <w:rsid w:val="00254463"/>
    <w:rsid w:val="002545C5"/>
    <w:rsid w:val="00254980"/>
    <w:rsid w:val="002549B6"/>
    <w:rsid w:val="00254E03"/>
    <w:rsid w:val="00254FE1"/>
    <w:rsid w:val="002556E4"/>
    <w:rsid w:val="00255C10"/>
    <w:rsid w:val="00256188"/>
    <w:rsid w:val="00256F61"/>
    <w:rsid w:val="0025763C"/>
    <w:rsid w:val="002577EC"/>
    <w:rsid w:val="00257C3D"/>
    <w:rsid w:val="00257CEE"/>
    <w:rsid w:val="0026008E"/>
    <w:rsid w:val="00260352"/>
    <w:rsid w:val="00260C6C"/>
    <w:rsid w:val="00260D00"/>
    <w:rsid w:val="00260F1D"/>
    <w:rsid w:val="00261116"/>
    <w:rsid w:val="00261476"/>
    <w:rsid w:val="00261C25"/>
    <w:rsid w:val="00261C5E"/>
    <w:rsid w:val="00261D93"/>
    <w:rsid w:val="00261F69"/>
    <w:rsid w:val="0026204F"/>
    <w:rsid w:val="0026231A"/>
    <w:rsid w:val="00262721"/>
    <w:rsid w:val="00262CCD"/>
    <w:rsid w:val="00263023"/>
    <w:rsid w:val="002636BB"/>
    <w:rsid w:val="00263813"/>
    <w:rsid w:val="00263C7D"/>
    <w:rsid w:val="002645ED"/>
    <w:rsid w:val="002649AF"/>
    <w:rsid w:val="00264BFC"/>
    <w:rsid w:val="00265092"/>
    <w:rsid w:val="00265652"/>
    <w:rsid w:val="0026573E"/>
    <w:rsid w:val="00265905"/>
    <w:rsid w:val="00265AB3"/>
    <w:rsid w:val="00265AC9"/>
    <w:rsid w:val="00265BA1"/>
    <w:rsid w:val="00266064"/>
    <w:rsid w:val="002660CB"/>
    <w:rsid w:val="002663BE"/>
    <w:rsid w:val="00266511"/>
    <w:rsid w:val="00266BBC"/>
    <w:rsid w:val="00266BE2"/>
    <w:rsid w:val="0026718C"/>
    <w:rsid w:val="002673DF"/>
    <w:rsid w:val="00267566"/>
    <w:rsid w:val="00267722"/>
    <w:rsid w:val="0026776A"/>
    <w:rsid w:val="002679BF"/>
    <w:rsid w:val="00267B6E"/>
    <w:rsid w:val="00267D7B"/>
    <w:rsid w:val="002701B7"/>
    <w:rsid w:val="002701CE"/>
    <w:rsid w:val="002702ED"/>
    <w:rsid w:val="00270AD8"/>
    <w:rsid w:val="00270B3B"/>
    <w:rsid w:val="00270CB3"/>
    <w:rsid w:val="002712B6"/>
    <w:rsid w:val="002712D1"/>
    <w:rsid w:val="002712D4"/>
    <w:rsid w:val="00271413"/>
    <w:rsid w:val="0027165E"/>
    <w:rsid w:val="002728FF"/>
    <w:rsid w:val="00272FB1"/>
    <w:rsid w:val="00273324"/>
    <w:rsid w:val="00273949"/>
    <w:rsid w:val="002739B1"/>
    <w:rsid w:val="00274021"/>
    <w:rsid w:val="002742B8"/>
    <w:rsid w:val="002742CC"/>
    <w:rsid w:val="002743F4"/>
    <w:rsid w:val="0027491B"/>
    <w:rsid w:val="00274B18"/>
    <w:rsid w:val="002752B1"/>
    <w:rsid w:val="00275300"/>
    <w:rsid w:val="00275360"/>
    <w:rsid w:val="00275C46"/>
    <w:rsid w:val="00275E77"/>
    <w:rsid w:val="00275E91"/>
    <w:rsid w:val="00275EA7"/>
    <w:rsid w:val="00275FB8"/>
    <w:rsid w:val="0027611C"/>
    <w:rsid w:val="00276224"/>
    <w:rsid w:val="002763AD"/>
    <w:rsid w:val="0027663D"/>
    <w:rsid w:val="0027698F"/>
    <w:rsid w:val="00276E92"/>
    <w:rsid w:val="00277097"/>
    <w:rsid w:val="00277219"/>
    <w:rsid w:val="00277365"/>
    <w:rsid w:val="00277A57"/>
    <w:rsid w:val="00277BED"/>
    <w:rsid w:val="00277D88"/>
    <w:rsid w:val="002805D6"/>
    <w:rsid w:val="0028064B"/>
    <w:rsid w:val="002807A3"/>
    <w:rsid w:val="00280B4A"/>
    <w:rsid w:val="002812D6"/>
    <w:rsid w:val="00281CDF"/>
    <w:rsid w:val="00282010"/>
    <w:rsid w:val="0028242C"/>
    <w:rsid w:val="0028255E"/>
    <w:rsid w:val="00282745"/>
    <w:rsid w:val="00282A47"/>
    <w:rsid w:val="002830B2"/>
    <w:rsid w:val="002833CF"/>
    <w:rsid w:val="00283613"/>
    <w:rsid w:val="00283785"/>
    <w:rsid w:val="002837ED"/>
    <w:rsid w:val="00283858"/>
    <w:rsid w:val="00283B4D"/>
    <w:rsid w:val="00284050"/>
    <w:rsid w:val="002840D0"/>
    <w:rsid w:val="00284F2A"/>
    <w:rsid w:val="0028517B"/>
    <w:rsid w:val="00285535"/>
    <w:rsid w:val="00285726"/>
    <w:rsid w:val="002857F4"/>
    <w:rsid w:val="00285BB1"/>
    <w:rsid w:val="00285D0B"/>
    <w:rsid w:val="002863F4"/>
    <w:rsid w:val="00286A56"/>
    <w:rsid w:val="00286E05"/>
    <w:rsid w:val="00286FA8"/>
    <w:rsid w:val="00286FE3"/>
    <w:rsid w:val="0028708A"/>
    <w:rsid w:val="002874A7"/>
    <w:rsid w:val="00287548"/>
    <w:rsid w:val="002875DF"/>
    <w:rsid w:val="0028770A"/>
    <w:rsid w:val="00287764"/>
    <w:rsid w:val="00287766"/>
    <w:rsid w:val="0028798F"/>
    <w:rsid w:val="00287A2C"/>
    <w:rsid w:val="00287C7D"/>
    <w:rsid w:val="0029038F"/>
    <w:rsid w:val="00290C84"/>
    <w:rsid w:val="00290DA2"/>
    <w:rsid w:val="00290DAA"/>
    <w:rsid w:val="00290E8E"/>
    <w:rsid w:val="00291112"/>
    <w:rsid w:val="00291346"/>
    <w:rsid w:val="002913E5"/>
    <w:rsid w:val="00291762"/>
    <w:rsid w:val="00292449"/>
    <w:rsid w:val="00292A63"/>
    <w:rsid w:val="00292CBF"/>
    <w:rsid w:val="00292F3E"/>
    <w:rsid w:val="00292FFC"/>
    <w:rsid w:val="00293B33"/>
    <w:rsid w:val="00294034"/>
    <w:rsid w:val="00294069"/>
    <w:rsid w:val="00294280"/>
    <w:rsid w:val="002942EB"/>
    <w:rsid w:val="00294401"/>
    <w:rsid w:val="0029496A"/>
    <w:rsid w:val="002949AB"/>
    <w:rsid w:val="00294B20"/>
    <w:rsid w:val="00294B66"/>
    <w:rsid w:val="00294BB2"/>
    <w:rsid w:val="00294D2E"/>
    <w:rsid w:val="00294F74"/>
    <w:rsid w:val="0029542B"/>
    <w:rsid w:val="00295712"/>
    <w:rsid w:val="002957D6"/>
    <w:rsid w:val="002957ED"/>
    <w:rsid w:val="002958C7"/>
    <w:rsid w:val="002959C4"/>
    <w:rsid w:val="00295CBB"/>
    <w:rsid w:val="00295EFC"/>
    <w:rsid w:val="0029631D"/>
    <w:rsid w:val="00296433"/>
    <w:rsid w:val="00296B8C"/>
    <w:rsid w:val="00296BA4"/>
    <w:rsid w:val="00296D1F"/>
    <w:rsid w:val="00296F9C"/>
    <w:rsid w:val="002978BE"/>
    <w:rsid w:val="002978C0"/>
    <w:rsid w:val="00297991"/>
    <w:rsid w:val="00297C5A"/>
    <w:rsid w:val="002A0285"/>
    <w:rsid w:val="002A04CA"/>
    <w:rsid w:val="002A04FB"/>
    <w:rsid w:val="002A0D7F"/>
    <w:rsid w:val="002A0EC6"/>
    <w:rsid w:val="002A1309"/>
    <w:rsid w:val="002A14B9"/>
    <w:rsid w:val="002A1749"/>
    <w:rsid w:val="002A18B1"/>
    <w:rsid w:val="002A19A6"/>
    <w:rsid w:val="002A1A40"/>
    <w:rsid w:val="002A1BF2"/>
    <w:rsid w:val="002A21DE"/>
    <w:rsid w:val="002A22FC"/>
    <w:rsid w:val="002A28B0"/>
    <w:rsid w:val="002A2A4A"/>
    <w:rsid w:val="002A2D4A"/>
    <w:rsid w:val="002A31EA"/>
    <w:rsid w:val="002A3318"/>
    <w:rsid w:val="002A44D9"/>
    <w:rsid w:val="002A451C"/>
    <w:rsid w:val="002A4683"/>
    <w:rsid w:val="002A4F09"/>
    <w:rsid w:val="002A512D"/>
    <w:rsid w:val="002A5323"/>
    <w:rsid w:val="002A53B3"/>
    <w:rsid w:val="002A56C2"/>
    <w:rsid w:val="002A5F95"/>
    <w:rsid w:val="002A6063"/>
    <w:rsid w:val="002A6134"/>
    <w:rsid w:val="002A614C"/>
    <w:rsid w:val="002A649A"/>
    <w:rsid w:val="002A6A3A"/>
    <w:rsid w:val="002A7071"/>
    <w:rsid w:val="002A73C9"/>
    <w:rsid w:val="002A757D"/>
    <w:rsid w:val="002A78C6"/>
    <w:rsid w:val="002A7F18"/>
    <w:rsid w:val="002B039F"/>
    <w:rsid w:val="002B06C5"/>
    <w:rsid w:val="002B0AC9"/>
    <w:rsid w:val="002B0D11"/>
    <w:rsid w:val="002B0D83"/>
    <w:rsid w:val="002B0DE1"/>
    <w:rsid w:val="002B1454"/>
    <w:rsid w:val="002B1B8D"/>
    <w:rsid w:val="002B1E8E"/>
    <w:rsid w:val="002B1E92"/>
    <w:rsid w:val="002B1EC1"/>
    <w:rsid w:val="002B2163"/>
    <w:rsid w:val="002B2370"/>
    <w:rsid w:val="002B24EA"/>
    <w:rsid w:val="002B2921"/>
    <w:rsid w:val="002B2C9C"/>
    <w:rsid w:val="002B2E98"/>
    <w:rsid w:val="002B3298"/>
    <w:rsid w:val="002B3336"/>
    <w:rsid w:val="002B3503"/>
    <w:rsid w:val="002B37B4"/>
    <w:rsid w:val="002B3D5C"/>
    <w:rsid w:val="002B3F12"/>
    <w:rsid w:val="002B4142"/>
    <w:rsid w:val="002B41A5"/>
    <w:rsid w:val="002B4879"/>
    <w:rsid w:val="002B4958"/>
    <w:rsid w:val="002B4A64"/>
    <w:rsid w:val="002B4B1E"/>
    <w:rsid w:val="002B4BD6"/>
    <w:rsid w:val="002B4D0B"/>
    <w:rsid w:val="002B4EAA"/>
    <w:rsid w:val="002B5062"/>
    <w:rsid w:val="002B55B0"/>
    <w:rsid w:val="002B588A"/>
    <w:rsid w:val="002B5D9E"/>
    <w:rsid w:val="002B5E5F"/>
    <w:rsid w:val="002B627B"/>
    <w:rsid w:val="002B6328"/>
    <w:rsid w:val="002B639D"/>
    <w:rsid w:val="002B651E"/>
    <w:rsid w:val="002B66C5"/>
    <w:rsid w:val="002B6714"/>
    <w:rsid w:val="002B689D"/>
    <w:rsid w:val="002B6B93"/>
    <w:rsid w:val="002B6BB6"/>
    <w:rsid w:val="002B6BBF"/>
    <w:rsid w:val="002B6E52"/>
    <w:rsid w:val="002B714B"/>
    <w:rsid w:val="002B7397"/>
    <w:rsid w:val="002B7F83"/>
    <w:rsid w:val="002C0242"/>
    <w:rsid w:val="002C08DB"/>
    <w:rsid w:val="002C0CE6"/>
    <w:rsid w:val="002C0D58"/>
    <w:rsid w:val="002C0E87"/>
    <w:rsid w:val="002C109E"/>
    <w:rsid w:val="002C122B"/>
    <w:rsid w:val="002C1602"/>
    <w:rsid w:val="002C1909"/>
    <w:rsid w:val="002C1A1D"/>
    <w:rsid w:val="002C1FBA"/>
    <w:rsid w:val="002C25B3"/>
    <w:rsid w:val="002C2902"/>
    <w:rsid w:val="002C2D5F"/>
    <w:rsid w:val="002C3271"/>
    <w:rsid w:val="002C34AA"/>
    <w:rsid w:val="002C3565"/>
    <w:rsid w:val="002C3616"/>
    <w:rsid w:val="002C37E4"/>
    <w:rsid w:val="002C380E"/>
    <w:rsid w:val="002C3A41"/>
    <w:rsid w:val="002C4124"/>
    <w:rsid w:val="002C468C"/>
    <w:rsid w:val="002C4DF8"/>
    <w:rsid w:val="002C50D0"/>
    <w:rsid w:val="002C557E"/>
    <w:rsid w:val="002C577E"/>
    <w:rsid w:val="002C5846"/>
    <w:rsid w:val="002C58A8"/>
    <w:rsid w:val="002C5C38"/>
    <w:rsid w:val="002C5E15"/>
    <w:rsid w:val="002C6C27"/>
    <w:rsid w:val="002C6D1E"/>
    <w:rsid w:val="002C6ED2"/>
    <w:rsid w:val="002C709F"/>
    <w:rsid w:val="002C7873"/>
    <w:rsid w:val="002C794E"/>
    <w:rsid w:val="002C7E22"/>
    <w:rsid w:val="002D00E8"/>
    <w:rsid w:val="002D00EB"/>
    <w:rsid w:val="002D010D"/>
    <w:rsid w:val="002D04D2"/>
    <w:rsid w:val="002D0632"/>
    <w:rsid w:val="002D069B"/>
    <w:rsid w:val="002D0A28"/>
    <w:rsid w:val="002D0ECA"/>
    <w:rsid w:val="002D14E8"/>
    <w:rsid w:val="002D1621"/>
    <w:rsid w:val="002D1680"/>
    <w:rsid w:val="002D175F"/>
    <w:rsid w:val="002D1912"/>
    <w:rsid w:val="002D1929"/>
    <w:rsid w:val="002D1C79"/>
    <w:rsid w:val="002D1D14"/>
    <w:rsid w:val="002D1DA4"/>
    <w:rsid w:val="002D2477"/>
    <w:rsid w:val="002D26BC"/>
    <w:rsid w:val="002D2A7A"/>
    <w:rsid w:val="002D2C1F"/>
    <w:rsid w:val="002D3010"/>
    <w:rsid w:val="002D3942"/>
    <w:rsid w:val="002D3CC6"/>
    <w:rsid w:val="002D44F8"/>
    <w:rsid w:val="002D46B1"/>
    <w:rsid w:val="002D4B9F"/>
    <w:rsid w:val="002D4C87"/>
    <w:rsid w:val="002D532B"/>
    <w:rsid w:val="002D578E"/>
    <w:rsid w:val="002D58B6"/>
    <w:rsid w:val="002D5946"/>
    <w:rsid w:val="002D5995"/>
    <w:rsid w:val="002D5A96"/>
    <w:rsid w:val="002D6A40"/>
    <w:rsid w:val="002D6A71"/>
    <w:rsid w:val="002D7392"/>
    <w:rsid w:val="002D7551"/>
    <w:rsid w:val="002D79CE"/>
    <w:rsid w:val="002D7A1D"/>
    <w:rsid w:val="002D7D30"/>
    <w:rsid w:val="002D7E08"/>
    <w:rsid w:val="002D7F09"/>
    <w:rsid w:val="002E0410"/>
    <w:rsid w:val="002E09CE"/>
    <w:rsid w:val="002E09FE"/>
    <w:rsid w:val="002E0F3F"/>
    <w:rsid w:val="002E1308"/>
    <w:rsid w:val="002E1691"/>
    <w:rsid w:val="002E19FE"/>
    <w:rsid w:val="002E1A1D"/>
    <w:rsid w:val="002E1B4D"/>
    <w:rsid w:val="002E2556"/>
    <w:rsid w:val="002E268A"/>
    <w:rsid w:val="002E28FA"/>
    <w:rsid w:val="002E296F"/>
    <w:rsid w:val="002E2A5F"/>
    <w:rsid w:val="002E2A89"/>
    <w:rsid w:val="002E2C31"/>
    <w:rsid w:val="002E2D7E"/>
    <w:rsid w:val="002E2F2A"/>
    <w:rsid w:val="002E32AD"/>
    <w:rsid w:val="002E3870"/>
    <w:rsid w:val="002E40DE"/>
    <w:rsid w:val="002E414C"/>
    <w:rsid w:val="002E420D"/>
    <w:rsid w:val="002E4597"/>
    <w:rsid w:val="002E4D4B"/>
    <w:rsid w:val="002E55AF"/>
    <w:rsid w:val="002E56B8"/>
    <w:rsid w:val="002E56F0"/>
    <w:rsid w:val="002E5A07"/>
    <w:rsid w:val="002E614F"/>
    <w:rsid w:val="002E64F3"/>
    <w:rsid w:val="002E6511"/>
    <w:rsid w:val="002E66BB"/>
    <w:rsid w:val="002E68A2"/>
    <w:rsid w:val="002E6BE9"/>
    <w:rsid w:val="002E706B"/>
    <w:rsid w:val="002E7281"/>
    <w:rsid w:val="002E760E"/>
    <w:rsid w:val="002E7AC9"/>
    <w:rsid w:val="002F005B"/>
    <w:rsid w:val="002F02B1"/>
    <w:rsid w:val="002F0372"/>
    <w:rsid w:val="002F0682"/>
    <w:rsid w:val="002F079C"/>
    <w:rsid w:val="002F0AA1"/>
    <w:rsid w:val="002F0E0D"/>
    <w:rsid w:val="002F0F74"/>
    <w:rsid w:val="002F0FF1"/>
    <w:rsid w:val="002F12A0"/>
    <w:rsid w:val="002F1722"/>
    <w:rsid w:val="002F1845"/>
    <w:rsid w:val="002F22F7"/>
    <w:rsid w:val="002F23FA"/>
    <w:rsid w:val="002F29B1"/>
    <w:rsid w:val="002F2D47"/>
    <w:rsid w:val="002F3519"/>
    <w:rsid w:val="002F39A9"/>
    <w:rsid w:val="002F3CDC"/>
    <w:rsid w:val="002F3D2A"/>
    <w:rsid w:val="002F4400"/>
    <w:rsid w:val="002F46A5"/>
    <w:rsid w:val="002F4BB7"/>
    <w:rsid w:val="002F4C63"/>
    <w:rsid w:val="002F4E69"/>
    <w:rsid w:val="002F560D"/>
    <w:rsid w:val="002F568B"/>
    <w:rsid w:val="002F5A91"/>
    <w:rsid w:val="002F5B46"/>
    <w:rsid w:val="002F5FBB"/>
    <w:rsid w:val="002F62EE"/>
    <w:rsid w:val="002F664D"/>
    <w:rsid w:val="002F688D"/>
    <w:rsid w:val="002F692D"/>
    <w:rsid w:val="002F6BE2"/>
    <w:rsid w:val="002F6C43"/>
    <w:rsid w:val="002F6F44"/>
    <w:rsid w:val="002F7824"/>
    <w:rsid w:val="002F7827"/>
    <w:rsid w:val="002F7D91"/>
    <w:rsid w:val="00300030"/>
    <w:rsid w:val="00300540"/>
    <w:rsid w:val="003005DD"/>
    <w:rsid w:val="00300756"/>
    <w:rsid w:val="00300C99"/>
    <w:rsid w:val="00300FB6"/>
    <w:rsid w:val="003013C1"/>
    <w:rsid w:val="00301500"/>
    <w:rsid w:val="00301590"/>
    <w:rsid w:val="00301FAA"/>
    <w:rsid w:val="00301FCF"/>
    <w:rsid w:val="00301FD8"/>
    <w:rsid w:val="003022AA"/>
    <w:rsid w:val="00302576"/>
    <w:rsid w:val="00302895"/>
    <w:rsid w:val="00302B57"/>
    <w:rsid w:val="00302D38"/>
    <w:rsid w:val="00302D7B"/>
    <w:rsid w:val="00302DEB"/>
    <w:rsid w:val="003032A0"/>
    <w:rsid w:val="003032CA"/>
    <w:rsid w:val="003035AA"/>
    <w:rsid w:val="00303741"/>
    <w:rsid w:val="003038EE"/>
    <w:rsid w:val="00303BB0"/>
    <w:rsid w:val="0030402D"/>
    <w:rsid w:val="003041AE"/>
    <w:rsid w:val="003042CB"/>
    <w:rsid w:val="003044C5"/>
    <w:rsid w:val="003048BE"/>
    <w:rsid w:val="00304BAC"/>
    <w:rsid w:val="00304F3E"/>
    <w:rsid w:val="00305096"/>
    <w:rsid w:val="003054BB"/>
    <w:rsid w:val="003055E9"/>
    <w:rsid w:val="003056BB"/>
    <w:rsid w:val="0030582E"/>
    <w:rsid w:val="00305937"/>
    <w:rsid w:val="00305F12"/>
    <w:rsid w:val="00305F70"/>
    <w:rsid w:val="0030614A"/>
    <w:rsid w:val="003061F8"/>
    <w:rsid w:val="0030629B"/>
    <w:rsid w:val="0030644F"/>
    <w:rsid w:val="00306553"/>
    <w:rsid w:val="003066BB"/>
    <w:rsid w:val="003068AD"/>
    <w:rsid w:val="003069F8"/>
    <w:rsid w:val="00306B67"/>
    <w:rsid w:val="00306FF6"/>
    <w:rsid w:val="00307093"/>
    <w:rsid w:val="00307396"/>
    <w:rsid w:val="00307565"/>
    <w:rsid w:val="00307E1B"/>
    <w:rsid w:val="003101EF"/>
    <w:rsid w:val="00310269"/>
    <w:rsid w:val="00310450"/>
    <w:rsid w:val="003104C0"/>
    <w:rsid w:val="00310664"/>
    <w:rsid w:val="00310708"/>
    <w:rsid w:val="003108D0"/>
    <w:rsid w:val="00310B0D"/>
    <w:rsid w:val="00310E84"/>
    <w:rsid w:val="00310F71"/>
    <w:rsid w:val="00311053"/>
    <w:rsid w:val="0031123B"/>
    <w:rsid w:val="003113AE"/>
    <w:rsid w:val="0031196D"/>
    <w:rsid w:val="00311A2D"/>
    <w:rsid w:val="00311D69"/>
    <w:rsid w:val="00311DA2"/>
    <w:rsid w:val="00312216"/>
    <w:rsid w:val="00312601"/>
    <w:rsid w:val="00312BD3"/>
    <w:rsid w:val="00312D2E"/>
    <w:rsid w:val="00312F0F"/>
    <w:rsid w:val="00313608"/>
    <w:rsid w:val="003137A0"/>
    <w:rsid w:val="0031395F"/>
    <w:rsid w:val="00313EAC"/>
    <w:rsid w:val="003140DA"/>
    <w:rsid w:val="00314240"/>
    <w:rsid w:val="00314974"/>
    <w:rsid w:val="00314D45"/>
    <w:rsid w:val="00314F47"/>
    <w:rsid w:val="003152D1"/>
    <w:rsid w:val="003158FE"/>
    <w:rsid w:val="00315A89"/>
    <w:rsid w:val="00316E51"/>
    <w:rsid w:val="003173D9"/>
    <w:rsid w:val="00317426"/>
    <w:rsid w:val="003175DE"/>
    <w:rsid w:val="003177E5"/>
    <w:rsid w:val="00317885"/>
    <w:rsid w:val="003179B9"/>
    <w:rsid w:val="00317CFF"/>
    <w:rsid w:val="00317D21"/>
    <w:rsid w:val="00317D31"/>
    <w:rsid w:val="00317DD2"/>
    <w:rsid w:val="00317EFC"/>
    <w:rsid w:val="00317FBA"/>
    <w:rsid w:val="00320807"/>
    <w:rsid w:val="00320AEF"/>
    <w:rsid w:val="00320B3F"/>
    <w:rsid w:val="00320FDC"/>
    <w:rsid w:val="003210D7"/>
    <w:rsid w:val="003213AD"/>
    <w:rsid w:val="00321418"/>
    <w:rsid w:val="00321771"/>
    <w:rsid w:val="00321926"/>
    <w:rsid w:val="00321C52"/>
    <w:rsid w:val="003223D6"/>
    <w:rsid w:val="003227B9"/>
    <w:rsid w:val="0032284D"/>
    <w:rsid w:val="003232F6"/>
    <w:rsid w:val="00323380"/>
    <w:rsid w:val="003239B2"/>
    <w:rsid w:val="00323A03"/>
    <w:rsid w:val="00323A46"/>
    <w:rsid w:val="0032402F"/>
    <w:rsid w:val="0032406D"/>
    <w:rsid w:val="00324D25"/>
    <w:rsid w:val="00324FD6"/>
    <w:rsid w:val="0032530A"/>
    <w:rsid w:val="003257A3"/>
    <w:rsid w:val="00325838"/>
    <w:rsid w:val="00325D53"/>
    <w:rsid w:val="00325DA5"/>
    <w:rsid w:val="0032607B"/>
    <w:rsid w:val="003267D2"/>
    <w:rsid w:val="00326808"/>
    <w:rsid w:val="00326B90"/>
    <w:rsid w:val="00326C89"/>
    <w:rsid w:val="00327179"/>
    <w:rsid w:val="003272F2"/>
    <w:rsid w:val="00327366"/>
    <w:rsid w:val="00327611"/>
    <w:rsid w:val="00327706"/>
    <w:rsid w:val="003277A5"/>
    <w:rsid w:val="00327AEE"/>
    <w:rsid w:val="00327DAF"/>
    <w:rsid w:val="00327EDA"/>
    <w:rsid w:val="003300DA"/>
    <w:rsid w:val="0033032C"/>
    <w:rsid w:val="0033054B"/>
    <w:rsid w:val="003307E6"/>
    <w:rsid w:val="00330819"/>
    <w:rsid w:val="00330E3C"/>
    <w:rsid w:val="00330F8F"/>
    <w:rsid w:val="00331328"/>
    <w:rsid w:val="00331350"/>
    <w:rsid w:val="003318CF"/>
    <w:rsid w:val="003324B6"/>
    <w:rsid w:val="00332609"/>
    <w:rsid w:val="00332D73"/>
    <w:rsid w:val="00332E0D"/>
    <w:rsid w:val="00332EE7"/>
    <w:rsid w:val="003331E4"/>
    <w:rsid w:val="0033329F"/>
    <w:rsid w:val="0033366F"/>
    <w:rsid w:val="003336A0"/>
    <w:rsid w:val="003337E0"/>
    <w:rsid w:val="003338F2"/>
    <w:rsid w:val="00333ABE"/>
    <w:rsid w:val="00333AC5"/>
    <w:rsid w:val="00333B85"/>
    <w:rsid w:val="00333BF8"/>
    <w:rsid w:val="00334158"/>
    <w:rsid w:val="00334776"/>
    <w:rsid w:val="00334AA6"/>
    <w:rsid w:val="00334AB0"/>
    <w:rsid w:val="00335048"/>
    <w:rsid w:val="0033509A"/>
    <w:rsid w:val="003350C4"/>
    <w:rsid w:val="003353F3"/>
    <w:rsid w:val="00335851"/>
    <w:rsid w:val="003358C5"/>
    <w:rsid w:val="00335ACC"/>
    <w:rsid w:val="00335E54"/>
    <w:rsid w:val="00335F4D"/>
    <w:rsid w:val="003360A2"/>
    <w:rsid w:val="00336282"/>
    <w:rsid w:val="00336308"/>
    <w:rsid w:val="003367C2"/>
    <w:rsid w:val="00336857"/>
    <w:rsid w:val="00336BB5"/>
    <w:rsid w:val="0033722D"/>
    <w:rsid w:val="00337BC4"/>
    <w:rsid w:val="00337E8C"/>
    <w:rsid w:val="0034010A"/>
    <w:rsid w:val="0034034F"/>
    <w:rsid w:val="00340484"/>
    <w:rsid w:val="003404F9"/>
    <w:rsid w:val="003407AE"/>
    <w:rsid w:val="003416E6"/>
    <w:rsid w:val="00341799"/>
    <w:rsid w:val="00341A68"/>
    <w:rsid w:val="00341BCB"/>
    <w:rsid w:val="00341C77"/>
    <w:rsid w:val="00341D99"/>
    <w:rsid w:val="00341E11"/>
    <w:rsid w:val="003423BC"/>
    <w:rsid w:val="003429A2"/>
    <w:rsid w:val="00344056"/>
    <w:rsid w:val="00344204"/>
    <w:rsid w:val="00344232"/>
    <w:rsid w:val="00344539"/>
    <w:rsid w:val="003449ED"/>
    <w:rsid w:val="00344B0A"/>
    <w:rsid w:val="00345590"/>
    <w:rsid w:val="00345735"/>
    <w:rsid w:val="0034576B"/>
    <w:rsid w:val="00345C57"/>
    <w:rsid w:val="00345CC2"/>
    <w:rsid w:val="00346445"/>
    <w:rsid w:val="0034709D"/>
    <w:rsid w:val="00347A03"/>
    <w:rsid w:val="00347A3B"/>
    <w:rsid w:val="00347D4D"/>
    <w:rsid w:val="00347D60"/>
    <w:rsid w:val="00350087"/>
    <w:rsid w:val="003500B5"/>
    <w:rsid w:val="00350197"/>
    <w:rsid w:val="00350443"/>
    <w:rsid w:val="003506AB"/>
    <w:rsid w:val="0035099C"/>
    <w:rsid w:val="00350B8F"/>
    <w:rsid w:val="00350BB6"/>
    <w:rsid w:val="00351FDC"/>
    <w:rsid w:val="00352098"/>
    <w:rsid w:val="003523BF"/>
    <w:rsid w:val="00352496"/>
    <w:rsid w:val="00352824"/>
    <w:rsid w:val="00352936"/>
    <w:rsid w:val="00352E76"/>
    <w:rsid w:val="00352EF0"/>
    <w:rsid w:val="00352F8D"/>
    <w:rsid w:val="00353245"/>
    <w:rsid w:val="003534E4"/>
    <w:rsid w:val="003536DB"/>
    <w:rsid w:val="003538BB"/>
    <w:rsid w:val="00353D60"/>
    <w:rsid w:val="00353E2F"/>
    <w:rsid w:val="00353F76"/>
    <w:rsid w:val="003547A4"/>
    <w:rsid w:val="00354B56"/>
    <w:rsid w:val="00354CD7"/>
    <w:rsid w:val="00355025"/>
    <w:rsid w:val="003551B6"/>
    <w:rsid w:val="0035536C"/>
    <w:rsid w:val="00355700"/>
    <w:rsid w:val="003557BD"/>
    <w:rsid w:val="00355B33"/>
    <w:rsid w:val="00355BC8"/>
    <w:rsid w:val="00356018"/>
    <w:rsid w:val="0035621C"/>
    <w:rsid w:val="00356782"/>
    <w:rsid w:val="00356D9B"/>
    <w:rsid w:val="00356F30"/>
    <w:rsid w:val="0035730E"/>
    <w:rsid w:val="003577B5"/>
    <w:rsid w:val="00357BF0"/>
    <w:rsid w:val="00357CDD"/>
    <w:rsid w:val="00357D04"/>
    <w:rsid w:val="00357D2B"/>
    <w:rsid w:val="00357D3B"/>
    <w:rsid w:val="00357DA8"/>
    <w:rsid w:val="00357E20"/>
    <w:rsid w:val="00357ED8"/>
    <w:rsid w:val="00360051"/>
    <w:rsid w:val="00360484"/>
    <w:rsid w:val="00360B48"/>
    <w:rsid w:val="00360BA8"/>
    <w:rsid w:val="00360BC0"/>
    <w:rsid w:val="00360F70"/>
    <w:rsid w:val="003610BA"/>
    <w:rsid w:val="00361173"/>
    <w:rsid w:val="00361D39"/>
    <w:rsid w:val="00361E9D"/>
    <w:rsid w:val="003620A7"/>
    <w:rsid w:val="003624E1"/>
    <w:rsid w:val="00362864"/>
    <w:rsid w:val="00362B04"/>
    <w:rsid w:val="0036302B"/>
    <w:rsid w:val="0036308D"/>
    <w:rsid w:val="0036368B"/>
    <w:rsid w:val="00363EA7"/>
    <w:rsid w:val="00364292"/>
    <w:rsid w:val="00364479"/>
    <w:rsid w:val="00364547"/>
    <w:rsid w:val="00364823"/>
    <w:rsid w:val="00364B74"/>
    <w:rsid w:val="00364BFC"/>
    <w:rsid w:val="00365202"/>
    <w:rsid w:val="0036594B"/>
    <w:rsid w:val="0036605F"/>
    <w:rsid w:val="0036613B"/>
    <w:rsid w:val="0036627F"/>
    <w:rsid w:val="00366499"/>
    <w:rsid w:val="003668B5"/>
    <w:rsid w:val="00367026"/>
    <w:rsid w:val="00367435"/>
    <w:rsid w:val="00367C49"/>
    <w:rsid w:val="00367E5F"/>
    <w:rsid w:val="00367EEB"/>
    <w:rsid w:val="00370024"/>
    <w:rsid w:val="003703B4"/>
    <w:rsid w:val="003705AA"/>
    <w:rsid w:val="00370895"/>
    <w:rsid w:val="00370B9B"/>
    <w:rsid w:val="00370DF8"/>
    <w:rsid w:val="003710F2"/>
    <w:rsid w:val="00371248"/>
    <w:rsid w:val="003716DC"/>
    <w:rsid w:val="00371800"/>
    <w:rsid w:val="00371A90"/>
    <w:rsid w:val="0037222E"/>
    <w:rsid w:val="0037274B"/>
    <w:rsid w:val="00372782"/>
    <w:rsid w:val="003727EC"/>
    <w:rsid w:val="0037287F"/>
    <w:rsid w:val="0037290A"/>
    <w:rsid w:val="00372D48"/>
    <w:rsid w:val="00373525"/>
    <w:rsid w:val="00373653"/>
    <w:rsid w:val="003736AC"/>
    <w:rsid w:val="003739E6"/>
    <w:rsid w:val="00373D7E"/>
    <w:rsid w:val="0037425C"/>
    <w:rsid w:val="00374429"/>
    <w:rsid w:val="003747C6"/>
    <w:rsid w:val="00374D29"/>
    <w:rsid w:val="00374D60"/>
    <w:rsid w:val="00375169"/>
    <w:rsid w:val="0037523B"/>
    <w:rsid w:val="0037546D"/>
    <w:rsid w:val="00375651"/>
    <w:rsid w:val="00376645"/>
    <w:rsid w:val="0037670D"/>
    <w:rsid w:val="00376746"/>
    <w:rsid w:val="00376795"/>
    <w:rsid w:val="003769D2"/>
    <w:rsid w:val="00376A87"/>
    <w:rsid w:val="00376D6F"/>
    <w:rsid w:val="00376D72"/>
    <w:rsid w:val="003771FE"/>
    <w:rsid w:val="00377634"/>
    <w:rsid w:val="003779E5"/>
    <w:rsid w:val="00380054"/>
    <w:rsid w:val="00380280"/>
    <w:rsid w:val="00380538"/>
    <w:rsid w:val="00380648"/>
    <w:rsid w:val="00380687"/>
    <w:rsid w:val="00380D41"/>
    <w:rsid w:val="00380D5E"/>
    <w:rsid w:val="003811D7"/>
    <w:rsid w:val="003817F5"/>
    <w:rsid w:val="00381864"/>
    <w:rsid w:val="003819A4"/>
    <w:rsid w:val="00381E67"/>
    <w:rsid w:val="00382091"/>
    <w:rsid w:val="00382105"/>
    <w:rsid w:val="00382273"/>
    <w:rsid w:val="003827A2"/>
    <w:rsid w:val="00382DF1"/>
    <w:rsid w:val="00382EFC"/>
    <w:rsid w:val="003830DE"/>
    <w:rsid w:val="00383990"/>
    <w:rsid w:val="003839B2"/>
    <w:rsid w:val="00383C9F"/>
    <w:rsid w:val="00383D89"/>
    <w:rsid w:val="00383F17"/>
    <w:rsid w:val="00384124"/>
    <w:rsid w:val="00384191"/>
    <w:rsid w:val="0038420F"/>
    <w:rsid w:val="003842A0"/>
    <w:rsid w:val="003849BC"/>
    <w:rsid w:val="003850AB"/>
    <w:rsid w:val="00385549"/>
    <w:rsid w:val="00385CD3"/>
    <w:rsid w:val="00385EE6"/>
    <w:rsid w:val="00385F14"/>
    <w:rsid w:val="00385F4C"/>
    <w:rsid w:val="0038602A"/>
    <w:rsid w:val="003860D4"/>
    <w:rsid w:val="00386A09"/>
    <w:rsid w:val="00386A20"/>
    <w:rsid w:val="003870C2"/>
    <w:rsid w:val="003871B9"/>
    <w:rsid w:val="003871EA"/>
    <w:rsid w:val="00387545"/>
    <w:rsid w:val="003878E2"/>
    <w:rsid w:val="00387C06"/>
    <w:rsid w:val="00387C10"/>
    <w:rsid w:val="00387CAF"/>
    <w:rsid w:val="00387D45"/>
    <w:rsid w:val="003900A6"/>
    <w:rsid w:val="003903F3"/>
    <w:rsid w:val="0039070E"/>
    <w:rsid w:val="0039072B"/>
    <w:rsid w:val="00390839"/>
    <w:rsid w:val="00390AB9"/>
    <w:rsid w:val="00390BD1"/>
    <w:rsid w:val="0039110E"/>
    <w:rsid w:val="003913B0"/>
    <w:rsid w:val="00391401"/>
    <w:rsid w:val="003915D3"/>
    <w:rsid w:val="0039196B"/>
    <w:rsid w:val="003919B7"/>
    <w:rsid w:val="00391E8D"/>
    <w:rsid w:val="00391FBE"/>
    <w:rsid w:val="003924BB"/>
    <w:rsid w:val="003925BB"/>
    <w:rsid w:val="00392A49"/>
    <w:rsid w:val="00392AE9"/>
    <w:rsid w:val="00392BC0"/>
    <w:rsid w:val="00392E1E"/>
    <w:rsid w:val="00392F76"/>
    <w:rsid w:val="00392FAD"/>
    <w:rsid w:val="0039354F"/>
    <w:rsid w:val="00393728"/>
    <w:rsid w:val="0039387D"/>
    <w:rsid w:val="00393D02"/>
    <w:rsid w:val="00393F51"/>
    <w:rsid w:val="003943A1"/>
    <w:rsid w:val="003943EB"/>
    <w:rsid w:val="003946B5"/>
    <w:rsid w:val="0039487E"/>
    <w:rsid w:val="00394DC2"/>
    <w:rsid w:val="00395249"/>
    <w:rsid w:val="003952E6"/>
    <w:rsid w:val="003959E5"/>
    <w:rsid w:val="00395A35"/>
    <w:rsid w:val="00395C98"/>
    <w:rsid w:val="00395E4A"/>
    <w:rsid w:val="00395E58"/>
    <w:rsid w:val="0039659E"/>
    <w:rsid w:val="00396E9C"/>
    <w:rsid w:val="00396EC4"/>
    <w:rsid w:val="00397106"/>
    <w:rsid w:val="00397502"/>
    <w:rsid w:val="00397971"/>
    <w:rsid w:val="003979F9"/>
    <w:rsid w:val="003A070D"/>
    <w:rsid w:val="003A11C9"/>
    <w:rsid w:val="003A129A"/>
    <w:rsid w:val="003A161F"/>
    <w:rsid w:val="003A1762"/>
    <w:rsid w:val="003A1B85"/>
    <w:rsid w:val="003A1E02"/>
    <w:rsid w:val="003A205B"/>
    <w:rsid w:val="003A2481"/>
    <w:rsid w:val="003A2AA0"/>
    <w:rsid w:val="003A2B18"/>
    <w:rsid w:val="003A2B41"/>
    <w:rsid w:val="003A2C36"/>
    <w:rsid w:val="003A35D9"/>
    <w:rsid w:val="003A35E9"/>
    <w:rsid w:val="003A39BF"/>
    <w:rsid w:val="003A3C16"/>
    <w:rsid w:val="003A3D2C"/>
    <w:rsid w:val="003A44E0"/>
    <w:rsid w:val="003A50F8"/>
    <w:rsid w:val="003A5270"/>
    <w:rsid w:val="003A5532"/>
    <w:rsid w:val="003A5A21"/>
    <w:rsid w:val="003A5E5B"/>
    <w:rsid w:val="003A6319"/>
    <w:rsid w:val="003A69B2"/>
    <w:rsid w:val="003A6C20"/>
    <w:rsid w:val="003A6D0F"/>
    <w:rsid w:val="003A6D92"/>
    <w:rsid w:val="003A7551"/>
    <w:rsid w:val="003A772C"/>
    <w:rsid w:val="003A7899"/>
    <w:rsid w:val="003A7C39"/>
    <w:rsid w:val="003A7C56"/>
    <w:rsid w:val="003A7DAB"/>
    <w:rsid w:val="003A7FAF"/>
    <w:rsid w:val="003B05D8"/>
    <w:rsid w:val="003B08A0"/>
    <w:rsid w:val="003B09AA"/>
    <w:rsid w:val="003B0F00"/>
    <w:rsid w:val="003B11AC"/>
    <w:rsid w:val="003B1379"/>
    <w:rsid w:val="003B15E6"/>
    <w:rsid w:val="003B1848"/>
    <w:rsid w:val="003B18A6"/>
    <w:rsid w:val="003B18F2"/>
    <w:rsid w:val="003B1D23"/>
    <w:rsid w:val="003B1D8E"/>
    <w:rsid w:val="003B21A2"/>
    <w:rsid w:val="003B228E"/>
    <w:rsid w:val="003B25D4"/>
    <w:rsid w:val="003B27D8"/>
    <w:rsid w:val="003B2B7F"/>
    <w:rsid w:val="003B2C1D"/>
    <w:rsid w:val="003B32D3"/>
    <w:rsid w:val="003B3768"/>
    <w:rsid w:val="003B4396"/>
    <w:rsid w:val="003B43F8"/>
    <w:rsid w:val="003B4484"/>
    <w:rsid w:val="003B44B8"/>
    <w:rsid w:val="003B47A0"/>
    <w:rsid w:val="003B47F4"/>
    <w:rsid w:val="003B4943"/>
    <w:rsid w:val="003B49D1"/>
    <w:rsid w:val="003B4AA3"/>
    <w:rsid w:val="003B4DAA"/>
    <w:rsid w:val="003B501B"/>
    <w:rsid w:val="003B559C"/>
    <w:rsid w:val="003B5C5C"/>
    <w:rsid w:val="003B5EE9"/>
    <w:rsid w:val="003B5F65"/>
    <w:rsid w:val="003B60C8"/>
    <w:rsid w:val="003B6404"/>
    <w:rsid w:val="003B6D1B"/>
    <w:rsid w:val="003B6D3B"/>
    <w:rsid w:val="003B6E8B"/>
    <w:rsid w:val="003B705C"/>
    <w:rsid w:val="003B72A2"/>
    <w:rsid w:val="003B7885"/>
    <w:rsid w:val="003B78F9"/>
    <w:rsid w:val="003B7C56"/>
    <w:rsid w:val="003C013C"/>
    <w:rsid w:val="003C01A2"/>
    <w:rsid w:val="003C01EC"/>
    <w:rsid w:val="003C038F"/>
    <w:rsid w:val="003C0D93"/>
    <w:rsid w:val="003C0DFF"/>
    <w:rsid w:val="003C0E41"/>
    <w:rsid w:val="003C1781"/>
    <w:rsid w:val="003C17CB"/>
    <w:rsid w:val="003C1AE3"/>
    <w:rsid w:val="003C1FFD"/>
    <w:rsid w:val="003C23EC"/>
    <w:rsid w:val="003C25E9"/>
    <w:rsid w:val="003C2734"/>
    <w:rsid w:val="003C2989"/>
    <w:rsid w:val="003C2A88"/>
    <w:rsid w:val="003C2C55"/>
    <w:rsid w:val="003C2D81"/>
    <w:rsid w:val="003C3005"/>
    <w:rsid w:val="003C3298"/>
    <w:rsid w:val="003C33AC"/>
    <w:rsid w:val="003C34A8"/>
    <w:rsid w:val="003C3E07"/>
    <w:rsid w:val="003C42AD"/>
    <w:rsid w:val="003C434D"/>
    <w:rsid w:val="003C4615"/>
    <w:rsid w:val="003C46F7"/>
    <w:rsid w:val="003C4D4A"/>
    <w:rsid w:val="003C4D4C"/>
    <w:rsid w:val="003C55A7"/>
    <w:rsid w:val="003C560E"/>
    <w:rsid w:val="003C58F3"/>
    <w:rsid w:val="003C5AD4"/>
    <w:rsid w:val="003C5CFD"/>
    <w:rsid w:val="003C6854"/>
    <w:rsid w:val="003C6A9E"/>
    <w:rsid w:val="003C7200"/>
    <w:rsid w:val="003C735E"/>
    <w:rsid w:val="003C752E"/>
    <w:rsid w:val="003C76E2"/>
    <w:rsid w:val="003C78EB"/>
    <w:rsid w:val="003C7F84"/>
    <w:rsid w:val="003D017B"/>
    <w:rsid w:val="003D071C"/>
    <w:rsid w:val="003D08E9"/>
    <w:rsid w:val="003D097B"/>
    <w:rsid w:val="003D0C61"/>
    <w:rsid w:val="003D0DE2"/>
    <w:rsid w:val="003D1018"/>
    <w:rsid w:val="003D10D3"/>
    <w:rsid w:val="003D11D3"/>
    <w:rsid w:val="003D15C8"/>
    <w:rsid w:val="003D1A1C"/>
    <w:rsid w:val="003D1C76"/>
    <w:rsid w:val="003D1C90"/>
    <w:rsid w:val="003D1D4F"/>
    <w:rsid w:val="003D1DC8"/>
    <w:rsid w:val="003D1EDF"/>
    <w:rsid w:val="003D2774"/>
    <w:rsid w:val="003D2C81"/>
    <w:rsid w:val="003D2E47"/>
    <w:rsid w:val="003D308A"/>
    <w:rsid w:val="003D3189"/>
    <w:rsid w:val="003D35A4"/>
    <w:rsid w:val="003D3739"/>
    <w:rsid w:val="003D3932"/>
    <w:rsid w:val="003D40F1"/>
    <w:rsid w:val="003D47BE"/>
    <w:rsid w:val="003D495C"/>
    <w:rsid w:val="003D4CDF"/>
    <w:rsid w:val="003D4E9E"/>
    <w:rsid w:val="003D50B0"/>
    <w:rsid w:val="003D5BD4"/>
    <w:rsid w:val="003D6100"/>
    <w:rsid w:val="003D64FF"/>
    <w:rsid w:val="003D68D7"/>
    <w:rsid w:val="003D6AA6"/>
    <w:rsid w:val="003D70C7"/>
    <w:rsid w:val="003D7366"/>
    <w:rsid w:val="003D74A2"/>
    <w:rsid w:val="003D75E2"/>
    <w:rsid w:val="003D7A13"/>
    <w:rsid w:val="003D7BD0"/>
    <w:rsid w:val="003D7CB3"/>
    <w:rsid w:val="003E0D7A"/>
    <w:rsid w:val="003E11B9"/>
    <w:rsid w:val="003E174E"/>
    <w:rsid w:val="003E1B86"/>
    <w:rsid w:val="003E1CB9"/>
    <w:rsid w:val="003E1CE9"/>
    <w:rsid w:val="003E22DF"/>
    <w:rsid w:val="003E23A8"/>
    <w:rsid w:val="003E25EF"/>
    <w:rsid w:val="003E291E"/>
    <w:rsid w:val="003E2928"/>
    <w:rsid w:val="003E2C1B"/>
    <w:rsid w:val="003E2C2B"/>
    <w:rsid w:val="003E3C55"/>
    <w:rsid w:val="003E3C97"/>
    <w:rsid w:val="003E3D28"/>
    <w:rsid w:val="003E4AA1"/>
    <w:rsid w:val="003E4B0B"/>
    <w:rsid w:val="003E5212"/>
    <w:rsid w:val="003E53DD"/>
    <w:rsid w:val="003E5445"/>
    <w:rsid w:val="003E5722"/>
    <w:rsid w:val="003E57AB"/>
    <w:rsid w:val="003E5B0C"/>
    <w:rsid w:val="003E5B47"/>
    <w:rsid w:val="003E5B6A"/>
    <w:rsid w:val="003E6194"/>
    <w:rsid w:val="003E64C0"/>
    <w:rsid w:val="003E64CB"/>
    <w:rsid w:val="003E6542"/>
    <w:rsid w:val="003E67EC"/>
    <w:rsid w:val="003E6F61"/>
    <w:rsid w:val="003E6FC3"/>
    <w:rsid w:val="003E77B0"/>
    <w:rsid w:val="003E77E4"/>
    <w:rsid w:val="003E783C"/>
    <w:rsid w:val="003E792B"/>
    <w:rsid w:val="003E79EE"/>
    <w:rsid w:val="003E7A9D"/>
    <w:rsid w:val="003E7BDD"/>
    <w:rsid w:val="003E7CA3"/>
    <w:rsid w:val="003E7D49"/>
    <w:rsid w:val="003F016B"/>
    <w:rsid w:val="003F074C"/>
    <w:rsid w:val="003F0754"/>
    <w:rsid w:val="003F079E"/>
    <w:rsid w:val="003F0A9C"/>
    <w:rsid w:val="003F0E22"/>
    <w:rsid w:val="003F0F5D"/>
    <w:rsid w:val="003F0FE9"/>
    <w:rsid w:val="003F10CB"/>
    <w:rsid w:val="003F1668"/>
    <w:rsid w:val="003F17DA"/>
    <w:rsid w:val="003F183D"/>
    <w:rsid w:val="003F1C3A"/>
    <w:rsid w:val="003F1CEB"/>
    <w:rsid w:val="003F1D50"/>
    <w:rsid w:val="003F20EC"/>
    <w:rsid w:val="003F255B"/>
    <w:rsid w:val="003F2AA1"/>
    <w:rsid w:val="003F2BC4"/>
    <w:rsid w:val="003F2C93"/>
    <w:rsid w:val="003F3701"/>
    <w:rsid w:val="003F37AE"/>
    <w:rsid w:val="003F3853"/>
    <w:rsid w:val="003F3A40"/>
    <w:rsid w:val="003F3AE4"/>
    <w:rsid w:val="003F3D93"/>
    <w:rsid w:val="003F3E48"/>
    <w:rsid w:val="003F4250"/>
    <w:rsid w:val="003F4338"/>
    <w:rsid w:val="003F4486"/>
    <w:rsid w:val="003F454F"/>
    <w:rsid w:val="003F4C73"/>
    <w:rsid w:val="003F4CA0"/>
    <w:rsid w:val="003F4DDB"/>
    <w:rsid w:val="003F4F97"/>
    <w:rsid w:val="003F55EB"/>
    <w:rsid w:val="003F5795"/>
    <w:rsid w:val="003F5A74"/>
    <w:rsid w:val="003F5B73"/>
    <w:rsid w:val="003F6350"/>
    <w:rsid w:val="003F653E"/>
    <w:rsid w:val="003F685D"/>
    <w:rsid w:val="003F6A34"/>
    <w:rsid w:val="003F7098"/>
    <w:rsid w:val="003F7370"/>
    <w:rsid w:val="003F74D9"/>
    <w:rsid w:val="003F7885"/>
    <w:rsid w:val="003F79C6"/>
    <w:rsid w:val="003F7A01"/>
    <w:rsid w:val="003F7A72"/>
    <w:rsid w:val="003F7B04"/>
    <w:rsid w:val="004002BD"/>
    <w:rsid w:val="00400448"/>
    <w:rsid w:val="004007E6"/>
    <w:rsid w:val="004008B3"/>
    <w:rsid w:val="00400CF6"/>
    <w:rsid w:val="004018B5"/>
    <w:rsid w:val="0040197D"/>
    <w:rsid w:val="00401D19"/>
    <w:rsid w:val="00401FED"/>
    <w:rsid w:val="00402406"/>
    <w:rsid w:val="004025C7"/>
    <w:rsid w:val="00402795"/>
    <w:rsid w:val="00402829"/>
    <w:rsid w:val="00402954"/>
    <w:rsid w:val="004029A1"/>
    <w:rsid w:val="00402F52"/>
    <w:rsid w:val="004030E4"/>
    <w:rsid w:val="00403207"/>
    <w:rsid w:val="004033AC"/>
    <w:rsid w:val="004033CD"/>
    <w:rsid w:val="004035A7"/>
    <w:rsid w:val="00403612"/>
    <w:rsid w:val="00403998"/>
    <w:rsid w:val="00404188"/>
    <w:rsid w:val="0040449C"/>
    <w:rsid w:val="004046B6"/>
    <w:rsid w:val="004046D9"/>
    <w:rsid w:val="00404CA0"/>
    <w:rsid w:val="004054FC"/>
    <w:rsid w:val="00405A83"/>
    <w:rsid w:val="00405D96"/>
    <w:rsid w:val="00405E2E"/>
    <w:rsid w:val="0040662B"/>
    <w:rsid w:val="00406C03"/>
    <w:rsid w:val="004070AF"/>
    <w:rsid w:val="0040741C"/>
    <w:rsid w:val="0040756A"/>
    <w:rsid w:val="0040786A"/>
    <w:rsid w:val="00407AF1"/>
    <w:rsid w:val="00407B32"/>
    <w:rsid w:val="00407CF2"/>
    <w:rsid w:val="00407D55"/>
    <w:rsid w:val="00407E6C"/>
    <w:rsid w:val="00410315"/>
    <w:rsid w:val="00410756"/>
    <w:rsid w:val="00410839"/>
    <w:rsid w:val="00410846"/>
    <w:rsid w:val="00410B67"/>
    <w:rsid w:val="00410B84"/>
    <w:rsid w:val="0041104E"/>
    <w:rsid w:val="00411179"/>
    <w:rsid w:val="0041170E"/>
    <w:rsid w:val="00411F74"/>
    <w:rsid w:val="00412416"/>
    <w:rsid w:val="004127BA"/>
    <w:rsid w:val="00412E90"/>
    <w:rsid w:val="00412F6E"/>
    <w:rsid w:val="00412FB9"/>
    <w:rsid w:val="004136BA"/>
    <w:rsid w:val="0041387D"/>
    <w:rsid w:val="00413F5C"/>
    <w:rsid w:val="0041410D"/>
    <w:rsid w:val="0041433E"/>
    <w:rsid w:val="004144E6"/>
    <w:rsid w:val="004149D8"/>
    <w:rsid w:val="00414BEA"/>
    <w:rsid w:val="0041513B"/>
    <w:rsid w:val="004153D2"/>
    <w:rsid w:val="00415915"/>
    <w:rsid w:val="00415ECC"/>
    <w:rsid w:val="004164EF"/>
    <w:rsid w:val="004167D8"/>
    <w:rsid w:val="004168C3"/>
    <w:rsid w:val="004169C1"/>
    <w:rsid w:val="00416D71"/>
    <w:rsid w:val="00416DFE"/>
    <w:rsid w:val="00417BAD"/>
    <w:rsid w:val="00417E09"/>
    <w:rsid w:val="00417E46"/>
    <w:rsid w:val="00420CFC"/>
    <w:rsid w:val="00420D7D"/>
    <w:rsid w:val="00420EA4"/>
    <w:rsid w:val="004210E5"/>
    <w:rsid w:val="00421118"/>
    <w:rsid w:val="0042111C"/>
    <w:rsid w:val="0042112B"/>
    <w:rsid w:val="00421412"/>
    <w:rsid w:val="00421C37"/>
    <w:rsid w:val="00421D5B"/>
    <w:rsid w:val="00421F7A"/>
    <w:rsid w:val="0042220A"/>
    <w:rsid w:val="00422373"/>
    <w:rsid w:val="004224EF"/>
    <w:rsid w:val="004225E4"/>
    <w:rsid w:val="00422750"/>
    <w:rsid w:val="00422D2A"/>
    <w:rsid w:val="00422F0D"/>
    <w:rsid w:val="00422F4C"/>
    <w:rsid w:val="00423215"/>
    <w:rsid w:val="00423290"/>
    <w:rsid w:val="004234C7"/>
    <w:rsid w:val="004235B2"/>
    <w:rsid w:val="00423618"/>
    <w:rsid w:val="00423796"/>
    <w:rsid w:val="00423E0E"/>
    <w:rsid w:val="00424026"/>
    <w:rsid w:val="004241B0"/>
    <w:rsid w:val="00424200"/>
    <w:rsid w:val="004244B8"/>
    <w:rsid w:val="004246B4"/>
    <w:rsid w:val="00424967"/>
    <w:rsid w:val="00424ADE"/>
    <w:rsid w:val="00424B8C"/>
    <w:rsid w:val="00424D1E"/>
    <w:rsid w:val="00424D5C"/>
    <w:rsid w:val="004253DB"/>
    <w:rsid w:val="004254C2"/>
    <w:rsid w:val="004256EF"/>
    <w:rsid w:val="004257A3"/>
    <w:rsid w:val="00425CF6"/>
    <w:rsid w:val="004261B7"/>
    <w:rsid w:val="004263B9"/>
    <w:rsid w:val="00426696"/>
    <w:rsid w:val="004266F3"/>
    <w:rsid w:val="00426BCC"/>
    <w:rsid w:val="00426C88"/>
    <w:rsid w:val="00426F23"/>
    <w:rsid w:val="00427027"/>
    <w:rsid w:val="004274AF"/>
    <w:rsid w:val="00427596"/>
    <w:rsid w:val="004276E8"/>
    <w:rsid w:val="00427C32"/>
    <w:rsid w:val="00430040"/>
    <w:rsid w:val="00430213"/>
    <w:rsid w:val="0043064D"/>
    <w:rsid w:val="00430666"/>
    <w:rsid w:val="004307B9"/>
    <w:rsid w:val="004308CF"/>
    <w:rsid w:val="00430A79"/>
    <w:rsid w:val="00430CD2"/>
    <w:rsid w:val="00430DAE"/>
    <w:rsid w:val="00430DC5"/>
    <w:rsid w:val="004310BD"/>
    <w:rsid w:val="0043145D"/>
    <w:rsid w:val="004320C4"/>
    <w:rsid w:val="00432281"/>
    <w:rsid w:val="0043256A"/>
    <w:rsid w:val="00432593"/>
    <w:rsid w:val="0043292A"/>
    <w:rsid w:val="00432F52"/>
    <w:rsid w:val="00432FE0"/>
    <w:rsid w:val="00433562"/>
    <w:rsid w:val="0043357D"/>
    <w:rsid w:val="00433AD6"/>
    <w:rsid w:val="00433C04"/>
    <w:rsid w:val="00433D71"/>
    <w:rsid w:val="00433DA5"/>
    <w:rsid w:val="00433ED9"/>
    <w:rsid w:val="0043446A"/>
    <w:rsid w:val="00434622"/>
    <w:rsid w:val="0043469F"/>
    <w:rsid w:val="004347C1"/>
    <w:rsid w:val="0043481B"/>
    <w:rsid w:val="00434920"/>
    <w:rsid w:val="00434AF2"/>
    <w:rsid w:val="00434D1F"/>
    <w:rsid w:val="00434F3E"/>
    <w:rsid w:val="0043579C"/>
    <w:rsid w:val="00435C16"/>
    <w:rsid w:val="004363FA"/>
    <w:rsid w:val="0043646C"/>
    <w:rsid w:val="0043662E"/>
    <w:rsid w:val="00436FB0"/>
    <w:rsid w:val="004373AF"/>
    <w:rsid w:val="00437611"/>
    <w:rsid w:val="00437710"/>
    <w:rsid w:val="00437B2B"/>
    <w:rsid w:val="00437C4D"/>
    <w:rsid w:val="00437EBC"/>
    <w:rsid w:val="004402A9"/>
    <w:rsid w:val="004403A8"/>
    <w:rsid w:val="004404AE"/>
    <w:rsid w:val="0044088A"/>
    <w:rsid w:val="00440936"/>
    <w:rsid w:val="004409E3"/>
    <w:rsid w:val="00440CB6"/>
    <w:rsid w:val="00440FB5"/>
    <w:rsid w:val="00441A8C"/>
    <w:rsid w:val="00441ACE"/>
    <w:rsid w:val="00441CBD"/>
    <w:rsid w:val="00441E25"/>
    <w:rsid w:val="00441ED9"/>
    <w:rsid w:val="00442232"/>
    <w:rsid w:val="00442331"/>
    <w:rsid w:val="0044237D"/>
    <w:rsid w:val="004424FB"/>
    <w:rsid w:val="004425FF"/>
    <w:rsid w:val="00442997"/>
    <w:rsid w:val="00442B65"/>
    <w:rsid w:val="00442D50"/>
    <w:rsid w:val="00442D90"/>
    <w:rsid w:val="00442EC5"/>
    <w:rsid w:val="0044312F"/>
    <w:rsid w:val="004438AE"/>
    <w:rsid w:val="00443BFF"/>
    <w:rsid w:val="00443DEB"/>
    <w:rsid w:val="00444529"/>
    <w:rsid w:val="00444980"/>
    <w:rsid w:val="00444B5A"/>
    <w:rsid w:val="00445346"/>
    <w:rsid w:val="004453E3"/>
    <w:rsid w:val="00445422"/>
    <w:rsid w:val="0044558E"/>
    <w:rsid w:val="004459D4"/>
    <w:rsid w:val="00445B89"/>
    <w:rsid w:val="00445D2F"/>
    <w:rsid w:val="004461B8"/>
    <w:rsid w:val="004462F0"/>
    <w:rsid w:val="0044661A"/>
    <w:rsid w:val="00446C07"/>
    <w:rsid w:val="00446CDF"/>
    <w:rsid w:val="0044718F"/>
    <w:rsid w:val="004472C9"/>
    <w:rsid w:val="00447304"/>
    <w:rsid w:val="00447438"/>
    <w:rsid w:val="00447470"/>
    <w:rsid w:val="00447483"/>
    <w:rsid w:val="00447744"/>
    <w:rsid w:val="0044797A"/>
    <w:rsid w:val="00447AB4"/>
    <w:rsid w:val="00447B0E"/>
    <w:rsid w:val="00447D8B"/>
    <w:rsid w:val="00447EB2"/>
    <w:rsid w:val="00450814"/>
    <w:rsid w:val="00450C13"/>
    <w:rsid w:val="00450D89"/>
    <w:rsid w:val="00450EC0"/>
    <w:rsid w:val="004512AE"/>
    <w:rsid w:val="00451377"/>
    <w:rsid w:val="0045194D"/>
    <w:rsid w:val="00451A33"/>
    <w:rsid w:val="00451ADC"/>
    <w:rsid w:val="00451B10"/>
    <w:rsid w:val="00451FBC"/>
    <w:rsid w:val="004520EF"/>
    <w:rsid w:val="00452389"/>
    <w:rsid w:val="00452787"/>
    <w:rsid w:val="00452D79"/>
    <w:rsid w:val="0045311B"/>
    <w:rsid w:val="004533A7"/>
    <w:rsid w:val="0045373A"/>
    <w:rsid w:val="00453B4B"/>
    <w:rsid w:val="00453BE7"/>
    <w:rsid w:val="00454030"/>
    <w:rsid w:val="00454579"/>
    <w:rsid w:val="00454B27"/>
    <w:rsid w:val="00454D87"/>
    <w:rsid w:val="00454F3D"/>
    <w:rsid w:val="00454F40"/>
    <w:rsid w:val="00455E07"/>
    <w:rsid w:val="00455E36"/>
    <w:rsid w:val="00456015"/>
    <w:rsid w:val="0045623E"/>
    <w:rsid w:val="00456610"/>
    <w:rsid w:val="0045690E"/>
    <w:rsid w:val="0045699D"/>
    <w:rsid w:val="00456BA6"/>
    <w:rsid w:val="00457406"/>
    <w:rsid w:val="0045787F"/>
    <w:rsid w:val="00457A33"/>
    <w:rsid w:val="00457B72"/>
    <w:rsid w:val="00460016"/>
    <w:rsid w:val="00460432"/>
    <w:rsid w:val="00460505"/>
    <w:rsid w:val="00460817"/>
    <w:rsid w:val="00460932"/>
    <w:rsid w:val="004612AD"/>
    <w:rsid w:val="00461321"/>
    <w:rsid w:val="00461351"/>
    <w:rsid w:val="00461B1E"/>
    <w:rsid w:val="00461B66"/>
    <w:rsid w:val="00461BAC"/>
    <w:rsid w:val="004621B8"/>
    <w:rsid w:val="00462468"/>
    <w:rsid w:val="00463122"/>
    <w:rsid w:val="00463547"/>
    <w:rsid w:val="004635DD"/>
    <w:rsid w:val="00463737"/>
    <w:rsid w:val="004637A4"/>
    <w:rsid w:val="00463860"/>
    <w:rsid w:val="00463BD7"/>
    <w:rsid w:val="00463D8D"/>
    <w:rsid w:val="00463DEE"/>
    <w:rsid w:val="00463F58"/>
    <w:rsid w:val="00464435"/>
    <w:rsid w:val="0046491C"/>
    <w:rsid w:val="00465069"/>
    <w:rsid w:val="004651B8"/>
    <w:rsid w:val="0046530B"/>
    <w:rsid w:val="0046531A"/>
    <w:rsid w:val="0046541E"/>
    <w:rsid w:val="004656E6"/>
    <w:rsid w:val="0046598C"/>
    <w:rsid w:val="00465C8B"/>
    <w:rsid w:val="00465CD3"/>
    <w:rsid w:val="0046636F"/>
    <w:rsid w:val="00466BA2"/>
    <w:rsid w:val="00466C3D"/>
    <w:rsid w:val="00466C54"/>
    <w:rsid w:val="00466C91"/>
    <w:rsid w:val="004671C9"/>
    <w:rsid w:val="00467299"/>
    <w:rsid w:val="00467452"/>
    <w:rsid w:val="00467907"/>
    <w:rsid w:val="0047005B"/>
    <w:rsid w:val="00470085"/>
    <w:rsid w:val="00470106"/>
    <w:rsid w:val="0047024A"/>
    <w:rsid w:val="00470A24"/>
    <w:rsid w:val="00470B43"/>
    <w:rsid w:val="00471278"/>
    <w:rsid w:val="004716E6"/>
    <w:rsid w:val="00471740"/>
    <w:rsid w:val="004718D8"/>
    <w:rsid w:val="004718F1"/>
    <w:rsid w:val="00471A43"/>
    <w:rsid w:val="00471B72"/>
    <w:rsid w:val="00471C28"/>
    <w:rsid w:val="00471E8A"/>
    <w:rsid w:val="00472AEC"/>
    <w:rsid w:val="00472CD2"/>
    <w:rsid w:val="00472E05"/>
    <w:rsid w:val="00472F58"/>
    <w:rsid w:val="004730ED"/>
    <w:rsid w:val="004732E8"/>
    <w:rsid w:val="0047344C"/>
    <w:rsid w:val="004735F0"/>
    <w:rsid w:val="0047399F"/>
    <w:rsid w:val="00473F48"/>
    <w:rsid w:val="0047438E"/>
    <w:rsid w:val="00474EA7"/>
    <w:rsid w:val="00475000"/>
    <w:rsid w:val="00475184"/>
    <w:rsid w:val="004751A4"/>
    <w:rsid w:val="004754F8"/>
    <w:rsid w:val="00475A5F"/>
    <w:rsid w:val="00475D2D"/>
    <w:rsid w:val="0047615C"/>
    <w:rsid w:val="0047624E"/>
    <w:rsid w:val="00476660"/>
    <w:rsid w:val="0047669F"/>
    <w:rsid w:val="004768EE"/>
    <w:rsid w:val="004769F8"/>
    <w:rsid w:val="00476A2B"/>
    <w:rsid w:val="00476CFD"/>
    <w:rsid w:val="0047701E"/>
    <w:rsid w:val="00477306"/>
    <w:rsid w:val="004773AA"/>
    <w:rsid w:val="00477567"/>
    <w:rsid w:val="004775F8"/>
    <w:rsid w:val="00477946"/>
    <w:rsid w:val="00477AB6"/>
    <w:rsid w:val="00477C66"/>
    <w:rsid w:val="00477D9F"/>
    <w:rsid w:val="00477E69"/>
    <w:rsid w:val="00477F80"/>
    <w:rsid w:val="0048032E"/>
    <w:rsid w:val="00480336"/>
    <w:rsid w:val="004803E0"/>
    <w:rsid w:val="00480604"/>
    <w:rsid w:val="004806F8"/>
    <w:rsid w:val="00480D0A"/>
    <w:rsid w:val="00480E77"/>
    <w:rsid w:val="00480EC6"/>
    <w:rsid w:val="00480F16"/>
    <w:rsid w:val="004813F2"/>
    <w:rsid w:val="004815DB"/>
    <w:rsid w:val="00482406"/>
    <w:rsid w:val="0048291B"/>
    <w:rsid w:val="00482C31"/>
    <w:rsid w:val="00482DFD"/>
    <w:rsid w:val="00483430"/>
    <w:rsid w:val="004834FD"/>
    <w:rsid w:val="00483CDC"/>
    <w:rsid w:val="00484264"/>
    <w:rsid w:val="00484314"/>
    <w:rsid w:val="004843EB"/>
    <w:rsid w:val="004849B7"/>
    <w:rsid w:val="00484C39"/>
    <w:rsid w:val="00484EE9"/>
    <w:rsid w:val="00484FB7"/>
    <w:rsid w:val="00485658"/>
    <w:rsid w:val="00485874"/>
    <w:rsid w:val="00485B4D"/>
    <w:rsid w:val="00485C1E"/>
    <w:rsid w:val="00485C8F"/>
    <w:rsid w:val="00485CEE"/>
    <w:rsid w:val="004861F6"/>
    <w:rsid w:val="004862E5"/>
    <w:rsid w:val="00486420"/>
    <w:rsid w:val="004864B7"/>
    <w:rsid w:val="00486AE3"/>
    <w:rsid w:val="00486B43"/>
    <w:rsid w:val="00486C76"/>
    <w:rsid w:val="00486F98"/>
    <w:rsid w:val="00487391"/>
    <w:rsid w:val="004876AA"/>
    <w:rsid w:val="00487736"/>
    <w:rsid w:val="0048779B"/>
    <w:rsid w:val="00487992"/>
    <w:rsid w:val="004900E4"/>
    <w:rsid w:val="00490110"/>
    <w:rsid w:val="004901DF"/>
    <w:rsid w:val="004903DF"/>
    <w:rsid w:val="00490722"/>
    <w:rsid w:val="00490889"/>
    <w:rsid w:val="004917F2"/>
    <w:rsid w:val="00491A36"/>
    <w:rsid w:val="00491BA9"/>
    <w:rsid w:val="0049235B"/>
    <w:rsid w:val="00492648"/>
    <w:rsid w:val="004926C8"/>
    <w:rsid w:val="00492D11"/>
    <w:rsid w:val="00493376"/>
    <w:rsid w:val="004935D9"/>
    <w:rsid w:val="0049378C"/>
    <w:rsid w:val="00493DAA"/>
    <w:rsid w:val="00493FEF"/>
    <w:rsid w:val="0049430F"/>
    <w:rsid w:val="0049496F"/>
    <w:rsid w:val="00494A49"/>
    <w:rsid w:val="00494A80"/>
    <w:rsid w:val="00494C72"/>
    <w:rsid w:val="00495104"/>
    <w:rsid w:val="0049535C"/>
    <w:rsid w:val="00495368"/>
    <w:rsid w:val="004955D9"/>
    <w:rsid w:val="0049566C"/>
    <w:rsid w:val="00495A46"/>
    <w:rsid w:val="00495DB4"/>
    <w:rsid w:val="00495FFC"/>
    <w:rsid w:val="004960B7"/>
    <w:rsid w:val="00496168"/>
    <w:rsid w:val="00496966"/>
    <w:rsid w:val="004969FD"/>
    <w:rsid w:val="00496CEA"/>
    <w:rsid w:val="00496E99"/>
    <w:rsid w:val="0049738C"/>
    <w:rsid w:val="0049771A"/>
    <w:rsid w:val="00497989"/>
    <w:rsid w:val="004A00D5"/>
    <w:rsid w:val="004A07A3"/>
    <w:rsid w:val="004A0987"/>
    <w:rsid w:val="004A0AA0"/>
    <w:rsid w:val="004A0BC8"/>
    <w:rsid w:val="004A0DF4"/>
    <w:rsid w:val="004A11F9"/>
    <w:rsid w:val="004A1322"/>
    <w:rsid w:val="004A17A3"/>
    <w:rsid w:val="004A17D2"/>
    <w:rsid w:val="004A18C9"/>
    <w:rsid w:val="004A1940"/>
    <w:rsid w:val="004A2330"/>
    <w:rsid w:val="004A234E"/>
    <w:rsid w:val="004A264B"/>
    <w:rsid w:val="004A2971"/>
    <w:rsid w:val="004A2AC7"/>
    <w:rsid w:val="004A2DAD"/>
    <w:rsid w:val="004A2F98"/>
    <w:rsid w:val="004A3201"/>
    <w:rsid w:val="004A32D6"/>
    <w:rsid w:val="004A3CA4"/>
    <w:rsid w:val="004A456A"/>
    <w:rsid w:val="004A475A"/>
    <w:rsid w:val="004A4D1C"/>
    <w:rsid w:val="004A5143"/>
    <w:rsid w:val="004A5946"/>
    <w:rsid w:val="004A5962"/>
    <w:rsid w:val="004A5A86"/>
    <w:rsid w:val="004A62C7"/>
    <w:rsid w:val="004A6D1A"/>
    <w:rsid w:val="004A711A"/>
    <w:rsid w:val="004A734F"/>
    <w:rsid w:val="004A7361"/>
    <w:rsid w:val="004A76F6"/>
    <w:rsid w:val="004A7A8C"/>
    <w:rsid w:val="004A7D81"/>
    <w:rsid w:val="004B02E3"/>
    <w:rsid w:val="004B0435"/>
    <w:rsid w:val="004B0D4A"/>
    <w:rsid w:val="004B0D59"/>
    <w:rsid w:val="004B0E22"/>
    <w:rsid w:val="004B0F57"/>
    <w:rsid w:val="004B1265"/>
    <w:rsid w:val="004B1A2F"/>
    <w:rsid w:val="004B1ACB"/>
    <w:rsid w:val="004B1CCD"/>
    <w:rsid w:val="004B1E30"/>
    <w:rsid w:val="004B2136"/>
    <w:rsid w:val="004B2205"/>
    <w:rsid w:val="004B2289"/>
    <w:rsid w:val="004B2484"/>
    <w:rsid w:val="004B248D"/>
    <w:rsid w:val="004B2CF1"/>
    <w:rsid w:val="004B300B"/>
    <w:rsid w:val="004B341D"/>
    <w:rsid w:val="004B3515"/>
    <w:rsid w:val="004B3561"/>
    <w:rsid w:val="004B3801"/>
    <w:rsid w:val="004B3A9D"/>
    <w:rsid w:val="004B3EA6"/>
    <w:rsid w:val="004B3EE0"/>
    <w:rsid w:val="004B4354"/>
    <w:rsid w:val="004B4636"/>
    <w:rsid w:val="004B4C55"/>
    <w:rsid w:val="004B4D23"/>
    <w:rsid w:val="004B4D97"/>
    <w:rsid w:val="004B4E5F"/>
    <w:rsid w:val="004B56F6"/>
    <w:rsid w:val="004B5CFE"/>
    <w:rsid w:val="004B5D15"/>
    <w:rsid w:val="004B632D"/>
    <w:rsid w:val="004B64D2"/>
    <w:rsid w:val="004B64F8"/>
    <w:rsid w:val="004B66DC"/>
    <w:rsid w:val="004B6870"/>
    <w:rsid w:val="004B739E"/>
    <w:rsid w:val="004B7709"/>
    <w:rsid w:val="004B77A0"/>
    <w:rsid w:val="004B77E2"/>
    <w:rsid w:val="004B7990"/>
    <w:rsid w:val="004B7ABE"/>
    <w:rsid w:val="004C0350"/>
    <w:rsid w:val="004C036B"/>
    <w:rsid w:val="004C058A"/>
    <w:rsid w:val="004C06B2"/>
    <w:rsid w:val="004C0996"/>
    <w:rsid w:val="004C10D9"/>
    <w:rsid w:val="004C1176"/>
    <w:rsid w:val="004C11C4"/>
    <w:rsid w:val="004C1241"/>
    <w:rsid w:val="004C1A27"/>
    <w:rsid w:val="004C1D3E"/>
    <w:rsid w:val="004C210C"/>
    <w:rsid w:val="004C28C7"/>
    <w:rsid w:val="004C2DA0"/>
    <w:rsid w:val="004C32FA"/>
    <w:rsid w:val="004C347B"/>
    <w:rsid w:val="004C3904"/>
    <w:rsid w:val="004C3958"/>
    <w:rsid w:val="004C39DE"/>
    <w:rsid w:val="004C3A23"/>
    <w:rsid w:val="004C3A37"/>
    <w:rsid w:val="004C3ADF"/>
    <w:rsid w:val="004C4318"/>
    <w:rsid w:val="004C47EF"/>
    <w:rsid w:val="004C4C28"/>
    <w:rsid w:val="004C4DC4"/>
    <w:rsid w:val="004C50F8"/>
    <w:rsid w:val="004C5CD7"/>
    <w:rsid w:val="004C5D89"/>
    <w:rsid w:val="004C5EA3"/>
    <w:rsid w:val="004C5FA0"/>
    <w:rsid w:val="004C6262"/>
    <w:rsid w:val="004C638B"/>
    <w:rsid w:val="004C6B39"/>
    <w:rsid w:val="004C6CD7"/>
    <w:rsid w:val="004C70CC"/>
    <w:rsid w:val="004C778F"/>
    <w:rsid w:val="004C7905"/>
    <w:rsid w:val="004C7A6F"/>
    <w:rsid w:val="004C7B48"/>
    <w:rsid w:val="004C7C87"/>
    <w:rsid w:val="004C7CD8"/>
    <w:rsid w:val="004C7D30"/>
    <w:rsid w:val="004C7F53"/>
    <w:rsid w:val="004D0210"/>
    <w:rsid w:val="004D033F"/>
    <w:rsid w:val="004D068E"/>
    <w:rsid w:val="004D0803"/>
    <w:rsid w:val="004D0874"/>
    <w:rsid w:val="004D0B6D"/>
    <w:rsid w:val="004D0CB2"/>
    <w:rsid w:val="004D0E00"/>
    <w:rsid w:val="004D10EC"/>
    <w:rsid w:val="004D1517"/>
    <w:rsid w:val="004D155C"/>
    <w:rsid w:val="004D1A00"/>
    <w:rsid w:val="004D2009"/>
    <w:rsid w:val="004D2087"/>
    <w:rsid w:val="004D2098"/>
    <w:rsid w:val="004D22CD"/>
    <w:rsid w:val="004D252C"/>
    <w:rsid w:val="004D2543"/>
    <w:rsid w:val="004D261C"/>
    <w:rsid w:val="004D26C6"/>
    <w:rsid w:val="004D27B5"/>
    <w:rsid w:val="004D2AC2"/>
    <w:rsid w:val="004D36C9"/>
    <w:rsid w:val="004D3DA1"/>
    <w:rsid w:val="004D3FDF"/>
    <w:rsid w:val="004D40B6"/>
    <w:rsid w:val="004D4866"/>
    <w:rsid w:val="004D4A48"/>
    <w:rsid w:val="004D4D62"/>
    <w:rsid w:val="004D5498"/>
    <w:rsid w:val="004D559D"/>
    <w:rsid w:val="004D56AA"/>
    <w:rsid w:val="004D5805"/>
    <w:rsid w:val="004D5BB0"/>
    <w:rsid w:val="004D60E5"/>
    <w:rsid w:val="004D6148"/>
    <w:rsid w:val="004D650C"/>
    <w:rsid w:val="004D673C"/>
    <w:rsid w:val="004D6E2F"/>
    <w:rsid w:val="004D6F77"/>
    <w:rsid w:val="004D7171"/>
    <w:rsid w:val="004D7464"/>
    <w:rsid w:val="004D7624"/>
    <w:rsid w:val="004D7635"/>
    <w:rsid w:val="004D7A4A"/>
    <w:rsid w:val="004D7EE0"/>
    <w:rsid w:val="004D7F21"/>
    <w:rsid w:val="004D7FCE"/>
    <w:rsid w:val="004E03D9"/>
    <w:rsid w:val="004E040D"/>
    <w:rsid w:val="004E06DD"/>
    <w:rsid w:val="004E0914"/>
    <w:rsid w:val="004E0A28"/>
    <w:rsid w:val="004E0AA4"/>
    <w:rsid w:val="004E0AD9"/>
    <w:rsid w:val="004E0D6F"/>
    <w:rsid w:val="004E0DD2"/>
    <w:rsid w:val="004E16B4"/>
    <w:rsid w:val="004E1735"/>
    <w:rsid w:val="004E178B"/>
    <w:rsid w:val="004E1D8A"/>
    <w:rsid w:val="004E2DB9"/>
    <w:rsid w:val="004E2FB6"/>
    <w:rsid w:val="004E322B"/>
    <w:rsid w:val="004E3693"/>
    <w:rsid w:val="004E36E9"/>
    <w:rsid w:val="004E3B7B"/>
    <w:rsid w:val="004E42E1"/>
    <w:rsid w:val="004E43D6"/>
    <w:rsid w:val="004E46DD"/>
    <w:rsid w:val="004E4854"/>
    <w:rsid w:val="004E4900"/>
    <w:rsid w:val="004E4E65"/>
    <w:rsid w:val="004E515A"/>
    <w:rsid w:val="004E51C2"/>
    <w:rsid w:val="004E583E"/>
    <w:rsid w:val="004E584B"/>
    <w:rsid w:val="004E5DEF"/>
    <w:rsid w:val="004E5F15"/>
    <w:rsid w:val="004E611B"/>
    <w:rsid w:val="004E617C"/>
    <w:rsid w:val="004E633C"/>
    <w:rsid w:val="004E644B"/>
    <w:rsid w:val="004E671F"/>
    <w:rsid w:val="004E6729"/>
    <w:rsid w:val="004E683A"/>
    <w:rsid w:val="004E6FEE"/>
    <w:rsid w:val="004E7080"/>
    <w:rsid w:val="004E717A"/>
    <w:rsid w:val="004E7240"/>
    <w:rsid w:val="004E73D4"/>
    <w:rsid w:val="004E73E6"/>
    <w:rsid w:val="004E7B27"/>
    <w:rsid w:val="004E7B30"/>
    <w:rsid w:val="004E7C1A"/>
    <w:rsid w:val="004E7D6C"/>
    <w:rsid w:val="004E7E7B"/>
    <w:rsid w:val="004F007B"/>
    <w:rsid w:val="004F07DA"/>
    <w:rsid w:val="004F08B7"/>
    <w:rsid w:val="004F0AE1"/>
    <w:rsid w:val="004F0D07"/>
    <w:rsid w:val="004F146F"/>
    <w:rsid w:val="004F169D"/>
    <w:rsid w:val="004F1DF3"/>
    <w:rsid w:val="004F21E6"/>
    <w:rsid w:val="004F2317"/>
    <w:rsid w:val="004F252A"/>
    <w:rsid w:val="004F271B"/>
    <w:rsid w:val="004F272F"/>
    <w:rsid w:val="004F28B2"/>
    <w:rsid w:val="004F2B09"/>
    <w:rsid w:val="004F2BB1"/>
    <w:rsid w:val="004F2BBF"/>
    <w:rsid w:val="004F2C71"/>
    <w:rsid w:val="004F3255"/>
    <w:rsid w:val="004F37DA"/>
    <w:rsid w:val="004F392E"/>
    <w:rsid w:val="004F3ED6"/>
    <w:rsid w:val="004F446D"/>
    <w:rsid w:val="004F4488"/>
    <w:rsid w:val="004F4564"/>
    <w:rsid w:val="004F4E4C"/>
    <w:rsid w:val="004F5411"/>
    <w:rsid w:val="004F55E6"/>
    <w:rsid w:val="004F5A9B"/>
    <w:rsid w:val="004F5B70"/>
    <w:rsid w:val="004F5FC3"/>
    <w:rsid w:val="004F6296"/>
    <w:rsid w:val="004F65FD"/>
    <w:rsid w:val="004F6A94"/>
    <w:rsid w:val="004F6F57"/>
    <w:rsid w:val="004F7132"/>
    <w:rsid w:val="004F715F"/>
    <w:rsid w:val="004F72BC"/>
    <w:rsid w:val="004F744F"/>
    <w:rsid w:val="004F77F8"/>
    <w:rsid w:val="004F7C89"/>
    <w:rsid w:val="004F7E5C"/>
    <w:rsid w:val="004F7F3E"/>
    <w:rsid w:val="00500035"/>
    <w:rsid w:val="0050010A"/>
    <w:rsid w:val="00500215"/>
    <w:rsid w:val="005002D9"/>
    <w:rsid w:val="005003B1"/>
    <w:rsid w:val="00500563"/>
    <w:rsid w:val="00500609"/>
    <w:rsid w:val="0050068E"/>
    <w:rsid w:val="005006CA"/>
    <w:rsid w:val="00500A1D"/>
    <w:rsid w:val="00500A66"/>
    <w:rsid w:val="00500DE0"/>
    <w:rsid w:val="00500FC4"/>
    <w:rsid w:val="005010FA"/>
    <w:rsid w:val="0050130D"/>
    <w:rsid w:val="00501633"/>
    <w:rsid w:val="00501FA9"/>
    <w:rsid w:val="00502227"/>
    <w:rsid w:val="00502688"/>
    <w:rsid w:val="005028AD"/>
    <w:rsid w:val="0050309D"/>
    <w:rsid w:val="005035E3"/>
    <w:rsid w:val="00503643"/>
    <w:rsid w:val="005037B8"/>
    <w:rsid w:val="005038EA"/>
    <w:rsid w:val="00503964"/>
    <w:rsid w:val="00503AD1"/>
    <w:rsid w:val="00503D85"/>
    <w:rsid w:val="00504AF0"/>
    <w:rsid w:val="00505714"/>
    <w:rsid w:val="00505DB0"/>
    <w:rsid w:val="00506090"/>
    <w:rsid w:val="0050636F"/>
    <w:rsid w:val="00506371"/>
    <w:rsid w:val="005069A9"/>
    <w:rsid w:val="00506C76"/>
    <w:rsid w:val="005071F6"/>
    <w:rsid w:val="005077F3"/>
    <w:rsid w:val="0050792F"/>
    <w:rsid w:val="00507BA9"/>
    <w:rsid w:val="005101D1"/>
    <w:rsid w:val="00510320"/>
    <w:rsid w:val="0051032F"/>
    <w:rsid w:val="0051056D"/>
    <w:rsid w:val="00510606"/>
    <w:rsid w:val="00510ABD"/>
    <w:rsid w:val="00510CD6"/>
    <w:rsid w:val="00510E83"/>
    <w:rsid w:val="005111EB"/>
    <w:rsid w:val="005113D9"/>
    <w:rsid w:val="00511535"/>
    <w:rsid w:val="00511735"/>
    <w:rsid w:val="00511936"/>
    <w:rsid w:val="00511BF1"/>
    <w:rsid w:val="00511CA5"/>
    <w:rsid w:val="00511D50"/>
    <w:rsid w:val="00511E54"/>
    <w:rsid w:val="00511FC9"/>
    <w:rsid w:val="00512076"/>
    <w:rsid w:val="00512543"/>
    <w:rsid w:val="00512588"/>
    <w:rsid w:val="0051268B"/>
    <w:rsid w:val="00512A18"/>
    <w:rsid w:val="005130BB"/>
    <w:rsid w:val="005130FB"/>
    <w:rsid w:val="005131B0"/>
    <w:rsid w:val="0051336D"/>
    <w:rsid w:val="00513659"/>
    <w:rsid w:val="00513771"/>
    <w:rsid w:val="00513A86"/>
    <w:rsid w:val="00514033"/>
    <w:rsid w:val="005140AA"/>
    <w:rsid w:val="00514854"/>
    <w:rsid w:val="00514B1B"/>
    <w:rsid w:val="00514CA3"/>
    <w:rsid w:val="0051506F"/>
    <w:rsid w:val="005150CE"/>
    <w:rsid w:val="005153FB"/>
    <w:rsid w:val="00515958"/>
    <w:rsid w:val="005159AF"/>
    <w:rsid w:val="00515EC5"/>
    <w:rsid w:val="00515F3C"/>
    <w:rsid w:val="00516433"/>
    <w:rsid w:val="005167DB"/>
    <w:rsid w:val="00516950"/>
    <w:rsid w:val="00516C51"/>
    <w:rsid w:val="00516EBB"/>
    <w:rsid w:val="00517192"/>
    <w:rsid w:val="005173DB"/>
    <w:rsid w:val="0051746A"/>
    <w:rsid w:val="00517652"/>
    <w:rsid w:val="0051785F"/>
    <w:rsid w:val="0051786F"/>
    <w:rsid w:val="00517E06"/>
    <w:rsid w:val="005201B6"/>
    <w:rsid w:val="0052023D"/>
    <w:rsid w:val="00520426"/>
    <w:rsid w:val="00520665"/>
    <w:rsid w:val="0052080E"/>
    <w:rsid w:val="00520F50"/>
    <w:rsid w:val="00520F9A"/>
    <w:rsid w:val="00520FDD"/>
    <w:rsid w:val="0052125C"/>
    <w:rsid w:val="005214DC"/>
    <w:rsid w:val="0052162B"/>
    <w:rsid w:val="00521939"/>
    <w:rsid w:val="00521A47"/>
    <w:rsid w:val="00521D97"/>
    <w:rsid w:val="00521EDE"/>
    <w:rsid w:val="0052228A"/>
    <w:rsid w:val="005222D3"/>
    <w:rsid w:val="00522683"/>
    <w:rsid w:val="00522AB5"/>
    <w:rsid w:val="00523133"/>
    <w:rsid w:val="005232E1"/>
    <w:rsid w:val="0052384A"/>
    <w:rsid w:val="0052385A"/>
    <w:rsid w:val="00523C21"/>
    <w:rsid w:val="00523DF9"/>
    <w:rsid w:val="00524519"/>
    <w:rsid w:val="00524B8F"/>
    <w:rsid w:val="00525652"/>
    <w:rsid w:val="005258AF"/>
    <w:rsid w:val="00525D26"/>
    <w:rsid w:val="00526536"/>
    <w:rsid w:val="00526D9A"/>
    <w:rsid w:val="00526FFA"/>
    <w:rsid w:val="0052704A"/>
    <w:rsid w:val="00527540"/>
    <w:rsid w:val="00527550"/>
    <w:rsid w:val="00527592"/>
    <w:rsid w:val="00527904"/>
    <w:rsid w:val="00527B2B"/>
    <w:rsid w:val="00527DDC"/>
    <w:rsid w:val="005305C7"/>
    <w:rsid w:val="0053061A"/>
    <w:rsid w:val="00530814"/>
    <w:rsid w:val="0053097E"/>
    <w:rsid w:val="00530992"/>
    <w:rsid w:val="00530A66"/>
    <w:rsid w:val="00530DDA"/>
    <w:rsid w:val="00531218"/>
    <w:rsid w:val="0053147B"/>
    <w:rsid w:val="0053191D"/>
    <w:rsid w:val="00531B87"/>
    <w:rsid w:val="00531BA7"/>
    <w:rsid w:val="00531E40"/>
    <w:rsid w:val="0053261A"/>
    <w:rsid w:val="005327D8"/>
    <w:rsid w:val="00532978"/>
    <w:rsid w:val="005329FF"/>
    <w:rsid w:val="00532C20"/>
    <w:rsid w:val="00532CD3"/>
    <w:rsid w:val="00532CFD"/>
    <w:rsid w:val="00532ED7"/>
    <w:rsid w:val="005330E0"/>
    <w:rsid w:val="00533143"/>
    <w:rsid w:val="00533220"/>
    <w:rsid w:val="00533324"/>
    <w:rsid w:val="0053364B"/>
    <w:rsid w:val="005337CC"/>
    <w:rsid w:val="00534A13"/>
    <w:rsid w:val="00534D03"/>
    <w:rsid w:val="0053537B"/>
    <w:rsid w:val="0053539E"/>
    <w:rsid w:val="005355EC"/>
    <w:rsid w:val="00535DC6"/>
    <w:rsid w:val="00535DCF"/>
    <w:rsid w:val="00535DE7"/>
    <w:rsid w:val="00535E59"/>
    <w:rsid w:val="00536050"/>
    <w:rsid w:val="0053607A"/>
    <w:rsid w:val="00536104"/>
    <w:rsid w:val="0053642D"/>
    <w:rsid w:val="00536514"/>
    <w:rsid w:val="00536525"/>
    <w:rsid w:val="0053660D"/>
    <w:rsid w:val="00536BBF"/>
    <w:rsid w:val="00536C3C"/>
    <w:rsid w:val="005370A1"/>
    <w:rsid w:val="00537363"/>
    <w:rsid w:val="005375C7"/>
    <w:rsid w:val="00537806"/>
    <w:rsid w:val="00537933"/>
    <w:rsid w:val="00537A5F"/>
    <w:rsid w:val="00537AD9"/>
    <w:rsid w:val="00537F7A"/>
    <w:rsid w:val="00540024"/>
    <w:rsid w:val="0054016D"/>
    <w:rsid w:val="00540415"/>
    <w:rsid w:val="00540B7E"/>
    <w:rsid w:val="00540D90"/>
    <w:rsid w:val="00541006"/>
    <w:rsid w:val="005410E2"/>
    <w:rsid w:val="0054130E"/>
    <w:rsid w:val="005416A1"/>
    <w:rsid w:val="00541DE3"/>
    <w:rsid w:val="005423E8"/>
    <w:rsid w:val="00542D60"/>
    <w:rsid w:val="00542E57"/>
    <w:rsid w:val="00542F63"/>
    <w:rsid w:val="0054342D"/>
    <w:rsid w:val="0054393C"/>
    <w:rsid w:val="005439B0"/>
    <w:rsid w:val="00543BC7"/>
    <w:rsid w:val="00543BDE"/>
    <w:rsid w:val="00543F90"/>
    <w:rsid w:val="00544503"/>
    <w:rsid w:val="00544A85"/>
    <w:rsid w:val="005450BD"/>
    <w:rsid w:val="005450FA"/>
    <w:rsid w:val="00545301"/>
    <w:rsid w:val="0054542F"/>
    <w:rsid w:val="00545761"/>
    <w:rsid w:val="00545C52"/>
    <w:rsid w:val="0054660D"/>
    <w:rsid w:val="00546625"/>
    <w:rsid w:val="00546C35"/>
    <w:rsid w:val="0054710A"/>
    <w:rsid w:val="00547349"/>
    <w:rsid w:val="005475EA"/>
    <w:rsid w:val="0054761E"/>
    <w:rsid w:val="00547B1D"/>
    <w:rsid w:val="00547DF7"/>
    <w:rsid w:val="0055010B"/>
    <w:rsid w:val="00550343"/>
    <w:rsid w:val="00550A0C"/>
    <w:rsid w:val="00550CE8"/>
    <w:rsid w:val="005510F8"/>
    <w:rsid w:val="00551513"/>
    <w:rsid w:val="00551694"/>
    <w:rsid w:val="00551711"/>
    <w:rsid w:val="00551752"/>
    <w:rsid w:val="0055184E"/>
    <w:rsid w:val="005519DF"/>
    <w:rsid w:val="005524CA"/>
    <w:rsid w:val="00552747"/>
    <w:rsid w:val="0055278B"/>
    <w:rsid w:val="00552A73"/>
    <w:rsid w:val="00552CE3"/>
    <w:rsid w:val="005531F1"/>
    <w:rsid w:val="00553456"/>
    <w:rsid w:val="00553652"/>
    <w:rsid w:val="00553722"/>
    <w:rsid w:val="00553ADD"/>
    <w:rsid w:val="005540E5"/>
    <w:rsid w:val="005544BE"/>
    <w:rsid w:val="00554968"/>
    <w:rsid w:val="005550CA"/>
    <w:rsid w:val="005551E7"/>
    <w:rsid w:val="00555318"/>
    <w:rsid w:val="00555382"/>
    <w:rsid w:val="00555712"/>
    <w:rsid w:val="00555C1E"/>
    <w:rsid w:val="005567D5"/>
    <w:rsid w:val="00556CBB"/>
    <w:rsid w:val="005576BA"/>
    <w:rsid w:val="00557D1D"/>
    <w:rsid w:val="00557D3E"/>
    <w:rsid w:val="00560150"/>
    <w:rsid w:val="005601C1"/>
    <w:rsid w:val="00560208"/>
    <w:rsid w:val="00560561"/>
    <w:rsid w:val="005605BE"/>
    <w:rsid w:val="00561770"/>
    <w:rsid w:val="00561866"/>
    <w:rsid w:val="00561A42"/>
    <w:rsid w:val="00561C66"/>
    <w:rsid w:val="00561D90"/>
    <w:rsid w:val="00562204"/>
    <w:rsid w:val="00562B6C"/>
    <w:rsid w:val="0056376C"/>
    <w:rsid w:val="005637C9"/>
    <w:rsid w:val="00563A02"/>
    <w:rsid w:val="00563A5D"/>
    <w:rsid w:val="00563BC9"/>
    <w:rsid w:val="00563D9F"/>
    <w:rsid w:val="00563E31"/>
    <w:rsid w:val="005641B3"/>
    <w:rsid w:val="0056435C"/>
    <w:rsid w:val="0056499D"/>
    <w:rsid w:val="00564C91"/>
    <w:rsid w:val="00564EB0"/>
    <w:rsid w:val="00565112"/>
    <w:rsid w:val="0056522F"/>
    <w:rsid w:val="00565333"/>
    <w:rsid w:val="005659A7"/>
    <w:rsid w:val="00565AA4"/>
    <w:rsid w:val="00565AD6"/>
    <w:rsid w:val="00566147"/>
    <w:rsid w:val="005661E5"/>
    <w:rsid w:val="005664CD"/>
    <w:rsid w:val="00566544"/>
    <w:rsid w:val="005668AC"/>
    <w:rsid w:val="0056691B"/>
    <w:rsid w:val="005670F8"/>
    <w:rsid w:val="00567287"/>
    <w:rsid w:val="00567597"/>
    <w:rsid w:val="00567718"/>
    <w:rsid w:val="005678E0"/>
    <w:rsid w:val="005679D5"/>
    <w:rsid w:val="00567B19"/>
    <w:rsid w:val="00567BE5"/>
    <w:rsid w:val="00567CB6"/>
    <w:rsid w:val="005701AA"/>
    <w:rsid w:val="0057022B"/>
    <w:rsid w:val="00570799"/>
    <w:rsid w:val="00570C23"/>
    <w:rsid w:val="00570DB3"/>
    <w:rsid w:val="00570FB8"/>
    <w:rsid w:val="00570FC9"/>
    <w:rsid w:val="0057115E"/>
    <w:rsid w:val="005711EA"/>
    <w:rsid w:val="0057129A"/>
    <w:rsid w:val="005714E6"/>
    <w:rsid w:val="00571539"/>
    <w:rsid w:val="005716B2"/>
    <w:rsid w:val="005717CA"/>
    <w:rsid w:val="00571938"/>
    <w:rsid w:val="005719A9"/>
    <w:rsid w:val="00571F72"/>
    <w:rsid w:val="00571FE8"/>
    <w:rsid w:val="005723B3"/>
    <w:rsid w:val="005724A1"/>
    <w:rsid w:val="00572502"/>
    <w:rsid w:val="00572506"/>
    <w:rsid w:val="00572C86"/>
    <w:rsid w:val="005732B3"/>
    <w:rsid w:val="005734E3"/>
    <w:rsid w:val="0057362B"/>
    <w:rsid w:val="00573998"/>
    <w:rsid w:val="00573A05"/>
    <w:rsid w:val="00573C4B"/>
    <w:rsid w:val="0057412E"/>
    <w:rsid w:val="005743D2"/>
    <w:rsid w:val="005748E2"/>
    <w:rsid w:val="00574B57"/>
    <w:rsid w:val="00574F5B"/>
    <w:rsid w:val="00574FD4"/>
    <w:rsid w:val="005750DB"/>
    <w:rsid w:val="005752AB"/>
    <w:rsid w:val="005754AB"/>
    <w:rsid w:val="0057590E"/>
    <w:rsid w:val="00575936"/>
    <w:rsid w:val="0057595B"/>
    <w:rsid w:val="00575B58"/>
    <w:rsid w:val="00575C89"/>
    <w:rsid w:val="00575E49"/>
    <w:rsid w:val="005761F6"/>
    <w:rsid w:val="0057620A"/>
    <w:rsid w:val="00576560"/>
    <w:rsid w:val="00576D3C"/>
    <w:rsid w:val="0057700E"/>
    <w:rsid w:val="00577409"/>
    <w:rsid w:val="005778EE"/>
    <w:rsid w:val="005779DA"/>
    <w:rsid w:val="00577AB1"/>
    <w:rsid w:val="00577F8D"/>
    <w:rsid w:val="0058005B"/>
    <w:rsid w:val="00580391"/>
    <w:rsid w:val="005804B2"/>
    <w:rsid w:val="00580547"/>
    <w:rsid w:val="005805B3"/>
    <w:rsid w:val="00580986"/>
    <w:rsid w:val="00580A8E"/>
    <w:rsid w:val="00580E9A"/>
    <w:rsid w:val="005810FA"/>
    <w:rsid w:val="00581506"/>
    <w:rsid w:val="00581535"/>
    <w:rsid w:val="00581682"/>
    <w:rsid w:val="00581D49"/>
    <w:rsid w:val="005823D5"/>
    <w:rsid w:val="00582747"/>
    <w:rsid w:val="00582909"/>
    <w:rsid w:val="00582EDC"/>
    <w:rsid w:val="0058305C"/>
    <w:rsid w:val="005834B3"/>
    <w:rsid w:val="005838C8"/>
    <w:rsid w:val="00583BFA"/>
    <w:rsid w:val="00583C0E"/>
    <w:rsid w:val="005842BE"/>
    <w:rsid w:val="005842D5"/>
    <w:rsid w:val="005844C7"/>
    <w:rsid w:val="00584534"/>
    <w:rsid w:val="0058461A"/>
    <w:rsid w:val="00584954"/>
    <w:rsid w:val="00584F8A"/>
    <w:rsid w:val="0058513D"/>
    <w:rsid w:val="005853B0"/>
    <w:rsid w:val="005854BD"/>
    <w:rsid w:val="005859D0"/>
    <w:rsid w:val="0058683A"/>
    <w:rsid w:val="005869C7"/>
    <w:rsid w:val="0058794C"/>
    <w:rsid w:val="00587A37"/>
    <w:rsid w:val="00587B08"/>
    <w:rsid w:val="00587C89"/>
    <w:rsid w:val="00587EC4"/>
    <w:rsid w:val="00587ED0"/>
    <w:rsid w:val="0059004C"/>
    <w:rsid w:val="0059066D"/>
    <w:rsid w:val="00590A6A"/>
    <w:rsid w:val="00591285"/>
    <w:rsid w:val="00591342"/>
    <w:rsid w:val="0059144B"/>
    <w:rsid w:val="00591841"/>
    <w:rsid w:val="005919A6"/>
    <w:rsid w:val="00591B39"/>
    <w:rsid w:val="00591D04"/>
    <w:rsid w:val="00591F97"/>
    <w:rsid w:val="00592137"/>
    <w:rsid w:val="005923D1"/>
    <w:rsid w:val="00592B2A"/>
    <w:rsid w:val="00592F01"/>
    <w:rsid w:val="00592FF3"/>
    <w:rsid w:val="005930A7"/>
    <w:rsid w:val="0059336C"/>
    <w:rsid w:val="00593836"/>
    <w:rsid w:val="00593982"/>
    <w:rsid w:val="00593C64"/>
    <w:rsid w:val="00593CEB"/>
    <w:rsid w:val="00593E9D"/>
    <w:rsid w:val="00594194"/>
    <w:rsid w:val="005942DF"/>
    <w:rsid w:val="00594302"/>
    <w:rsid w:val="0059531C"/>
    <w:rsid w:val="005957C5"/>
    <w:rsid w:val="00595A97"/>
    <w:rsid w:val="00595AF8"/>
    <w:rsid w:val="00595F7A"/>
    <w:rsid w:val="005963C0"/>
    <w:rsid w:val="005964B9"/>
    <w:rsid w:val="0059677C"/>
    <w:rsid w:val="005967AB"/>
    <w:rsid w:val="0059685F"/>
    <w:rsid w:val="00596900"/>
    <w:rsid w:val="005973BE"/>
    <w:rsid w:val="00597561"/>
    <w:rsid w:val="0059769F"/>
    <w:rsid w:val="00597D99"/>
    <w:rsid w:val="005A0176"/>
    <w:rsid w:val="005A077F"/>
    <w:rsid w:val="005A0876"/>
    <w:rsid w:val="005A0B3F"/>
    <w:rsid w:val="005A0D53"/>
    <w:rsid w:val="005A0E9E"/>
    <w:rsid w:val="005A1120"/>
    <w:rsid w:val="005A1177"/>
    <w:rsid w:val="005A13AC"/>
    <w:rsid w:val="005A13DA"/>
    <w:rsid w:val="005A21C6"/>
    <w:rsid w:val="005A23B9"/>
    <w:rsid w:val="005A272F"/>
    <w:rsid w:val="005A2939"/>
    <w:rsid w:val="005A296F"/>
    <w:rsid w:val="005A31BB"/>
    <w:rsid w:val="005A339B"/>
    <w:rsid w:val="005A385E"/>
    <w:rsid w:val="005A393B"/>
    <w:rsid w:val="005A39BC"/>
    <w:rsid w:val="005A3C24"/>
    <w:rsid w:val="005A3D4A"/>
    <w:rsid w:val="005A433D"/>
    <w:rsid w:val="005A45C9"/>
    <w:rsid w:val="005A45DA"/>
    <w:rsid w:val="005A47FD"/>
    <w:rsid w:val="005A4AB7"/>
    <w:rsid w:val="005A4D1A"/>
    <w:rsid w:val="005A4DE0"/>
    <w:rsid w:val="005A4E5D"/>
    <w:rsid w:val="005A4E70"/>
    <w:rsid w:val="005A535F"/>
    <w:rsid w:val="005A5371"/>
    <w:rsid w:val="005A57E1"/>
    <w:rsid w:val="005A5B7C"/>
    <w:rsid w:val="005A5DA2"/>
    <w:rsid w:val="005A5E21"/>
    <w:rsid w:val="005A5E88"/>
    <w:rsid w:val="005A5FE4"/>
    <w:rsid w:val="005A5FFD"/>
    <w:rsid w:val="005A6192"/>
    <w:rsid w:val="005A627A"/>
    <w:rsid w:val="005A6630"/>
    <w:rsid w:val="005A673C"/>
    <w:rsid w:val="005A6776"/>
    <w:rsid w:val="005A6827"/>
    <w:rsid w:val="005A68B4"/>
    <w:rsid w:val="005A6A6D"/>
    <w:rsid w:val="005A6F05"/>
    <w:rsid w:val="005A6F2B"/>
    <w:rsid w:val="005A6FEE"/>
    <w:rsid w:val="005A72D5"/>
    <w:rsid w:val="005A7313"/>
    <w:rsid w:val="005A748D"/>
    <w:rsid w:val="005A754E"/>
    <w:rsid w:val="005A7686"/>
    <w:rsid w:val="005A7730"/>
    <w:rsid w:val="005B000B"/>
    <w:rsid w:val="005B0442"/>
    <w:rsid w:val="005B06B3"/>
    <w:rsid w:val="005B07B6"/>
    <w:rsid w:val="005B0910"/>
    <w:rsid w:val="005B0964"/>
    <w:rsid w:val="005B0A09"/>
    <w:rsid w:val="005B0BDC"/>
    <w:rsid w:val="005B0CC9"/>
    <w:rsid w:val="005B0F29"/>
    <w:rsid w:val="005B0F5A"/>
    <w:rsid w:val="005B19F9"/>
    <w:rsid w:val="005B1A6A"/>
    <w:rsid w:val="005B1CC3"/>
    <w:rsid w:val="005B1E56"/>
    <w:rsid w:val="005B1F85"/>
    <w:rsid w:val="005B2263"/>
    <w:rsid w:val="005B23EF"/>
    <w:rsid w:val="005B2958"/>
    <w:rsid w:val="005B3371"/>
    <w:rsid w:val="005B3790"/>
    <w:rsid w:val="005B3F22"/>
    <w:rsid w:val="005B417F"/>
    <w:rsid w:val="005B4B57"/>
    <w:rsid w:val="005B4BC3"/>
    <w:rsid w:val="005B4DA6"/>
    <w:rsid w:val="005B501B"/>
    <w:rsid w:val="005B5806"/>
    <w:rsid w:val="005B5892"/>
    <w:rsid w:val="005B59C6"/>
    <w:rsid w:val="005B5A07"/>
    <w:rsid w:val="005B5BD0"/>
    <w:rsid w:val="005B5D1D"/>
    <w:rsid w:val="005B616D"/>
    <w:rsid w:val="005B62DB"/>
    <w:rsid w:val="005B662D"/>
    <w:rsid w:val="005B6B6A"/>
    <w:rsid w:val="005B6D48"/>
    <w:rsid w:val="005B7250"/>
    <w:rsid w:val="005B76B0"/>
    <w:rsid w:val="005B76F2"/>
    <w:rsid w:val="005B78AD"/>
    <w:rsid w:val="005B7E30"/>
    <w:rsid w:val="005B7FDC"/>
    <w:rsid w:val="005C00DD"/>
    <w:rsid w:val="005C0450"/>
    <w:rsid w:val="005C06E3"/>
    <w:rsid w:val="005C092D"/>
    <w:rsid w:val="005C0936"/>
    <w:rsid w:val="005C0B51"/>
    <w:rsid w:val="005C0C58"/>
    <w:rsid w:val="005C0FDE"/>
    <w:rsid w:val="005C0FEB"/>
    <w:rsid w:val="005C12F2"/>
    <w:rsid w:val="005C1372"/>
    <w:rsid w:val="005C225D"/>
    <w:rsid w:val="005C22EE"/>
    <w:rsid w:val="005C2587"/>
    <w:rsid w:val="005C2868"/>
    <w:rsid w:val="005C29FE"/>
    <w:rsid w:val="005C2B0A"/>
    <w:rsid w:val="005C2C98"/>
    <w:rsid w:val="005C2F26"/>
    <w:rsid w:val="005C2F75"/>
    <w:rsid w:val="005C31FA"/>
    <w:rsid w:val="005C339C"/>
    <w:rsid w:val="005C3C1C"/>
    <w:rsid w:val="005C3C8F"/>
    <w:rsid w:val="005C40EB"/>
    <w:rsid w:val="005C43F1"/>
    <w:rsid w:val="005C4441"/>
    <w:rsid w:val="005C46AE"/>
    <w:rsid w:val="005C4EB0"/>
    <w:rsid w:val="005C4EFB"/>
    <w:rsid w:val="005C50BA"/>
    <w:rsid w:val="005C520A"/>
    <w:rsid w:val="005C5527"/>
    <w:rsid w:val="005C5A88"/>
    <w:rsid w:val="005C5CC9"/>
    <w:rsid w:val="005C5E8A"/>
    <w:rsid w:val="005C61C3"/>
    <w:rsid w:val="005C6213"/>
    <w:rsid w:val="005C6860"/>
    <w:rsid w:val="005C6B28"/>
    <w:rsid w:val="005C71A1"/>
    <w:rsid w:val="005C72A2"/>
    <w:rsid w:val="005C75B0"/>
    <w:rsid w:val="005C774D"/>
    <w:rsid w:val="005C7E38"/>
    <w:rsid w:val="005D029B"/>
    <w:rsid w:val="005D0453"/>
    <w:rsid w:val="005D04BA"/>
    <w:rsid w:val="005D0D26"/>
    <w:rsid w:val="005D0D44"/>
    <w:rsid w:val="005D0F9C"/>
    <w:rsid w:val="005D2078"/>
    <w:rsid w:val="005D24DA"/>
    <w:rsid w:val="005D2535"/>
    <w:rsid w:val="005D263A"/>
    <w:rsid w:val="005D2ED0"/>
    <w:rsid w:val="005D3189"/>
    <w:rsid w:val="005D358E"/>
    <w:rsid w:val="005D37F4"/>
    <w:rsid w:val="005D3888"/>
    <w:rsid w:val="005D394B"/>
    <w:rsid w:val="005D3D3F"/>
    <w:rsid w:val="005D3D82"/>
    <w:rsid w:val="005D403F"/>
    <w:rsid w:val="005D4219"/>
    <w:rsid w:val="005D421B"/>
    <w:rsid w:val="005D42A0"/>
    <w:rsid w:val="005D499F"/>
    <w:rsid w:val="005D4F55"/>
    <w:rsid w:val="005D515A"/>
    <w:rsid w:val="005D5283"/>
    <w:rsid w:val="005D553B"/>
    <w:rsid w:val="005D57D6"/>
    <w:rsid w:val="005D584D"/>
    <w:rsid w:val="005D59A6"/>
    <w:rsid w:val="005D59BF"/>
    <w:rsid w:val="005D5D00"/>
    <w:rsid w:val="005D5FD5"/>
    <w:rsid w:val="005D6518"/>
    <w:rsid w:val="005D6531"/>
    <w:rsid w:val="005D65D3"/>
    <w:rsid w:val="005D663C"/>
    <w:rsid w:val="005D68E8"/>
    <w:rsid w:val="005D6A58"/>
    <w:rsid w:val="005D6C93"/>
    <w:rsid w:val="005D7B8E"/>
    <w:rsid w:val="005D7F1B"/>
    <w:rsid w:val="005E0364"/>
    <w:rsid w:val="005E055D"/>
    <w:rsid w:val="005E0677"/>
    <w:rsid w:val="005E0694"/>
    <w:rsid w:val="005E0877"/>
    <w:rsid w:val="005E19EC"/>
    <w:rsid w:val="005E1BE8"/>
    <w:rsid w:val="005E1D3A"/>
    <w:rsid w:val="005E1E44"/>
    <w:rsid w:val="005E1E66"/>
    <w:rsid w:val="005E1FC4"/>
    <w:rsid w:val="005E1FF4"/>
    <w:rsid w:val="005E215E"/>
    <w:rsid w:val="005E23C9"/>
    <w:rsid w:val="005E26B9"/>
    <w:rsid w:val="005E2E5B"/>
    <w:rsid w:val="005E3D4B"/>
    <w:rsid w:val="005E41D1"/>
    <w:rsid w:val="005E44F1"/>
    <w:rsid w:val="005E45C7"/>
    <w:rsid w:val="005E4A31"/>
    <w:rsid w:val="005E4EF5"/>
    <w:rsid w:val="005E5041"/>
    <w:rsid w:val="005E5330"/>
    <w:rsid w:val="005E5761"/>
    <w:rsid w:val="005E5A91"/>
    <w:rsid w:val="005E5AE3"/>
    <w:rsid w:val="005E5EF7"/>
    <w:rsid w:val="005E64F4"/>
    <w:rsid w:val="005E655E"/>
    <w:rsid w:val="005E659D"/>
    <w:rsid w:val="005E65D2"/>
    <w:rsid w:val="005E65D5"/>
    <w:rsid w:val="005E7CD3"/>
    <w:rsid w:val="005E7CD5"/>
    <w:rsid w:val="005E7E17"/>
    <w:rsid w:val="005F01E9"/>
    <w:rsid w:val="005F049A"/>
    <w:rsid w:val="005F0C2E"/>
    <w:rsid w:val="005F10DB"/>
    <w:rsid w:val="005F15E2"/>
    <w:rsid w:val="005F19C3"/>
    <w:rsid w:val="005F1C3F"/>
    <w:rsid w:val="005F2073"/>
    <w:rsid w:val="005F21B4"/>
    <w:rsid w:val="005F21D7"/>
    <w:rsid w:val="005F266B"/>
    <w:rsid w:val="005F2CE2"/>
    <w:rsid w:val="005F2EA4"/>
    <w:rsid w:val="005F30BF"/>
    <w:rsid w:val="005F3C87"/>
    <w:rsid w:val="005F3D77"/>
    <w:rsid w:val="005F3FC3"/>
    <w:rsid w:val="005F4272"/>
    <w:rsid w:val="005F439C"/>
    <w:rsid w:val="005F4447"/>
    <w:rsid w:val="005F45B6"/>
    <w:rsid w:val="005F4602"/>
    <w:rsid w:val="005F4605"/>
    <w:rsid w:val="005F4638"/>
    <w:rsid w:val="005F463D"/>
    <w:rsid w:val="005F46B0"/>
    <w:rsid w:val="005F4AC5"/>
    <w:rsid w:val="005F4E5C"/>
    <w:rsid w:val="005F5064"/>
    <w:rsid w:val="005F5B83"/>
    <w:rsid w:val="005F5E59"/>
    <w:rsid w:val="005F5FC6"/>
    <w:rsid w:val="005F66E4"/>
    <w:rsid w:val="005F6CF6"/>
    <w:rsid w:val="005F6FF5"/>
    <w:rsid w:val="005F71EE"/>
    <w:rsid w:val="005F7276"/>
    <w:rsid w:val="005F73FE"/>
    <w:rsid w:val="005F77A2"/>
    <w:rsid w:val="00600200"/>
    <w:rsid w:val="006003B7"/>
    <w:rsid w:val="0060073C"/>
    <w:rsid w:val="00600888"/>
    <w:rsid w:val="00600C1F"/>
    <w:rsid w:val="00601386"/>
    <w:rsid w:val="00601D51"/>
    <w:rsid w:val="00601DC0"/>
    <w:rsid w:val="00602047"/>
    <w:rsid w:val="00602109"/>
    <w:rsid w:val="00602135"/>
    <w:rsid w:val="006023B0"/>
    <w:rsid w:val="006024EE"/>
    <w:rsid w:val="0060264C"/>
    <w:rsid w:val="0060279C"/>
    <w:rsid w:val="006029CA"/>
    <w:rsid w:val="00602C26"/>
    <w:rsid w:val="00603B9E"/>
    <w:rsid w:val="00603BE9"/>
    <w:rsid w:val="00603C51"/>
    <w:rsid w:val="00603D86"/>
    <w:rsid w:val="0060407A"/>
    <w:rsid w:val="006041DB"/>
    <w:rsid w:val="00604368"/>
    <w:rsid w:val="00604593"/>
    <w:rsid w:val="00604977"/>
    <w:rsid w:val="00604AC2"/>
    <w:rsid w:val="00604D28"/>
    <w:rsid w:val="00604E21"/>
    <w:rsid w:val="00605249"/>
    <w:rsid w:val="00605479"/>
    <w:rsid w:val="0060557A"/>
    <w:rsid w:val="0060667E"/>
    <w:rsid w:val="0060712B"/>
    <w:rsid w:val="00607184"/>
    <w:rsid w:val="00607208"/>
    <w:rsid w:val="00607932"/>
    <w:rsid w:val="00607A4B"/>
    <w:rsid w:val="00607B61"/>
    <w:rsid w:val="00607D32"/>
    <w:rsid w:val="00607F5E"/>
    <w:rsid w:val="00610114"/>
    <w:rsid w:val="006102FC"/>
    <w:rsid w:val="006103B5"/>
    <w:rsid w:val="00610617"/>
    <w:rsid w:val="006106D8"/>
    <w:rsid w:val="00610749"/>
    <w:rsid w:val="006110A9"/>
    <w:rsid w:val="006110E2"/>
    <w:rsid w:val="0061141D"/>
    <w:rsid w:val="0061171D"/>
    <w:rsid w:val="00611BE0"/>
    <w:rsid w:val="00611DB1"/>
    <w:rsid w:val="00611F09"/>
    <w:rsid w:val="006121E3"/>
    <w:rsid w:val="0061289A"/>
    <w:rsid w:val="00612C9E"/>
    <w:rsid w:val="00612CBE"/>
    <w:rsid w:val="00612D03"/>
    <w:rsid w:val="00612D59"/>
    <w:rsid w:val="00612E9D"/>
    <w:rsid w:val="00612EAD"/>
    <w:rsid w:val="006132B8"/>
    <w:rsid w:val="006133D5"/>
    <w:rsid w:val="00613479"/>
    <w:rsid w:val="00613C8E"/>
    <w:rsid w:val="00614236"/>
    <w:rsid w:val="006147F4"/>
    <w:rsid w:val="00614B7E"/>
    <w:rsid w:val="00614C21"/>
    <w:rsid w:val="00614C49"/>
    <w:rsid w:val="00614EB5"/>
    <w:rsid w:val="0061508C"/>
    <w:rsid w:val="00615288"/>
    <w:rsid w:val="006152C8"/>
    <w:rsid w:val="00615478"/>
    <w:rsid w:val="00615898"/>
    <w:rsid w:val="006161CC"/>
    <w:rsid w:val="00616284"/>
    <w:rsid w:val="0061660D"/>
    <w:rsid w:val="0061695D"/>
    <w:rsid w:val="00616B9F"/>
    <w:rsid w:val="00616D9A"/>
    <w:rsid w:val="00616F32"/>
    <w:rsid w:val="0061767F"/>
    <w:rsid w:val="00617F50"/>
    <w:rsid w:val="006206D7"/>
    <w:rsid w:val="0062075A"/>
    <w:rsid w:val="00620898"/>
    <w:rsid w:val="00620A4E"/>
    <w:rsid w:val="00620DB3"/>
    <w:rsid w:val="00620EEF"/>
    <w:rsid w:val="00621189"/>
    <w:rsid w:val="0062125A"/>
    <w:rsid w:val="0062153D"/>
    <w:rsid w:val="00621BA9"/>
    <w:rsid w:val="00622222"/>
    <w:rsid w:val="0062290E"/>
    <w:rsid w:val="006229A1"/>
    <w:rsid w:val="00622F01"/>
    <w:rsid w:val="00622F83"/>
    <w:rsid w:val="006237CB"/>
    <w:rsid w:val="0062414A"/>
    <w:rsid w:val="006246AB"/>
    <w:rsid w:val="0062488F"/>
    <w:rsid w:val="00624C39"/>
    <w:rsid w:val="00624CF5"/>
    <w:rsid w:val="006250A0"/>
    <w:rsid w:val="006255E4"/>
    <w:rsid w:val="006255E9"/>
    <w:rsid w:val="0062572C"/>
    <w:rsid w:val="00625FAF"/>
    <w:rsid w:val="006262B1"/>
    <w:rsid w:val="006265FC"/>
    <w:rsid w:val="00626734"/>
    <w:rsid w:val="00626A18"/>
    <w:rsid w:val="00626AA6"/>
    <w:rsid w:val="00626D2B"/>
    <w:rsid w:val="00626DD5"/>
    <w:rsid w:val="0062704E"/>
    <w:rsid w:val="006277EA"/>
    <w:rsid w:val="006279B9"/>
    <w:rsid w:val="00627A8F"/>
    <w:rsid w:val="00627F5C"/>
    <w:rsid w:val="0063058F"/>
    <w:rsid w:val="00630930"/>
    <w:rsid w:val="0063096B"/>
    <w:rsid w:val="00630B16"/>
    <w:rsid w:val="00630F4F"/>
    <w:rsid w:val="0063102E"/>
    <w:rsid w:val="0063105D"/>
    <w:rsid w:val="00631557"/>
    <w:rsid w:val="00631765"/>
    <w:rsid w:val="00631D9E"/>
    <w:rsid w:val="00632013"/>
    <w:rsid w:val="0063216F"/>
    <w:rsid w:val="006321F7"/>
    <w:rsid w:val="006322B7"/>
    <w:rsid w:val="0063237A"/>
    <w:rsid w:val="006324C1"/>
    <w:rsid w:val="00633022"/>
    <w:rsid w:val="00633044"/>
    <w:rsid w:val="00633140"/>
    <w:rsid w:val="00633610"/>
    <w:rsid w:val="00633796"/>
    <w:rsid w:val="006337DE"/>
    <w:rsid w:val="00633A21"/>
    <w:rsid w:val="00633B63"/>
    <w:rsid w:val="006342C4"/>
    <w:rsid w:val="00634397"/>
    <w:rsid w:val="00634682"/>
    <w:rsid w:val="00634842"/>
    <w:rsid w:val="0063507E"/>
    <w:rsid w:val="0063511E"/>
    <w:rsid w:val="00635367"/>
    <w:rsid w:val="006353E2"/>
    <w:rsid w:val="00635930"/>
    <w:rsid w:val="00635ED3"/>
    <w:rsid w:val="00636230"/>
    <w:rsid w:val="006363E9"/>
    <w:rsid w:val="0063674E"/>
    <w:rsid w:val="006369F2"/>
    <w:rsid w:val="00636FA3"/>
    <w:rsid w:val="006372BF"/>
    <w:rsid w:val="006372C6"/>
    <w:rsid w:val="006372E7"/>
    <w:rsid w:val="00637555"/>
    <w:rsid w:val="00637792"/>
    <w:rsid w:val="006378AB"/>
    <w:rsid w:val="006378CD"/>
    <w:rsid w:val="006378DC"/>
    <w:rsid w:val="00637F74"/>
    <w:rsid w:val="00640311"/>
    <w:rsid w:val="00640538"/>
    <w:rsid w:val="006409B5"/>
    <w:rsid w:val="006409FB"/>
    <w:rsid w:val="00640A50"/>
    <w:rsid w:val="00640CD6"/>
    <w:rsid w:val="006411D0"/>
    <w:rsid w:val="00641773"/>
    <w:rsid w:val="00641C2C"/>
    <w:rsid w:val="00641D32"/>
    <w:rsid w:val="006420ED"/>
    <w:rsid w:val="00642136"/>
    <w:rsid w:val="006423BF"/>
    <w:rsid w:val="006426FF"/>
    <w:rsid w:val="0064285B"/>
    <w:rsid w:val="00642973"/>
    <w:rsid w:val="006429A5"/>
    <w:rsid w:val="006429A6"/>
    <w:rsid w:val="00642BD4"/>
    <w:rsid w:val="00642C22"/>
    <w:rsid w:val="0064316E"/>
    <w:rsid w:val="006432D3"/>
    <w:rsid w:val="006439AE"/>
    <w:rsid w:val="00643C21"/>
    <w:rsid w:val="00643D08"/>
    <w:rsid w:val="00643D4B"/>
    <w:rsid w:val="00643E82"/>
    <w:rsid w:val="00643F87"/>
    <w:rsid w:val="00643FC8"/>
    <w:rsid w:val="006440CE"/>
    <w:rsid w:val="0064423D"/>
    <w:rsid w:val="00644370"/>
    <w:rsid w:val="00644411"/>
    <w:rsid w:val="00644847"/>
    <w:rsid w:val="006449A8"/>
    <w:rsid w:val="00644B03"/>
    <w:rsid w:val="00644CE4"/>
    <w:rsid w:val="006451AF"/>
    <w:rsid w:val="006456A7"/>
    <w:rsid w:val="00645BA2"/>
    <w:rsid w:val="00646178"/>
    <w:rsid w:val="00646195"/>
    <w:rsid w:val="00646694"/>
    <w:rsid w:val="00646800"/>
    <w:rsid w:val="00646E68"/>
    <w:rsid w:val="00646E80"/>
    <w:rsid w:val="00646FF4"/>
    <w:rsid w:val="00647046"/>
    <w:rsid w:val="00647108"/>
    <w:rsid w:val="00647661"/>
    <w:rsid w:val="00647696"/>
    <w:rsid w:val="00647AA6"/>
    <w:rsid w:val="00647ACE"/>
    <w:rsid w:val="00647ACF"/>
    <w:rsid w:val="00647B7B"/>
    <w:rsid w:val="00647BD7"/>
    <w:rsid w:val="00647FCB"/>
    <w:rsid w:val="0065048A"/>
    <w:rsid w:val="006504D4"/>
    <w:rsid w:val="006506D7"/>
    <w:rsid w:val="006508A8"/>
    <w:rsid w:val="00650BE5"/>
    <w:rsid w:val="006511A5"/>
    <w:rsid w:val="006512AB"/>
    <w:rsid w:val="00651E67"/>
    <w:rsid w:val="00651E6E"/>
    <w:rsid w:val="00652024"/>
    <w:rsid w:val="006522CE"/>
    <w:rsid w:val="006523A1"/>
    <w:rsid w:val="0065286B"/>
    <w:rsid w:val="00652A14"/>
    <w:rsid w:val="00652B57"/>
    <w:rsid w:val="00652DC3"/>
    <w:rsid w:val="00653106"/>
    <w:rsid w:val="0065318D"/>
    <w:rsid w:val="00653543"/>
    <w:rsid w:val="006537C7"/>
    <w:rsid w:val="0065381A"/>
    <w:rsid w:val="00653A4E"/>
    <w:rsid w:val="00653BD2"/>
    <w:rsid w:val="00653DF6"/>
    <w:rsid w:val="00654368"/>
    <w:rsid w:val="006543EE"/>
    <w:rsid w:val="0065441F"/>
    <w:rsid w:val="006545DC"/>
    <w:rsid w:val="00654DD3"/>
    <w:rsid w:val="00655406"/>
    <w:rsid w:val="00655544"/>
    <w:rsid w:val="0065555D"/>
    <w:rsid w:val="006555BD"/>
    <w:rsid w:val="006555ED"/>
    <w:rsid w:val="00655651"/>
    <w:rsid w:val="006556B6"/>
    <w:rsid w:val="0065572C"/>
    <w:rsid w:val="00655982"/>
    <w:rsid w:val="00655A9C"/>
    <w:rsid w:val="00655C52"/>
    <w:rsid w:val="00655F4F"/>
    <w:rsid w:val="00655F69"/>
    <w:rsid w:val="00655F7C"/>
    <w:rsid w:val="00656207"/>
    <w:rsid w:val="0065628A"/>
    <w:rsid w:val="00656460"/>
    <w:rsid w:val="00656676"/>
    <w:rsid w:val="00656C36"/>
    <w:rsid w:val="00656EDA"/>
    <w:rsid w:val="00657020"/>
    <w:rsid w:val="00657041"/>
    <w:rsid w:val="00657049"/>
    <w:rsid w:val="0065726C"/>
    <w:rsid w:val="00657901"/>
    <w:rsid w:val="00657FB1"/>
    <w:rsid w:val="00660084"/>
    <w:rsid w:val="00660134"/>
    <w:rsid w:val="00660399"/>
    <w:rsid w:val="006603BA"/>
    <w:rsid w:val="006604E1"/>
    <w:rsid w:val="00660868"/>
    <w:rsid w:val="00660DD2"/>
    <w:rsid w:val="00660F8F"/>
    <w:rsid w:val="00661039"/>
    <w:rsid w:val="0066138D"/>
    <w:rsid w:val="006627C9"/>
    <w:rsid w:val="006628C2"/>
    <w:rsid w:val="00662A68"/>
    <w:rsid w:val="0066332A"/>
    <w:rsid w:val="00663758"/>
    <w:rsid w:val="00663A29"/>
    <w:rsid w:val="00663BA8"/>
    <w:rsid w:val="00663CA9"/>
    <w:rsid w:val="00663F76"/>
    <w:rsid w:val="00664132"/>
    <w:rsid w:val="00664343"/>
    <w:rsid w:val="006643B6"/>
    <w:rsid w:val="006643D3"/>
    <w:rsid w:val="00664676"/>
    <w:rsid w:val="00664C7D"/>
    <w:rsid w:val="0066520E"/>
    <w:rsid w:val="0066563D"/>
    <w:rsid w:val="0066575E"/>
    <w:rsid w:val="006659F9"/>
    <w:rsid w:val="00665C3A"/>
    <w:rsid w:val="00665DB5"/>
    <w:rsid w:val="00665EFF"/>
    <w:rsid w:val="0066663D"/>
    <w:rsid w:val="0066672C"/>
    <w:rsid w:val="00666D1E"/>
    <w:rsid w:val="00666F1E"/>
    <w:rsid w:val="00670128"/>
    <w:rsid w:val="00670292"/>
    <w:rsid w:val="00670305"/>
    <w:rsid w:val="006704AF"/>
    <w:rsid w:val="006707EB"/>
    <w:rsid w:val="00670C1E"/>
    <w:rsid w:val="00671533"/>
    <w:rsid w:val="00671749"/>
    <w:rsid w:val="0067177B"/>
    <w:rsid w:val="006718E9"/>
    <w:rsid w:val="006718F7"/>
    <w:rsid w:val="00671B7F"/>
    <w:rsid w:val="0067202C"/>
    <w:rsid w:val="0067215A"/>
    <w:rsid w:val="00672546"/>
    <w:rsid w:val="006725FA"/>
    <w:rsid w:val="006725FF"/>
    <w:rsid w:val="0067267F"/>
    <w:rsid w:val="00672853"/>
    <w:rsid w:val="006728B8"/>
    <w:rsid w:val="00672D2D"/>
    <w:rsid w:val="00672DAD"/>
    <w:rsid w:val="00673231"/>
    <w:rsid w:val="00673314"/>
    <w:rsid w:val="006738A2"/>
    <w:rsid w:val="00673DC3"/>
    <w:rsid w:val="00674049"/>
    <w:rsid w:val="006742AA"/>
    <w:rsid w:val="0067448B"/>
    <w:rsid w:val="00674699"/>
    <w:rsid w:val="00674775"/>
    <w:rsid w:val="006748F8"/>
    <w:rsid w:val="0067491A"/>
    <w:rsid w:val="00674B3A"/>
    <w:rsid w:val="006752B4"/>
    <w:rsid w:val="0067562A"/>
    <w:rsid w:val="00675672"/>
    <w:rsid w:val="006756BB"/>
    <w:rsid w:val="00675840"/>
    <w:rsid w:val="00675B2F"/>
    <w:rsid w:val="00675E02"/>
    <w:rsid w:val="0067666C"/>
    <w:rsid w:val="006768F5"/>
    <w:rsid w:val="00676964"/>
    <w:rsid w:val="00676AC7"/>
    <w:rsid w:val="00676B40"/>
    <w:rsid w:val="00676C9B"/>
    <w:rsid w:val="00677F46"/>
    <w:rsid w:val="00680552"/>
    <w:rsid w:val="006809B8"/>
    <w:rsid w:val="00680F7B"/>
    <w:rsid w:val="00680F93"/>
    <w:rsid w:val="00681223"/>
    <w:rsid w:val="00681281"/>
    <w:rsid w:val="00681A1F"/>
    <w:rsid w:val="00681C79"/>
    <w:rsid w:val="00681C87"/>
    <w:rsid w:val="00682322"/>
    <w:rsid w:val="00682430"/>
    <w:rsid w:val="006829E0"/>
    <w:rsid w:val="00682A0C"/>
    <w:rsid w:val="00682AF9"/>
    <w:rsid w:val="00682B8C"/>
    <w:rsid w:val="00683241"/>
    <w:rsid w:val="00683724"/>
    <w:rsid w:val="006839A2"/>
    <w:rsid w:val="00683D8D"/>
    <w:rsid w:val="006840AD"/>
    <w:rsid w:val="00684295"/>
    <w:rsid w:val="006846A5"/>
    <w:rsid w:val="00684E8C"/>
    <w:rsid w:val="006850F7"/>
    <w:rsid w:val="0068538F"/>
    <w:rsid w:val="0068564C"/>
    <w:rsid w:val="0068583E"/>
    <w:rsid w:val="00685871"/>
    <w:rsid w:val="006858D6"/>
    <w:rsid w:val="006858DD"/>
    <w:rsid w:val="00685C5F"/>
    <w:rsid w:val="00686299"/>
    <w:rsid w:val="0068642E"/>
    <w:rsid w:val="00686597"/>
    <w:rsid w:val="00686904"/>
    <w:rsid w:val="00686AFC"/>
    <w:rsid w:val="00686E55"/>
    <w:rsid w:val="00686F81"/>
    <w:rsid w:val="006870B7"/>
    <w:rsid w:val="00687604"/>
    <w:rsid w:val="006876BD"/>
    <w:rsid w:val="00687908"/>
    <w:rsid w:val="00687FA7"/>
    <w:rsid w:val="0069000C"/>
    <w:rsid w:val="006900D6"/>
    <w:rsid w:val="006901E9"/>
    <w:rsid w:val="00690213"/>
    <w:rsid w:val="006902EE"/>
    <w:rsid w:val="0069062E"/>
    <w:rsid w:val="00690657"/>
    <w:rsid w:val="006907C4"/>
    <w:rsid w:val="006909F0"/>
    <w:rsid w:val="00690AC5"/>
    <w:rsid w:val="00691514"/>
    <w:rsid w:val="00691610"/>
    <w:rsid w:val="00691CC0"/>
    <w:rsid w:val="00691DC3"/>
    <w:rsid w:val="00692252"/>
    <w:rsid w:val="0069256A"/>
    <w:rsid w:val="00692A10"/>
    <w:rsid w:val="00692CC6"/>
    <w:rsid w:val="00692D1B"/>
    <w:rsid w:val="00692D97"/>
    <w:rsid w:val="006931A1"/>
    <w:rsid w:val="006933D7"/>
    <w:rsid w:val="0069359F"/>
    <w:rsid w:val="00693A9F"/>
    <w:rsid w:val="00693AFE"/>
    <w:rsid w:val="0069441B"/>
    <w:rsid w:val="00694482"/>
    <w:rsid w:val="006946A1"/>
    <w:rsid w:val="00694859"/>
    <w:rsid w:val="00694ADF"/>
    <w:rsid w:val="00694DF1"/>
    <w:rsid w:val="00694E63"/>
    <w:rsid w:val="00694F64"/>
    <w:rsid w:val="00694FE8"/>
    <w:rsid w:val="006951B1"/>
    <w:rsid w:val="006951D5"/>
    <w:rsid w:val="006954A9"/>
    <w:rsid w:val="00695522"/>
    <w:rsid w:val="0069555A"/>
    <w:rsid w:val="00695D24"/>
    <w:rsid w:val="00695E48"/>
    <w:rsid w:val="006962AD"/>
    <w:rsid w:val="0069633E"/>
    <w:rsid w:val="00696437"/>
    <w:rsid w:val="00696560"/>
    <w:rsid w:val="0069658C"/>
    <w:rsid w:val="00696660"/>
    <w:rsid w:val="00696B4F"/>
    <w:rsid w:val="00696D7D"/>
    <w:rsid w:val="006971C5"/>
    <w:rsid w:val="00697217"/>
    <w:rsid w:val="006975B0"/>
    <w:rsid w:val="00697624"/>
    <w:rsid w:val="006976B9"/>
    <w:rsid w:val="00697A59"/>
    <w:rsid w:val="00697AB9"/>
    <w:rsid w:val="00697D41"/>
    <w:rsid w:val="00697D72"/>
    <w:rsid w:val="006A0189"/>
    <w:rsid w:val="006A0604"/>
    <w:rsid w:val="006A0D38"/>
    <w:rsid w:val="006A10A8"/>
    <w:rsid w:val="006A1127"/>
    <w:rsid w:val="006A12F0"/>
    <w:rsid w:val="006A1725"/>
    <w:rsid w:val="006A1CBB"/>
    <w:rsid w:val="006A1EE0"/>
    <w:rsid w:val="006A21A0"/>
    <w:rsid w:val="006A21A2"/>
    <w:rsid w:val="006A222F"/>
    <w:rsid w:val="006A2543"/>
    <w:rsid w:val="006A2792"/>
    <w:rsid w:val="006A298E"/>
    <w:rsid w:val="006A2BCE"/>
    <w:rsid w:val="006A2ED0"/>
    <w:rsid w:val="006A2F72"/>
    <w:rsid w:val="006A2FA7"/>
    <w:rsid w:val="006A3181"/>
    <w:rsid w:val="006A3278"/>
    <w:rsid w:val="006A32C6"/>
    <w:rsid w:val="006A33A0"/>
    <w:rsid w:val="006A343C"/>
    <w:rsid w:val="006A422A"/>
    <w:rsid w:val="006A437C"/>
    <w:rsid w:val="006A451E"/>
    <w:rsid w:val="006A4AD7"/>
    <w:rsid w:val="006A4EF3"/>
    <w:rsid w:val="006A4F10"/>
    <w:rsid w:val="006A5369"/>
    <w:rsid w:val="006A55E1"/>
    <w:rsid w:val="006A55FD"/>
    <w:rsid w:val="006A584A"/>
    <w:rsid w:val="006A5B4D"/>
    <w:rsid w:val="006A5CEA"/>
    <w:rsid w:val="006A5E50"/>
    <w:rsid w:val="006A63B3"/>
    <w:rsid w:val="006A6611"/>
    <w:rsid w:val="006A67AB"/>
    <w:rsid w:val="006A6A6A"/>
    <w:rsid w:val="006A6A86"/>
    <w:rsid w:val="006A6F80"/>
    <w:rsid w:val="006A70A4"/>
    <w:rsid w:val="006A7301"/>
    <w:rsid w:val="006A731C"/>
    <w:rsid w:val="006A7705"/>
    <w:rsid w:val="006A77E5"/>
    <w:rsid w:val="006A79EE"/>
    <w:rsid w:val="006A7A80"/>
    <w:rsid w:val="006A7A92"/>
    <w:rsid w:val="006A7C32"/>
    <w:rsid w:val="006A7C7D"/>
    <w:rsid w:val="006A7E1B"/>
    <w:rsid w:val="006B021C"/>
    <w:rsid w:val="006B0268"/>
    <w:rsid w:val="006B02FA"/>
    <w:rsid w:val="006B0328"/>
    <w:rsid w:val="006B0D5E"/>
    <w:rsid w:val="006B0DAF"/>
    <w:rsid w:val="006B0E34"/>
    <w:rsid w:val="006B0F84"/>
    <w:rsid w:val="006B0FFA"/>
    <w:rsid w:val="006B1163"/>
    <w:rsid w:val="006B14AB"/>
    <w:rsid w:val="006B1578"/>
    <w:rsid w:val="006B1BBA"/>
    <w:rsid w:val="006B1E07"/>
    <w:rsid w:val="006B22D0"/>
    <w:rsid w:val="006B2464"/>
    <w:rsid w:val="006B279C"/>
    <w:rsid w:val="006B370A"/>
    <w:rsid w:val="006B3729"/>
    <w:rsid w:val="006B372D"/>
    <w:rsid w:val="006B3757"/>
    <w:rsid w:val="006B39EC"/>
    <w:rsid w:val="006B42C1"/>
    <w:rsid w:val="006B43AA"/>
    <w:rsid w:val="006B4756"/>
    <w:rsid w:val="006B4EFB"/>
    <w:rsid w:val="006B5258"/>
    <w:rsid w:val="006B53F1"/>
    <w:rsid w:val="006B57CC"/>
    <w:rsid w:val="006B5991"/>
    <w:rsid w:val="006B5D01"/>
    <w:rsid w:val="006B6CDC"/>
    <w:rsid w:val="006B6EF0"/>
    <w:rsid w:val="006B719C"/>
    <w:rsid w:val="006B7CA1"/>
    <w:rsid w:val="006B7D6B"/>
    <w:rsid w:val="006B7DC1"/>
    <w:rsid w:val="006C048E"/>
    <w:rsid w:val="006C0A2D"/>
    <w:rsid w:val="006C0B22"/>
    <w:rsid w:val="006C0B86"/>
    <w:rsid w:val="006C1303"/>
    <w:rsid w:val="006C13F4"/>
    <w:rsid w:val="006C205A"/>
    <w:rsid w:val="006C2155"/>
    <w:rsid w:val="006C2217"/>
    <w:rsid w:val="006C2758"/>
    <w:rsid w:val="006C27D6"/>
    <w:rsid w:val="006C2A49"/>
    <w:rsid w:val="006C2D18"/>
    <w:rsid w:val="006C2D38"/>
    <w:rsid w:val="006C30F9"/>
    <w:rsid w:val="006C381E"/>
    <w:rsid w:val="006C3A92"/>
    <w:rsid w:val="006C3C4A"/>
    <w:rsid w:val="006C3CCF"/>
    <w:rsid w:val="006C3FD7"/>
    <w:rsid w:val="006C44E1"/>
    <w:rsid w:val="006C4508"/>
    <w:rsid w:val="006C467B"/>
    <w:rsid w:val="006C474C"/>
    <w:rsid w:val="006C4AC1"/>
    <w:rsid w:val="006C4CD0"/>
    <w:rsid w:val="006C4E75"/>
    <w:rsid w:val="006C55EA"/>
    <w:rsid w:val="006C5604"/>
    <w:rsid w:val="006C5756"/>
    <w:rsid w:val="006C5957"/>
    <w:rsid w:val="006C59B8"/>
    <w:rsid w:val="006C5B7D"/>
    <w:rsid w:val="006C5C76"/>
    <w:rsid w:val="006C5E40"/>
    <w:rsid w:val="006C609E"/>
    <w:rsid w:val="006C6257"/>
    <w:rsid w:val="006C65F8"/>
    <w:rsid w:val="006C6CA0"/>
    <w:rsid w:val="006C79F6"/>
    <w:rsid w:val="006D0BA0"/>
    <w:rsid w:val="006D1024"/>
    <w:rsid w:val="006D15B0"/>
    <w:rsid w:val="006D17CF"/>
    <w:rsid w:val="006D1C1A"/>
    <w:rsid w:val="006D1D7E"/>
    <w:rsid w:val="006D1E59"/>
    <w:rsid w:val="006D204B"/>
    <w:rsid w:val="006D26BC"/>
    <w:rsid w:val="006D2780"/>
    <w:rsid w:val="006D2ADB"/>
    <w:rsid w:val="006D2B34"/>
    <w:rsid w:val="006D2DB3"/>
    <w:rsid w:val="006D3533"/>
    <w:rsid w:val="006D3C00"/>
    <w:rsid w:val="006D3EBD"/>
    <w:rsid w:val="006D456C"/>
    <w:rsid w:val="006D486A"/>
    <w:rsid w:val="006D4F52"/>
    <w:rsid w:val="006D53F8"/>
    <w:rsid w:val="006D5452"/>
    <w:rsid w:val="006D5483"/>
    <w:rsid w:val="006D5556"/>
    <w:rsid w:val="006D55C2"/>
    <w:rsid w:val="006D5708"/>
    <w:rsid w:val="006D5A13"/>
    <w:rsid w:val="006D5ABD"/>
    <w:rsid w:val="006D5B39"/>
    <w:rsid w:val="006D5B5A"/>
    <w:rsid w:val="006D5C46"/>
    <w:rsid w:val="006D5C60"/>
    <w:rsid w:val="006D6185"/>
    <w:rsid w:val="006D61F0"/>
    <w:rsid w:val="006D64C6"/>
    <w:rsid w:val="006D6545"/>
    <w:rsid w:val="006D666C"/>
    <w:rsid w:val="006D6AE9"/>
    <w:rsid w:val="006D7325"/>
    <w:rsid w:val="006D74EA"/>
    <w:rsid w:val="006D7A75"/>
    <w:rsid w:val="006D7B1B"/>
    <w:rsid w:val="006E0FAF"/>
    <w:rsid w:val="006E1208"/>
    <w:rsid w:val="006E16D5"/>
    <w:rsid w:val="006E16FB"/>
    <w:rsid w:val="006E17E8"/>
    <w:rsid w:val="006E1912"/>
    <w:rsid w:val="006E1E69"/>
    <w:rsid w:val="006E274C"/>
    <w:rsid w:val="006E28D2"/>
    <w:rsid w:val="006E28E8"/>
    <w:rsid w:val="006E2C22"/>
    <w:rsid w:val="006E339B"/>
    <w:rsid w:val="006E382C"/>
    <w:rsid w:val="006E3ACA"/>
    <w:rsid w:val="006E40AF"/>
    <w:rsid w:val="006E470E"/>
    <w:rsid w:val="006E498E"/>
    <w:rsid w:val="006E49C9"/>
    <w:rsid w:val="006E4E7E"/>
    <w:rsid w:val="006E53F9"/>
    <w:rsid w:val="006E55BD"/>
    <w:rsid w:val="006E5776"/>
    <w:rsid w:val="006E581F"/>
    <w:rsid w:val="006E5969"/>
    <w:rsid w:val="006E5987"/>
    <w:rsid w:val="006E5B6F"/>
    <w:rsid w:val="006E623F"/>
    <w:rsid w:val="006E6A71"/>
    <w:rsid w:val="006E6BA5"/>
    <w:rsid w:val="006E6BC6"/>
    <w:rsid w:val="006E6BD0"/>
    <w:rsid w:val="006E6C84"/>
    <w:rsid w:val="006E6DD4"/>
    <w:rsid w:val="006E6F0B"/>
    <w:rsid w:val="006E7766"/>
    <w:rsid w:val="006E77BC"/>
    <w:rsid w:val="006E7B0E"/>
    <w:rsid w:val="006E7FC8"/>
    <w:rsid w:val="006F03CA"/>
    <w:rsid w:val="006F04BA"/>
    <w:rsid w:val="006F0613"/>
    <w:rsid w:val="006F08DA"/>
    <w:rsid w:val="006F0F01"/>
    <w:rsid w:val="006F1131"/>
    <w:rsid w:val="006F12D2"/>
    <w:rsid w:val="006F1652"/>
    <w:rsid w:val="006F17E9"/>
    <w:rsid w:val="006F1C81"/>
    <w:rsid w:val="006F1D47"/>
    <w:rsid w:val="006F1E03"/>
    <w:rsid w:val="006F239F"/>
    <w:rsid w:val="006F2AA9"/>
    <w:rsid w:val="006F2B07"/>
    <w:rsid w:val="006F3046"/>
    <w:rsid w:val="006F30BC"/>
    <w:rsid w:val="006F320F"/>
    <w:rsid w:val="006F3717"/>
    <w:rsid w:val="006F3822"/>
    <w:rsid w:val="006F3BFF"/>
    <w:rsid w:val="006F3D73"/>
    <w:rsid w:val="006F4532"/>
    <w:rsid w:val="006F4755"/>
    <w:rsid w:val="006F4AED"/>
    <w:rsid w:val="006F4BD3"/>
    <w:rsid w:val="006F4BE4"/>
    <w:rsid w:val="006F4DDB"/>
    <w:rsid w:val="006F50B6"/>
    <w:rsid w:val="006F529E"/>
    <w:rsid w:val="006F545D"/>
    <w:rsid w:val="006F5C10"/>
    <w:rsid w:val="006F5D72"/>
    <w:rsid w:val="006F5F12"/>
    <w:rsid w:val="006F62A4"/>
    <w:rsid w:val="006F6624"/>
    <w:rsid w:val="006F6E53"/>
    <w:rsid w:val="006F6F10"/>
    <w:rsid w:val="006F6FAB"/>
    <w:rsid w:val="006F7430"/>
    <w:rsid w:val="006F753F"/>
    <w:rsid w:val="006F7A0F"/>
    <w:rsid w:val="006F7D9C"/>
    <w:rsid w:val="006F7E5B"/>
    <w:rsid w:val="0070017F"/>
    <w:rsid w:val="007006B3"/>
    <w:rsid w:val="00701073"/>
    <w:rsid w:val="0070145C"/>
    <w:rsid w:val="007017E4"/>
    <w:rsid w:val="0070181D"/>
    <w:rsid w:val="00701881"/>
    <w:rsid w:val="007026C6"/>
    <w:rsid w:val="00703240"/>
    <w:rsid w:val="00703454"/>
    <w:rsid w:val="0070383A"/>
    <w:rsid w:val="00703BD8"/>
    <w:rsid w:val="00703F08"/>
    <w:rsid w:val="00703FFD"/>
    <w:rsid w:val="0070409D"/>
    <w:rsid w:val="00704469"/>
    <w:rsid w:val="00704787"/>
    <w:rsid w:val="00704902"/>
    <w:rsid w:val="0070497A"/>
    <w:rsid w:val="00704C35"/>
    <w:rsid w:val="00705353"/>
    <w:rsid w:val="00705411"/>
    <w:rsid w:val="00705505"/>
    <w:rsid w:val="007056A5"/>
    <w:rsid w:val="00705783"/>
    <w:rsid w:val="00705922"/>
    <w:rsid w:val="00705AC8"/>
    <w:rsid w:val="0070615D"/>
    <w:rsid w:val="007064EA"/>
    <w:rsid w:val="0070682B"/>
    <w:rsid w:val="00706928"/>
    <w:rsid w:val="00706932"/>
    <w:rsid w:val="00706BFF"/>
    <w:rsid w:val="00706E2F"/>
    <w:rsid w:val="007070D5"/>
    <w:rsid w:val="00707500"/>
    <w:rsid w:val="007076AE"/>
    <w:rsid w:val="00707E3B"/>
    <w:rsid w:val="0071043E"/>
    <w:rsid w:val="007104E4"/>
    <w:rsid w:val="007106AB"/>
    <w:rsid w:val="0071078F"/>
    <w:rsid w:val="00710A05"/>
    <w:rsid w:val="00710A40"/>
    <w:rsid w:val="00710DA0"/>
    <w:rsid w:val="00710DF5"/>
    <w:rsid w:val="00710F4F"/>
    <w:rsid w:val="00710F53"/>
    <w:rsid w:val="00711156"/>
    <w:rsid w:val="00711225"/>
    <w:rsid w:val="00711300"/>
    <w:rsid w:val="00711344"/>
    <w:rsid w:val="0071163B"/>
    <w:rsid w:val="00711864"/>
    <w:rsid w:val="00711E1A"/>
    <w:rsid w:val="0071205A"/>
    <w:rsid w:val="00712205"/>
    <w:rsid w:val="00712785"/>
    <w:rsid w:val="00712FCE"/>
    <w:rsid w:val="00713124"/>
    <w:rsid w:val="007133C7"/>
    <w:rsid w:val="00713462"/>
    <w:rsid w:val="00713533"/>
    <w:rsid w:val="0071388B"/>
    <w:rsid w:val="00713941"/>
    <w:rsid w:val="007139D5"/>
    <w:rsid w:val="00713B2F"/>
    <w:rsid w:val="00713B71"/>
    <w:rsid w:val="00713D27"/>
    <w:rsid w:val="00713E92"/>
    <w:rsid w:val="00713FDB"/>
    <w:rsid w:val="00714EF3"/>
    <w:rsid w:val="00715C80"/>
    <w:rsid w:val="00715DF4"/>
    <w:rsid w:val="0071608C"/>
    <w:rsid w:val="00716090"/>
    <w:rsid w:val="007164E6"/>
    <w:rsid w:val="007166B2"/>
    <w:rsid w:val="00716ADC"/>
    <w:rsid w:val="00716C79"/>
    <w:rsid w:val="00716E00"/>
    <w:rsid w:val="00717787"/>
    <w:rsid w:val="00717878"/>
    <w:rsid w:val="00717B0E"/>
    <w:rsid w:val="00717BE1"/>
    <w:rsid w:val="00717C00"/>
    <w:rsid w:val="0072005D"/>
    <w:rsid w:val="0072053B"/>
    <w:rsid w:val="0072083C"/>
    <w:rsid w:val="007211E6"/>
    <w:rsid w:val="0072191E"/>
    <w:rsid w:val="00721AA6"/>
    <w:rsid w:val="0072202A"/>
    <w:rsid w:val="00722119"/>
    <w:rsid w:val="00722183"/>
    <w:rsid w:val="00722352"/>
    <w:rsid w:val="00722AD2"/>
    <w:rsid w:val="00722E1C"/>
    <w:rsid w:val="0072314E"/>
    <w:rsid w:val="00723174"/>
    <w:rsid w:val="0072393E"/>
    <w:rsid w:val="007239AE"/>
    <w:rsid w:val="00724024"/>
    <w:rsid w:val="00724CE3"/>
    <w:rsid w:val="00724DDF"/>
    <w:rsid w:val="00724F61"/>
    <w:rsid w:val="00725098"/>
    <w:rsid w:val="007251E6"/>
    <w:rsid w:val="00725215"/>
    <w:rsid w:val="0072526B"/>
    <w:rsid w:val="00725339"/>
    <w:rsid w:val="00725365"/>
    <w:rsid w:val="0072548C"/>
    <w:rsid w:val="00725B98"/>
    <w:rsid w:val="00726059"/>
    <w:rsid w:val="00726546"/>
    <w:rsid w:val="00726577"/>
    <w:rsid w:val="0072723E"/>
    <w:rsid w:val="007272D3"/>
    <w:rsid w:val="00727608"/>
    <w:rsid w:val="0072763B"/>
    <w:rsid w:val="00727D10"/>
    <w:rsid w:val="00727F46"/>
    <w:rsid w:val="007301FD"/>
    <w:rsid w:val="0073034E"/>
    <w:rsid w:val="00730A49"/>
    <w:rsid w:val="00730B65"/>
    <w:rsid w:val="00730D3B"/>
    <w:rsid w:val="00731131"/>
    <w:rsid w:val="007315E4"/>
    <w:rsid w:val="007318EE"/>
    <w:rsid w:val="00731994"/>
    <w:rsid w:val="00731E32"/>
    <w:rsid w:val="00732523"/>
    <w:rsid w:val="0073263A"/>
    <w:rsid w:val="007326AA"/>
    <w:rsid w:val="007332E1"/>
    <w:rsid w:val="00733434"/>
    <w:rsid w:val="0073351A"/>
    <w:rsid w:val="00733672"/>
    <w:rsid w:val="007336CB"/>
    <w:rsid w:val="00733A64"/>
    <w:rsid w:val="00733F14"/>
    <w:rsid w:val="00734284"/>
    <w:rsid w:val="00734313"/>
    <w:rsid w:val="00734547"/>
    <w:rsid w:val="0073478E"/>
    <w:rsid w:val="00734859"/>
    <w:rsid w:val="00734CF4"/>
    <w:rsid w:val="00734E55"/>
    <w:rsid w:val="00734F8A"/>
    <w:rsid w:val="00734F97"/>
    <w:rsid w:val="00734F9F"/>
    <w:rsid w:val="00734FF3"/>
    <w:rsid w:val="007350A6"/>
    <w:rsid w:val="0073537B"/>
    <w:rsid w:val="00735887"/>
    <w:rsid w:val="00736769"/>
    <w:rsid w:val="00736A90"/>
    <w:rsid w:val="00736E14"/>
    <w:rsid w:val="00736FBA"/>
    <w:rsid w:val="00737055"/>
    <w:rsid w:val="0073752E"/>
    <w:rsid w:val="0073772E"/>
    <w:rsid w:val="00737A3B"/>
    <w:rsid w:val="00737B47"/>
    <w:rsid w:val="00737C8A"/>
    <w:rsid w:val="0074018B"/>
    <w:rsid w:val="007405F9"/>
    <w:rsid w:val="0074103E"/>
    <w:rsid w:val="007411AE"/>
    <w:rsid w:val="0074127E"/>
    <w:rsid w:val="00741394"/>
    <w:rsid w:val="0074142B"/>
    <w:rsid w:val="00741AF1"/>
    <w:rsid w:val="00741C13"/>
    <w:rsid w:val="00741DCE"/>
    <w:rsid w:val="007423ED"/>
    <w:rsid w:val="00742443"/>
    <w:rsid w:val="0074258D"/>
    <w:rsid w:val="007429F1"/>
    <w:rsid w:val="007431D3"/>
    <w:rsid w:val="0074395B"/>
    <w:rsid w:val="00743BAC"/>
    <w:rsid w:val="00743C5D"/>
    <w:rsid w:val="0074427B"/>
    <w:rsid w:val="007442BB"/>
    <w:rsid w:val="00744389"/>
    <w:rsid w:val="007447F0"/>
    <w:rsid w:val="007448B3"/>
    <w:rsid w:val="007453C1"/>
    <w:rsid w:val="007457D4"/>
    <w:rsid w:val="00745E92"/>
    <w:rsid w:val="007463C5"/>
    <w:rsid w:val="00746585"/>
    <w:rsid w:val="00746846"/>
    <w:rsid w:val="00746A3B"/>
    <w:rsid w:val="00746B6A"/>
    <w:rsid w:val="00746BEB"/>
    <w:rsid w:val="00746C1A"/>
    <w:rsid w:val="00746D14"/>
    <w:rsid w:val="00746DBF"/>
    <w:rsid w:val="00746DE3"/>
    <w:rsid w:val="00746ED5"/>
    <w:rsid w:val="00747175"/>
    <w:rsid w:val="0074768B"/>
    <w:rsid w:val="00747762"/>
    <w:rsid w:val="00747A43"/>
    <w:rsid w:val="00747B36"/>
    <w:rsid w:val="00747C69"/>
    <w:rsid w:val="00747F69"/>
    <w:rsid w:val="007502A5"/>
    <w:rsid w:val="0075064D"/>
    <w:rsid w:val="007507EC"/>
    <w:rsid w:val="00750841"/>
    <w:rsid w:val="00750A8D"/>
    <w:rsid w:val="00750C4B"/>
    <w:rsid w:val="00750FB5"/>
    <w:rsid w:val="007510C3"/>
    <w:rsid w:val="0075185A"/>
    <w:rsid w:val="007519B5"/>
    <w:rsid w:val="00751A58"/>
    <w:rsid w:val="00751AA4"/>
    <w:rsid w:val="00751C88"/>
    <w:rsid w:val="00751E3F"/>
    <w:rsid w:val="0075243E"/>
    <w:rsid w:val="00752445"/>
    <w:rsid w:val="007524DE"/>
    <w:rsid w:val="0075262E"/>
    <w:rsid w:val="0075264E"/>
    <w:rsid w:val="007529B5"/>
    <w:rsid w:val="00752A1A"/>
    <w:rsid w:val="00752C3F"/>
    <w:rsid w:val="00752E3B"/>
    <w:rsid w:val="007530EE"/>
    <w:rsid w:val="00753100"/>
    <w:rsid w:val="007535A1"/>
    <w:rsid w:val="007539CC"/>
    <w:rsid w:val="00753D96"/>
    <w:rsid w:val="00754A8A"/>
    <w:rsid w:val="00754ED2"/>
    <w:rsid w:val="007551CC"/>
    <w:rsid w:val="007554A9"/>
    <w:rsid w:val="007555E3"/>
    <w:rsid w:val="0075589C"/>
    <w:rsid w:val="007558E7"/>
    <w:rsid w:val="00755BE6"/>
    <w:rsid w:val="00755BF2"/>
    <w:rsid w:val="00755E7C"/>
    <w:rsid w:val="00756245"/>
    <w:rsid w:val="007563E8"/>
    <w:rsid w:val="007568AC"/>
    <w:rsid w:val="00756F05"/>
    <w:rsid w:val="00757278"/>
    <w:rsid w:val="0075727F"/>
    <w:rsid w:val="007573FE"/>
    <w:rsid w:val="007576EF"/>
    <w:rsid w:val="0075775E"/>
    <w:rsid w:val="007578A9"/>
    <w:rsid w:val="00757964"/>
    <w:rsid w:val="00757AB9"/>
    <w:rsid w:val="007603DE"/>
    <w:rsid w:val="007604D6"/>
    <w:rsid w:val="0076067B"/>
    <w:rsid w:val="00760B86"/>
    <w:rsid w:val="00760C5E"/>
    <w:rsid w:val="007614D0"/>
    <w:rsid w:val="00761EEB"/>
    <w:rsid w:val="007620C4"/>
    <w:rsid w:val="00762238"/>
    <w:rsid w:val="00762431"/>
    <w:rsid w:val="007624B8"/>
    <w:rsid w:val="007624D1"/>
    <w:rsid w:val="00762677"/>
    <w:rsid w:val="00762681"/>
    <w:rsid w:val="00762A06"/>
    <w:rsid w:val="00762B03"/>
    <w:rsid w:val="00762FC8"/>
    <w:rsid w:val="0076304B"/>
    <w:rsid w:val="0076397A"/>
    <w:rsid w:val="00763998"/>
    <w:rsid w:val="007639FD"/>
    <w:rsid w:val="00763A69"/>
    <w:rsid w:val="00763A8C"/>
    <w:rsid w:val="00763E70"/>
    <w:rsid w:val="00764178"/>
    <w:rsid w:val="00764579"/>
    <w:rsid w:val="0076458E"/>
    <w:rsid w:val="0076467E"/>
    <w:rsid w:val="00764680"/>
    <w:rsid w:val="00764734"/>
    <w:rsid w:val="00764B60"/>
    <w:rsid w:val="00764C2F"/>
    <w:rsid w:val="00764CD7"/>
    <w:rsid w:val="00764EF6"/>
    <w:rsid w:val="00765165"/>
    <w:rsid w:val="00765B06"/>
    <w:rsid w:val="007661A1"/>
    <w:rsid w:val="007664A6"/>
    <w:rsid w:val="007665D6"/>
    <w:rsid w:val="007665E6"/>
    <w:rsid w:val="007667A6"/>
    <w:rsid w:val="007667CE"/>
    <w:rsid w:val="00766AFE"/>
    <w:rsid w:val="00766B3F"/>
    <w:rsid w:val="00766D52"/>
    <w:rsid w:val="00766ECE"/>
    <w:rsid w:val="00767063"/>
    <w:rsid w:val="0076708B"/>
    <w:rsid w:val="00767A3F"/>
    <w:rsid w:val="00767E65"/>
    <w:rsid w:val="00770118"/>
    <w:rsid w:val="007704FE"/>
    <w:rsid w:val="00770821"/>
    <w:rsid w:val="00770B07"/>
    <w:rsid w:val="00770F43"/>
    <w:rsid w:val="007711AC"/>
    <w:rsid w:val="0077146D"/>
    <w:rsid w:val="007715DA"/>
    <w:rsid w:val="00771C5F"/>
    <w:rsid w:val="00771CFB"/>
    <w:rsid w:val="0077221C"/>
    <w:rsid w:val="0077240B"/>
    <w:rsid w:val="00772A24"/>
    <w:rsid w:val="00772A5F"/>
    <w:rsid w:val="00772AEB"/>
    <w:rsid w:val="007730BD"/>
    <w:rsid w:val="007732A0"/>
    <w:rsid w:val="00773459"/>
    <w:rsid w:val="007734F7"/>
    <w:rsid w:val="00773521"/>
    <w:rsid w:val="007737C1"/>
    <w:rsid w:val="00774AD1"/>
    <w:rsid w:val="00774BBE"/>
    <w:rsid w:val="00774FF5"/>
    <w:rsid w:val="00775030"/>
    <w:rsid w:val="007756FC"/>
    <w:rsid w:val="00775A42"/>
    <w:rsid w:val="00775AFE"/>
    <w:rsid w:val="00775CEB"/>
    <w:rsid w:val="0077698B"/>
    <w:rsid w:val="00777098"/>
    <w:rsid w:val="007771FB"/>
    <w:rsid w:val="007778C8"/>
    <w:rsid w:val="007779DD"/>
    <w:rsid w:val="00777D0C"/>
    <w:rsid w:val="00777D36"/>
    <w:rsid w:val="00780146"/>
    <w:rsid w:val="007801A7"/>
    <w:rsid w:val="00780289"/>
    <w:rsid w:val="007802AC"/>
    <w:rsid w:val="007804A3"/>
    <w:rsid w:val="007806C3"/>
    <w:rsid w:val="0078099D"/>
    <w:rsid w:val="00780C97"/>
    <w:rsid w:val="00781019"/>
    <w:rsid w:val="00781054"/>
    <w:rsid w:val="00781543"/>
    <w:rsid w:val="00781596"/>
    <w:rsid w:val="00781696"/>
    <w:rsid w:val="00781909"/>
    <w:rsid w:val="00781BC8"/>
    <w:rsid w:val="00781F5D"/>
    <w:rsid w:val="00782045"/>
    <w:rsid w:val="0078272B"/>
    <w:rsid w:val="007828EC"/>
    <w:rsid w:val="0078292F"/>
    <w:rsid w:val="007829C3"/>
    <w:rsid w:val="00782B08"/>
    <w:rsid w:val="00782C82"/>
    <w:rsid w:val="00782FE4"/>
    <w:rsid w:val="00783425"/>
    <w:rsid w:val="00783595"/>
    <w:rsid w:val="00783681"/>
    <w:rsid w:val="007838CF"/>
    <w:rsid w:val="00783928"/>
    <w:rsid w:val="00783A84"/>
    <w:rsid w:val="00783BA8"/>
    <w:rsid w:val="00783DAA"/>
    <w:rsid w:val="00783F69"/>
    <w:rsid w:val="007841E4"/>
    <w:rsid w:val="0078425C"/>
    <w:rsid w:val="007849E4"/>
    <w:rsid w:val="00784C9A"/>
    <w:rsid w:val="00784CEB"/>
    <w:rsid w:val="00784DA1"/>
    <w:rsid w:val="00784F02"/>
    <w:rsid w:val="00785023"/>
    <w:rsid w:val="007852EE"/>
    <w:rsid w:val="0078546A"/>
    <w:rsid w:val="00785533"/>
    <w:rsid w:val="00785823"/>
    <w:rsid w:val="00785CA8"/>
    <w:rsid w:val="00785E7E"/>
    <w:rsid w:val="007861E3"/>
    <w:rsid w:val="0078698E"/>
    <w:rsid w:val="007869A2"/>
    <w:rsid w:val="00786B72"/>
    <w:rsid w:val="007871DE"/>
    <w:rsid w:val="00787822"/>
    <w:rsid w:val="00787DF8"/>
    <w:rsid w:val="00790172"/>
    <w:rsid w:val="007903AE"/>
    <w:rsid w:val="00790499"/>
    <w:rsid w:val="00790585"/>
    <w:rsid w:val="007906DE"/>
    <w:rsid w:val="0079080E"/>
    <w:rsid w:val="00790C52"/>
    <w:rsid w:val="00790E09"/>
    <w:rsid w:val="00790EA2"/>
    <w:rsid w:val="00791E09"/>
    <w:rsid w:val="007921A4"/>
    <w:rsid w:val="00792577"/>
    <w:rsid w:val="0079294B"/>
    <w:rsid w:val="007929D6"/>
    <w:rsid w:val="00792D4D"/>
    <w:rsid w:val="00792DA7"/>
    <w:rsid w:val="00792F89"/>
    <w:rsid w:val="00793A3E"/>
    <w:rsid w:val="00793A7E"/>
    <w:rsid w:val="007940AE"/>
    <w:rsid w:val="007943CA"/>
    <w:rsid w:val="0079458E"/>
    <w:rsid w:val="00794597"/>
    <w:rsid w:val="0079494E"/>
    <w:rsid w:val="00794BBC"/>
    <w:rsid w:val="00794CFD"/>
    <w:rsid w:val="00794E24"/>
    <w:rsid w:val="00794F31"/>
    <w:rsid w:val="00795131"/>
    <w:rsid w:val="007955D8"/>
    <w:rsid w:val="00795603"/>
    <w:rsid w:val="007956BC"/>
    <w:rsid w:val="00795B5B"/>
    <w:rsid w:val="00795C91"/>
    <w:rsid w:val="00796054"/>
    <w:rsid w:val="0079637C"/>
    <w:rsid w:val="00796A07"/>
    <w:rsid w:val="00796A0D"/>
    <w:rsid w:val="00796A28"/>
    <w:rsid w:val="00796B0D"/>
    <w:rsid w:val="007971D0"/>
    <w:rsid w:val="00797257"/>
    <w:rsid w:val="00797532"/>
    <w:rsid w:val="00797BD2"/>
    <w:rsid w:val="00797F04"/>
    <w:rsid w:val="007A01E6"/>
    <w:rsid w:val="007A04E2"/>
    <w:rsid w:val="007A0644"/>
    <w:rsid w:val="007A08A0"/>
    <w:rsid w:val="007A0957"/>
    <w:rsid w:val="007A10F9"/>
    <w:rsid w:val="007A11B3"/>
    <w:rsid w:val="007A1312"/>
    <w:rsid w:val="007A1D0B"/>
    <w:rsid w:val="007A1F08"/>
    <w:rsid w:val="007A20D7"/>
    <w:rsid w:val="007A22BA"/>
    <w:rsid w:val="007A22FF"/>
    <w:rsid w:val="007A258A"/>
    <w:rsid w:val="007A2607"/>
    <w:rsid w:val="007A2751"/>
    <w:rsid w:val="007A2BD7"/>
    <w:rsid w:val="007A2E63"/>
    <w:rsid w:val="007A2F7A"/>
    <w:rsid w:val="007A33B9"/>
    <w:rsid w:val="007A3483"/>
    <w:rsid w:val="007A3581"/>
    <w:rsid w:val="007A3999"/>
    <w:rsid w:val="007A39BC"/>
    <w:rsid w:val="007A3AD2"/>
    <w:rsid w:val="007A436F"/>
    <w:rsid w:val="007A4C02"/>
    <w:rsid w:val="007A4F4E"/>
    <w:rsid w:val="007A4FC4"/>
    <w:rsid w:val="007A52A6"/>
    <w:rsid w:val="007A57EA"/>
    <w:rsid w:val="007A5B95"/>
    <w:rsid w:val="007A5FF9"/>
    <w:rsid w:val="007A60E5"/>
    <w:rsid w:val="007A6A93"/>
    <w:rsid w:val="007A7079"/>
    <w:rsid w:val="007A794A"/>
    <w:rsid w:val="007A7A8B"/>
    <w:rsid w:val="007B0215"/>
    <w:rsid w:val="007B0474"/>
    <w:rsid w:val="007B057A"/>
    <w:rsid w:val="007B0596"/>
    <w:rsid w:val="007B09D7"/>
    <w:rsid w:val="007B0F92"/>
    <w:rsid w:val="007B14B0"/>
    <w:rsid w:val="007B1683"/>
    <w:rsid w:val="007B1884"/>
    <w:rsid w:val="007B19C9"/>
    <w:rsid w:val="007B201C"/>
    <w:rsid w:val="007B2261"/>
    <w:rsid w:val="007B22CB"/>
    <w:rsid w:val="007B27E6"/>
    <w:rsid w:val="007B284E"/>
    <w:rsid w:val="007B2CCD"/>
    <w:rsid w:val="007B33C8"/>
    <w:rsid w:val="007B352D"/>
    <w:rsid w:val="007B36B0"/>
    <w:rsid w:val="007B3700"/>
    <w:rsid w:val="007B3C2E"/>
    <w:rsid w:val="007B41D7"/>
    <w:rsid w:val="007B42A8"/>
    <w:rsid w:val="007B42BB"/>
    <w:rsid w:val="007B48AC"/>
    <w:rsid w:val="007B49CD"/>
    <w:rsid w:val="007B5121"/>
    <w:rsid w:val="007B512C"/>
    <w:rsid w:val="007B54C1"/>
    <w:rsid w:val="007B56A9"/>
    <w:rsid w:val="007B5853"/>
    <w:rsid w:val="007B593B"/>
    <w:rsid w:val="007B5A46"/>
    <w:rsid w:val="007B5C1A"/>
    <w:rsid w:val="007B5D73"/>
    <w:rsid w:val="007B5F3E"/>
    <w:rsid w:val="007B61C0"/>
    <w:rsid w:val="007B6371"/>
    <w:rsid w:val="007B64D4"/>
    <w:rsid w:val="007B6AAF"/>
    <w:rsid w:val="007B6AD6"/>
    <w:rsid w:val="007B6DDB"/>
    <w:rsid w:val="007B771B"/>
    <w:rsid w:val="007B771F"/>
    <w:rsid w:val="007B7B02"/>
    <w:rsid w:val="007C00EE"/>
    <w:rsid w:val="007C03B0"/>
    <w:rsid w:val="007C0692"/>
    <w:rsid w:val="007C0BD5"/>
    <w:rsid w:val="007C0FE2"/>
    <w:rsid w:val="007C157F"/>
    <w:rsid w:val="007C1A49"/>
    <w:rsid w:val="007C1BC2"/>
    <w:rsid w:val="007C1C90"/>
    <w:rsid w:val="007C1CBE"/>
    <w:rsid w:val="007C1F37"/>
    <w:rsid w:val="007C1FEB"/>
    <w:rsid w:val="007C223A"/>
    <w:rsid w:val="007C229C"/>
    <w:rsid w:val="007C26AC"/>
    <w:rsid w:val="007C2A42"/>
    <w:rsid w:val="007C2A64"/>
    <w:rsid w:val="007C2C33"/>
    <w:rsid w:val="007C2E5E"/>
    <w:rsid w:val="007C2F9B"/>
    <w:rsid w:val="007C322A"/>
    <w:rsid w:val="007C33AA"/>
    <w:rsid w:val="007C3761"/>
    <w:rsid w:val="007C3768"/>
    <w:rsid w:val="007C425C"/>
    <w:rsid w:val="007C43C9"/>
    <w:rsid w:val="007C4459"/>
    <w:rsid w:val="007C445B"/>
    <w:rsid w:val="007C484D"/>
    <w:rsid w:val="007C490D"/>
    <w:rsid w:val="007C4A3C"/>
    <w:rsid w:val="007C4BAB"/>
    <w:rsid w:val="007C4C43"/>
    <w:rsid w:val="007C4C4B"/>
    <w:rsid w:val="007C4E7A"/>
    <w:rsid w:val="007C51F0"/>
    <w:rsid w:val="007C626C"/>
    <w:rsid w:val="007C65EA"/>
    <w:rsid w:val="007C6D43"/>
    <w:rsid w:val="007C6D69"/>
    <w:rsid w:val="007C6E07"/>
    <w:rsid w:val="007C726B"/>
    <w:rsid w:val="007C781F"/>
    <w:rsid w:val="007C78E3"/>
    <w:rsid w:val="007C7E1A"/>
    <w:rsid w:val="007C7F3F"/>
    <w:rsid w:val="007D03B4"/>
    <w:rsid w:val="007D05B4"/>
    <w:rsid w:val="007D07F6"/>
    <w:rsid w:val="007D0BED"/>
    <w:rsid w:val="007D0D47"/>
    <w:rsid w:val="007D0DBA"/>
    <w:rsid w:val="007D12B0"/>
    <w:rsid w:val="007D1902"/>
    <w:rsid w:val="007D19D0"/>
    <w:rsid w:val="007D1AFC"/>
    <w:rsid w:val="007D1E30"/>
    <w:rsid w:val="007D21B1"/>
    <w:rsid w:val="007D249E"/>
    <w:rsid w:val="007D28D6"/>
    <w:rsid w:val="007D2A34"/>
    <w:rsid w:val="007D2B6C"/>
    <w:rsid w:val="007D2C27"/>
    <w:rsid w:val="007D2F72"/>
    <w:rsid w:val="007D3010"/>
    <w:rsid w:val="007D35D5"/>
    <w:rsid w:val="007D42EA"/>
    <w:rsid w:val="007D4700"/>
    <w:rsid w:val="007D4DB0"/>
    <w:rsid w:val="007D4F26"/>
    <w:rsid w:val="007D5200"/>
    <w:rsid w:val="007D521D"/>
    <w:rsid w:val="007D529B"/>
    <w:rsid w:val="007D554B"/>
    <w:rsid w:val="007D55D5"/>
    <w:rsid w:val="007D5D39"/>
    <w:rsid w:val="007D5D93"/>
    <w:rsid w:val="007D5DD2"/>
    <w:rsid w:val="007D6600"/>
    <w:rsid w:val="007D69C6"/>
    <w:rsid w:val="007D6AE0"/>
    <w:rsid w:val="007D6B37"/>
    <w:rsid w:val="007D6C32"/>
    <w:rsid w:val="007D6DAB"/>
    <w:rsid w:val="007D6DF0"/>
    <w:rsid w:val="007D6E62"/>
    <w:rsid w:val="007D7174"/>
    <w:rsid w:val="007D75CB"/>
    <w:rsid w:val="007D76D3"/>
    <w:rsid w:val="007D77E3"/>
    <w:rsid w:val="007D79D9"/>
    <w:rsid w:val="007D7A2C"/>
    <w:rsid w:val="007D7AC9"/>
    <w:rsid w:val="007D7E5D"/>
    <w:rsid w:val="007D7F01"/>
    <w:rsid w:val="007D7F21"/>
    <w:rsid w:val="007E03E9"/>
    <w:rsid w:val="007E0464"/>
    <w:rsid w:val="007E04AA"/>
    <w:rsid w:val="007E09CA"/>
    <w:rsid w:val="007E0B01"/>
    <w:rsid w:val="007E0E5D"/>
    <w:rsid w:val="007E1049"/>
    <w:rsid w:val="007E122D"/>
    <w:rsid w:val="007E1BBF"/>
    <w:rsid w:val="007E1BFF"/>
    <w:rsid w:val="007E1E0B"/>
    <w:rsid w:val="007E228D"/>
    <w:rsid w:val="007E23B1"/>
    <w:rsid w:val="007E2486"/>
    <w:rsid w:val="007E297E"/>
    <w:rsid w:val="007E3388"/>
    <w:rsid w:val="007E3396"/>
    <w:rsid w:val="007E34E3"/>
    <w:rsid w:val="007E37AE"/>
    <w:rsid w:val="007E383E"/>
    <w:rsid w:val="007E39B8"/>
    <w:rsid w:val="007E39FC"/>
    <w:rsid w:val="007E3DC2"/>
    <w:rsid w:val="007E3E1C"/>
    <w:rsid w:val="007E3E57"/>
    <w:rsid w:val="007E41E3"/>
    <w:rsid w:val="007E467E"/>
    <w:rsid w:val="007E47C4"/>
    <w:rsid w:val="007E4947"/>
    <w:rsid w:val="007E4950"/>
    <w:rsid w:val="007E4A0F"/>
    <w:rsid w:val="007E4BEE"/>
    <w:rsid w:val="007E4FAF"/>
    <w:rsid w:val="007E5048"/>
    <w:rsid w:val="007E50FF"/>
    <w:rsid w:val="007E529D"/>
    <w:rsid w:val="007E5BB0"/>
    <w:rsid w:val="007E63D9"/>
    <w:rsid w:val="007E6768"/>
    <w:rsid w:val="007E689D"/>
    <w:rsid w:val="007E6931"/>
    <w:rsid w:val="007E6BD1"/>
    <w:rsid w:val="007E6BF8"/>
    <w:rsid w:val="007E74C1"/>
    <w:rsid w:val="007E77D6"/>
    <w:rsid w:val="007E7B4C"/>
    <w:rsid w:val="007E7BA6"/>
    <w:rsid w:val="007E7DD1"/>
    <w:rsid w:val="007F073B"/>
    <w:rsid w:val="007F0D8E"/>
    <w:rsid w:val="007F1846"/>
    <w:rsid w:val="007F1975"/>
    <w:rsid w:val="007F1981"/>
    <w:rsid w:val="007F237A"/>
    <w:rsid w:val="007F254B"/>
    <w:rsid w:val="007F25A1"/>
    <w:rsid w:val="007F2BC0"/>
    <w:rsid w:val="007F2CCB"/>
    <w:rsid w:val="007F2DBB"/>
    <w:rsid w:val="007F2E08"/>
    <w:rsid w:val="007F3619"/>
    <w:rsid w:val="007F3655"/>
    <w:rsid w:val="007F392A"/>
    <w:rsid w:val="007F3B48"/>
    <w:rsid w:val="007F3B93"/>
    <w:rsid w:val="007F3CCB"/>
    <w:rsid w:val="007F4C5B"/>
    <w:rsid w:val="007F52D2"/>
    <w:rsid w:val="007F5F39"/>
    <w:rsid w:val="007F61D5"/>
    <w:rsid w:val="007F63FF"/>
    <w:rsid w:val="007F65C5"/>
    <w:rsid w:val="007F6664"/>
    <w:rsid w:val="007F667C"/>
    <w:rsid w:val="007F6968"/>
    <w:rsid w:val="007F69D5"/>
    <w:rsid w:val="007F6FC0"/>
    <w:rsid w:val="007F7219"/>
    <w:rsid w:val="007F772B"/>
    <w:rsid w:val="007F7766"/>
    <w:rsid w:val="007F7E66"/>
    <w:rsid w:val="0080019C"/>
    <w:rsid w:val="008008FC"/>
    <w:rsid w:val="0080090F"/>
    <w:rsid w:val="00800963"/>
    <w:rsid w:val="00800EBB"/>
    <w:rsid w:val="008012B6"/>
    <w:rsid w:val="00801ABF"/>
    <w:rsid w:val="00801C6E"/>
    <w:rsid w:val="00801F29"/>
    <w:rsid w:val="0080210A"/>
    <w:rsid w:val="0080265A"/>
    <w:rsid w:val="008028C2"/>
    <w:rsid w:val="0080298C"/>
    <w:rsid w:val="00802BF5"/>
    <w:rsid w:val="00802C40"/>
    <w:rsid w:val="0080313A"/>
    <w:rsid w:val="0080319F"/>
    <w:rsid w:val="00803611"/>
    <w:rsid w:val="00803BB7"/>
    <w:rsid w:val="00803BD0"/>
    <w:rsid w:val="00803D55"/>
    <w:rsid w:val="008041EF"/>
    <w:rsid w:val="008046F3"/>
    <w:rsid w:val="00804B44"/>
    <w:rsid w:val="00804BFE"/>
    <w:rsid w:val="0080561F"/>
    <w:rsid w:val="00805885"/>
    <w:rsid w:val="00805B04"/>
    <w:rsid w:val="00805BF9"/>
    <w:rsid w:val="00805C72"/>
    <w:rsid w:val="00805DE4"/>
    <w:rsid w:val="00805F56"/>
    <w:rsid w:val="00806258"/>
    <w:rsid w:val="008062E5"/>
    <w:rsid w:val="008063CF"/>
    <w:rsid w:val="008064DC"/>
    <w:rsid w:val="0080658D"/>
    <w:rsid w:val="0080675D"/>
    <w:rsid w:val="00806AD4"/>
    <w:rsid w:val="00806B6D"/>
    <w:rsid w:val="00806BF2"/>
    <w:rsid w:val="0080708F"/>
    <w:rsid w:val="00807756"/>
    <w:rsid w:val="00807C12"/>
    <w:rsid w:val="00807D28"/>
    <w:rsid w:val="00810389"/>
    <w:rsid w:val="008103FD"/>
    <w:rsid w:val="0081046E"/>
    <w:rsid w:val="0081049B"/>
    <w:rsid w:val="008106F1"/>
    <w:rsid w:val="00810B13"/>
    <w:rsid w:val="00810D85"/>
    <w:rsid w:val="008110CD"/>
    <w:rsid w:val="008113DD"/>
    <w:rsid w:val="0081208F"/>
    <w:rsid w:val="0081222D"/>
    <w:rsid w:val="00812E23"/>
    <w:rsid w:val="00812ED5"/>
    <w:rsid w:val="00813A45"/>
    <w:rsid w:val="00813AE9"/>
    <w:rsid w:val="00813D81"/>
    <w:rsid w:val="008141CB"/>
    <w:rsid w:val="00814221"/>
    <w:rsid w:val="0081428E"/>
    <w:rsid w:val="008144DB"/>
    <w:rsid w:val="00814742"/>
    <w:rsid w:val="00814905"/>
    <w:rsid w:val="00814A1F"/>
    <w:rsid w:val="00814A80"/>
    <w:rsid w:val="00814ADF"/>
    <w:rsid w:val="008151DC"/>
    <w:rsid w:val="0081552C"/>
    <w:rsid w:val="00815635"/>
    <w:rsid w:val="008158D7"/>
    <w:rsid w:val="00815905"/>
    <w:rsid w:val="00815C62"/>
    <w:rsid w:val="00815F5B"/>
    <w:rsid w:val="00815F90"/>
    <w:rsid w:val="00816AE1"/>
    <w:rsid w:val="0081719B"/>
    <w:rsid w:val="0081719D"/>
    <w:rsid w:val="0081788C"/>
    <w:rsid w:val="00817C50"/>
    <w:rsid w:val="00817D07"/>
    <w:rsid w:val="00820079"/>
    <w:rsid w:val="008207FE"/>
    <w:rsid w:val="00820BD0"/>
    <w:rsid w:val="00820EED"/>
    <w:rsid w:val="00820F04"/>
    <w:rsid w:val="008210DB"/>
    <w:rsid w:val="00821602"/>
    <w:rsid w:val="00821645"/>
    <w:rsid w:val="008216FE"/>
    <w:rsid w:val="00821867"/>
    <w:rsid w:val="00821F82"/>
    <w:rsid w:val="00822514"/>
    <w:rsid w:val="0082285C"/>
    <w:rsid w:val="00822F65"/>
    <w:rsid w:val="00822F6B"/>
    <w:rsid w:val="00822FF2"/>
    <w:rsid w:val="008232B4"/>
    <w:rsid w:val="00823337"/>
    <w:rsid w:val="00823674"/>
    <w:rsid w:val="008237CC"/>
    <w:rsid w:val="00823935"/>
    <w:rsid w:val="00823BC8"/>
    <w:rsid w:val="00823CD0"/>
    <w:rsid w:val="00823CFC"/>
    <w:rsid w:val="00823D4B"/>
    <w:rsid w:val="0082468E"/>
    <w:rsid w:val="00824B21"/>
    <w:rsid w:val="00824B34"/>
    <w:rsid w:val="00824C0E"/>
    <w:rsid w:val="00824F08"/>
    <w:rsid w:val="00825175"/>
    <w:rsid w:val="00825BA0"/>
    <w:rsid w:val="008261BE"/>
    <w:rsid w:val="00826210"/>
    <w:rsid w:val="008267A1"/>
    <w:rsid w:val="00826BDB"/>
    <w:rsid w:val="00826D3F"/>
    <w:rsid w:val="00826E88"/>
    <w:rsid w:val="008274E5"/>
    <w:rsid w:val="0082773B"/>
    <w:rsid w:val="00827D66"/>
    <w:rsid w:val="00827DE4"/>
    <w:rsid w:val="008300A7"/>
    <w:rsid w:val="00830367"/>
    <w:rsid w:val="0083054F"/>
    <w:rsid w:val="008305C3"/>
    <w:rsid w:val="00830716"/>
    <w:rsid w:val="00830A9A"/>
    <w:rsid w:val="00830B26"/>
    <w:rsid w:val="00830C5D"/>
    <w:rsid w:val="00830F40"/>
    <w:rsid w:val="00831225"/>
    <w:rsid w:val="008313D3"/>
    <w:rsid w:val="00831CA1"/>
    <w:rsid w:val="00831DC2"/>
    <w:rsid w:val="00831F20"/>
    <w:rsid w:val="008323A9"/>
    <w:rsid w:val="00832812"/>
    <w:rsid w:val="00832C3E"/>
    <w:rsid w:val="00832E6B"/>
    <w:rsid w:val="00833141"/>
    <w:rsid w:val="00833220"/>
    <w:rsid w:val="00833647"/>
    <w:rsid w:val="00833BF1"/>
    <w:rsid w:val="00833C85"/>
    <w:rsid w:val="00833D30"/>
    <w:rsid w:val="00833F00"/>
    <w:rsid w:val="00834002"/>
    <w:rsid w:val="00834042"/>
    <w:rsid w:val="008342C7"/>
    <w:rsid w:val="0083443D"/>
    <w:rsid w:val="008345B7"/>
    <w:rsid w:val="00834E98"/>
    <w:rsid w:val="00835B40"/>
    <w:rsid w:val="00835C5D"/>
    <w:rsid w:val="0083612C"/>
    <w:rsid w:val="0083687E"/>
    <w:rsid w:val="00836B69"/>
    <w:rsid w:val="00836BF2"/>
    <w:rsid w:val="00836D9D"/>
    <w:rsid w:val="008374D8"/>
    <w:rsid w:val="008375E0"/>
    <w:rsid w:val="00837A5F"/>
    <w:rsid w:val="00837E77"/>
    <w:rsid w:val="00837E92"/>
    <w:rsid w:val="00840039"/>
    <w:rsid w:val="00840199"/>
    <w:rsid w:val="00840430"/>
    <w:rsid w:val="008404FC"/>
    <w:rsid w:val="00840961"/>
    <w:rsid w:val="00840C83"/>
    <w:rsid w:val="00841197"/>
    <w:rsid w:val="00841520"/>
    <w:rsid w:val="008418AE"/>
    <w:rsid w:val="00841AAE"/>
    <w:rsid w:val="00841EAB"/>
    <w:rsid w:val="008420CE"/>
    <w:rsid w:val="008423D6"/>
    <w:rsid w:val="00842596"/>
    <w:rsid w:val="0084269E"/>
    <w:rsid w:val="008428AB"/>
    <w:rsid w:val="00842970"/>
    <w:rsid w:val="00842A5D"/>
    <w:rsid w:val="00842B9B"/>
    <w:rsid w:val="008432B3"/>
    <w:rsid w:val="00843788"/>
    <w:rsid w:val="0084393F"/>
    <w:rsid w:val="008440B4"/>
    <w:rsid w:val="00844246"/>
    <w:rsid w:val="008442B7"/>
    <w:rsid w:val="008444DF"/>
    <w:rsid w:val="00844619"/>
    <w:rsid w:val="0084468B"/>
    <w:rsid w:val="00844AE6"/>
    <w:rsid w:val="00844CD1"/>
    <w:rsid w:val="00844CDE"/>
    <w:rsid w:val="008450C9"/>
    <w:rsid w:val="00845321"/>
    <w:rsid w:val="0084549E"/>
    <w:rsid w:val="00845C6A"/>
    <w:rsid w:val="00845DE3"/>
    <w:rsid w:val="008460F3"/>
    <w:rsid w:val="008465B1"/>
    <w:rsid w:val="008467AA"/>
    <w:rsid w:val="0084689E"/>
    <w:rsid w:val="00846D66"/>
    <w:rsid w:val="00846EDD"/>
    <w:rsid w:val="0084717A"/>
    <w:rsid w:val="00847188"/>
    <w:rsid w:val="008471A2"/>
    <w:rsid w:val="008471D4"/>
    <w:rsid w:val="00847289"/>
    <w:rsid w:val="008474C4"/>
    <w:rsid w:val="008475A2"/>
    <w:rsid w:val="00847922"/>
    <w:rsid w:val="00847BF1"/>
    <w:rsid w:val="00847C95"/>
    <w:rsid w:val="00847D55"/>
    <w:rsid w:val="00850281"/>
    <w:rsid w:val="0085085E"/>
    <w:rsid w:val="00850B6D"/>
    <w:rsid w:val="00850BCA"/>
    <w:rsid w:val="008513E3"/>
    <w:rsid w:val="00851495"/>
    <w:rsid w:val="00851FF0"/>
    <w:rsid w:val="008522FB"/>
    <w:rsid w:val="00852427"/>
    <w:rsid w:val="00852D53"/>
    <w:rsid w:val="00852F40"/>
    <w:rsid w:val="00853015"/>
    <w:rsid w:val="0085336D"/>
    <w:rsid w:val="0085351C"/>
    <w:rsid w:val="00853716"/>
    <w:rsid w:val="008537CB"/>
    <w:rsid w:val="00853835"/>
    <w:rsid w:val="0085386F"/>
    <w:rsid w:val="008538C2"/>
    <w:rsid w:val="008538C7"/>
    <w:rsid w:val="00853DDA"/>
    <w:rsid w:val="00853EDD"/>
    <w:rsid w:val="00854505"/>
    <w:rsid w:val="00854CD9"/>
    <w:rsid w:val="00854D4B"/>
    <w:rsid w:val="00854DEA"/>
    <w:rsid w:val="00854F8E"/>
    <w:rsid w:val="0085529A"/>
    <w:rsid w:val="00855AAE"/>
    <w:rsid w:val="00855B6F"/>
    <w:rsid w:val="00855C39"/>
    <w:rsid w:val="00856026"/>
    <w:rsid w:val="0085615A"/>
    <w:rsid w:val="008562B1"/>
    <w:rsid w:val="0085664F"/>
    <w:rsid w:val="00857338"/>
    <w:rsid w:val="008577ED"/>
    <w:rsid w:val="008577F9"/>
    <w:rsid w:val="00857A69"/>
    <w:rsid w:val="008600A9"/>
    <w:rsid w:val="008601E4"/>
    <w:rsid w:val="0086093B"/>
    <w:rsid w:val="00860979"/>
    <w:rsid w:val="00860B39"/>
    <w:rsid w:val="00860F6B"/>
    <w:rsid w:val="0086125E"/>
    <w:rsid w:val="008619A6"/>
    <w:rsid w:val="00861D86"/>
    <w:rsid w:val="00861DFA"/>
    <w:rsid w:val="008621ED"/>
    <w:rsid w:val="0086248E"/>
    <w:rsid w:val="00862E30"/>
    <w:rsid w:val="00863327"/>
    <w:rsid w:val="0086350A"/>
    <w:rsid w:val="00863560"/>
    <w:rsid w:val="00863664"/>
    <w:rsid w:val="00863CE3"/>
    <w:rsid w:val="0086403A"/>
    <w:rsid w:val="008641CF"/>
    <w:rsid w:val="00864771"/>
    <w:rsid w:val="00864898"/>
    <w:rsid w:val="00864B81"/>
    <w:rsid w:val="00864CFA"/>
    <w:rsid w:val="00864D14"/>
    <w:rsid w:val="0086522E"/>
    <w:rsid w:val="00865358"/>
    <w:rsid w:val="00865392"/>
    <w:rsid w:val="00865CAE"/>
    <w:rsid w:val="00865D24"/>
    <w:rsid w:val="00865D3B"/>
    <w:rsid w:val="00865E3E"/>
    <w:rsid w:val="008665A1"/>
    <w:rsid w:val="0086680C"/>
    <w:rsid w:val="0086695A"/>
    <w:rsid w:val="00866E7C"/>
    <w:rsid w:val="00866F3E"/>
    <w:rsid w:val="008672A6"/>
    <w:rsid w:val="008673CB"/>
    <w:rsid w:val="00867458"/>
    <w:rsid w:val="00867D33"/>
    <w:rsid w:val="00867DCA"/>
    <w:rsid w:val="00867E7A"/>
    <w:rsid w:val="00870123"/>
    <w:rsid w:val="0087014E"/>
    <w:rsid w:val="00870233"/>
    <w:rsid w:val="008704F5"/>
    <w:rsid w:val="0087057C"/>
    <w:rsid w:val="00870986"/>
    <w:rsid w:val="008709B9"/>
    <w:rsid w:val="00870DCF"/>
    <w:rsid w:val="00870E8E"/>
    <w:rsid w:val="00870F61"/>
    <w:rsid w:val="00871F64"/>
    <w:rsid w:val="0087216F"/>
    <w:rsid w:val="00872872"/>
    <w:rsid w:val="00872AB8"/>
    <w:rsid w:val="00872DF7"/>
    <w:rsid w:val="008731FB"/>
    <w:rsid w:val="00873219"/>
    <w:rsid w:val="008733CB"/>
    <w:rsid w:val="00873452"/>
    <w:rsid w:val="008735C7"/>
    <w:rsid w:val="008735FA"/>
    <w:rsid w:val="00873C90"/>
    <w:rsid w:val="00873FB4"/>
    <w:rsid w:val="00874025"/>
    <w:rsid w:val="0087421D"/>
    <w:rsid w:val="00874A24"/>
    <w:rsid w:val="00874E34"/>
    <w:rsid w:val="0087506C"/>
    <w:rsid w:val="008751FA"/>
    <w:rsid w:val="00875326"/>
    <w:rsid w:val="008753BA"/>
    <w:rsid w:val="008754DB"/>
    <w:rsid w:val="008765D8"/>
    <w:rsid w:val="00876E8B"/>
    <w:rsid w:val="0087708B"/>
    <w:rsid w:val="0087708C"/>
    <w:rsid w:val="0087710B"/>
    <w:rsid w:val="00877202"/>
    <w:rsid w:val="00877238"/>
    <w:rsid w:val="0087751A"/>
    <w:rsid w:val="0087793B"/>
    <w:rsid w:val="00877C6F"/>
    <w:rsid w:val="008800E1"/>
    <w:rsid w:val="00880179"/>
    <w:rsid w:val="00880638"/>
    <w:rsid w:val="008806C1"/>
    <w:rsid w:val="0088151C"/>
    <w:rsid w:val="0088163E"/>
    <w:rsid w:val="0088166E"/>
    <w:rsid w:val="008816B5"/>
    <w:rsid w:val="008817AB"/>
    <w:rsid w:val="008817C8"/>
    <w:rsid w:val="008817FD"/>
    <w:rsid w:val="00881830"/>
    <w:rsid w:val="008820B1"/>
    <w:rsid w:val="008822F0"/>
    <w:rsid w:val="00882ABD"/>
    <w:rsid w:val="008830CC"/>
    <w:rsid w:val="00883179"/>
    <w:rsid w:val="00883655"/>
    <w:rsid w:val="008837D7"/>
    <w:rsid w:val="008843A4"/>
    <w:rsid w:val="008847D1"/>
    <w:rsid w:val="00884A55"/>
    <w:rsid w:val="00884A6A"/>
    <w:rsid w:val="008850F8"/>
    <w:rsid w:val="00885249"/>
    <w:rsid w:val="008858BC"/>
    <w:rsid w:val="00885976"/>
    <w:rsid w:val="008859CA"/>
    <w:rsid w:val="008859DC"/>
    <w:rsid w:val="00885BBB"/>
    <w:rsid w:val="00885BD7"/>
    <w:rsid w:val="00885C70"/>
    <w:rsid w:val="00885C74"/>
    <w:rsid w:val="00885EC1"/>
    <w:rsid w:val="008861F5"/>
    <w:rsid w:val="0088630B"/>
    <w:rsid w:val="00886372"/>
    <w:rsid w:val="00886669"/>
    <w:rsid w:val="008866D5"/>
    <w:rsid w:val="00886EAC"/>
    <w:rsid w:val="008873ED"/>
    <w:rsid w:val="008874C6"/>
    <w:rsid w:val="0088770B"/>
    <w:rsid w:val="008877D9"/>
    <w:rsid w:val="00887975"/>
    <w:rsid w:val="00887F1D"/>
    <w:rsid w:val="00890211"/>
    <w:rsid w:val="00890676"/>
    <w:rsid w:val="008907E1"/>
    <w:rsid w:val="008908F4"/>
    <w:rsid w:val="00890B10"/>
    <w:rsid w:val="00890B29"/>
    <w:rsid w:val="00890B6F"/>
    <w:rsid w:val="00890D43"/>
    <w:rsid w:val="00890EBE"/>
    <w:rsid w:val="00891925"/>
    <w:rsid w:val="0089192F"/>
    <w:rsid w:val="00891979"/>
    <w:rsid w:val="008921BD"/>
    <w:rsid w:val="00892530"/>
    <w:rsid w:val="0089276F"/>
    <w:rsid w:val="00892833"/>
    <w:rsid w:val="00892B89"/>
    <w:rsid w:val="00892CCD"/>
    <w:rsid w:val="00892FE0"/>
    <w:rsid w:val="0089316F"/>
    <w:rsid w:val="00893751"/>
    <w:rsid w:val="00894240"/>
    <w:rsid w:val="008943C5"/>
    <w:rsid w:val="00894AAA"/>
    <w:rsid w:val="00894DF0"/>
    <w:rsid w:val="0089521F"/>
    <w:rsid w:val="008957B9"/>
    <w:rsid w:val="00895844"/>
    <w:rsid w:val="008965EE"/>
    <w:rsid w:val="0089698D"/>
    <w:rsid w:val="00896EDB"/>
    <w:rsid w:val="008979A2"/>
    <w:rsid w:val="00897CCB"/>
    <w:rsid w:val="00897F81"/>
    <w:rsid w:val="008A0154"/>
    <w:rsid w:val="008A0241"/>
    <w:rsid w:val="008A05D6"/>
    <w:rsid w:val="008A07AC"/>
    <w:rsid w:val="008A08F5"/>
    <w:rsid w:val="008A0E11"/>
    <w:rsid w:val="008A0E88"/>
    <w:rsid w:val="008A1FA3"/>
    <w:rsid w:val="008A246C"/>
    <w:rsid w:val="008A27BA"/>
    <w:rsid w:val="008A27F5"/>
    <w:rsid w:val="008A29C8"/>
    <w:rsid w:val="008A2C4E"/>
    <w:rsid w:val="008A2CC0"/>
    <w:rsid w:val="008A2DDD"/>
    <w:rsid w:val="008A2E5A"/>
    <w:rsid w:val="008A2F40"/>
    <w:rsid w:val="008A31D5"/>
    <w:rsid w:val="008A32FF"/>
    <w:rsid w:val="008A34C5"/>
    <w:rsid w:val="008A34DA"/>
    <w:rsid w:val="008A364C"/>
    <w:rsid w:val="008A3841"/>
    <w:rsid w:val="008A39F9"/>
    <w:rsid w:val="008A3A9F"/>
    <w:rsid w:val="008A3CB2"/>
    <w:rsid w:val="008A3CBD"/>
    <w:rsid w:val="008A3F9E"/>
    <w:rsid w:val="008A41B2"/>
    <w:rsid w:val="008A4474"/>
    <w:rsid w:val="008A4582"/>
    <w:rsid w:val="008A4B5C"/>
    <w:rsid w:val="008A4C95"/>
    <w:rsid w:val="008A4F15"/>
    <w:rsid w:val="008A5A29"/>
    <w:rsid w:val="008A5AB4"/>
    <w:rsid w:val="008A5C70"/>
    <w:rsid w:val="008A6032"/>
    <w:rsid w:val="008A6F0F"/>
    <w:rsid w:val="008A796A"/>
    <w:rsid w:val="008A7B96"/>
    <w:rsid w:val="008A7D04"/>
    <w:rsid w:val="008A7E68"/>
    <w:rsid w:val="008B0198"/>
    <w:rsid w:val="008B0482"/>
    <w:rsid w:val="008B0CC8"/>
    <w:rsid w:val="008B16CF"/>
    <w:rsid w:val="008B1B30"/>
    <w:rsid w:val="008B1C49"/>
    <w:rsid w:val="008B2448"/>
    <w:rsid w:val="008B259D"/>
    <w:rsid w:val="008B27A6"/>
    <w:rsid w:val="008B297B"/>
    <w:rsid w:val="008B2C9F"/>
    <w:rsid w:val="008B2EF5"/>
    <w:rsid w:val="008B42DD"/>
    <w:rsid w:val="008B43F0"/>
    <w:rsid w:val="008B495F"/>
    <w:rsid w:val="008B4E6E"/>
    <w:rsid w:val="008B5257"/>
    <w:rsid w:val="008B53E1"/>
    <w:rsid w:val="008B53E5"/>
    <w:rsid w:val="008B5497"/>
    <w:rsid w:val="008B581F"/>
    <w:rsid w:val="008B5862"/>
    <w:rsid w:val="008B5B41"/>
    <w:rsid w:val="008B5FD7"/>
    <w:rsid w:val="008B6234"/>
    <w:rsid w:val="008B6727"/>
    <w:rsid w:val="008B67CC"/>
    <w:rsid w:val="008B703B"/>
    <w:rsid w:val="008B772F"/>
    <w:rsid w:val="008B7776"/>
    <w:rsid w:val="008B7DF9"/>
    <w:rsid w:val="008C0048"/>
    <w:rsid w:val="008C02FE"/>
    <w:rsid w:val="008C044A"/>
    <w:rsid w:val="008C0AA7"/>
    <w:rsid w:val="008C0CBD"/>
    <w:rsid w:val="008C0F4C"/>
    <w:rsid w:val="008C1129"/>
    <w:rsid w:val="008C1606"/>
    <w:rsid w:val="008C1931"/>
    <w:rsid w:val="008C1A74"/>
    <w:rsid w:val="008C1A8F"/>
    <w:rsid w:val="008C1E71"/>
    <w:rsid w:val="008C1ED7"/>
    <w:rsid w:val="008C20CB"/>
    <w:rsid w:val="008C22D7"/>
    <w:rsid w:val="008C24D7"/>
    <w:rsid w:val="008C2982"/>
    <w:rsid w:val="008C2B11"/>
    <w:rsid w:val="008C34DC"/>
    <w:rsid w:val="008C35C9"/>
    <w:rsid w:val="008C3ABA"/>
    <w:rsid w:val="008C3C06"/>
    <w:rsid w:val="008C3D9C"/>
    <w:rsid w:val="008C3EA0"/>
    <w:rsid w:val="008C40F7"/>
    <w:rsid w:val="008C44DC"/>
    <w:rsid w:val="008C46B9"/>
    <w:rsid w:val="008C46E6"/>
    <w:rsid w:val="008C4D5C"/>
    <w:rsid w:val="008C4F6D"/>
    <w:rsid w:val="008C5218"/>
    <w:rsid w:val="008C56FB"/>
    <w:rsid w:val="008C5A27"/>
    <w:rsid w:val="008C5A9B"/>
    <w:rsid w:val="008C5C95"/>
    <w:rsid w:val="008C6639"/>
    <w:rsid w:val="008C6779"/>
    <w:rsid w:val="008C6B56"/>
    <w:rsid w:val="008C6DF1"/>
    <w:rsid w:val="008C7077"/>
    <w:rsid w:val="008C72C6"/>
    <w:rsid w:val="008C74E9"/>
    <w:rsid w:val="008C7537"/>
    <w:rsid w:val="008C770C"/>
    <w:rsid w:val="008C77C9"/>
    <w:rsid w:val="008C7C39"/>
    <w:rsid w:val="008C7EC3"/>
    <w:rsid w:val="008C7FA5"/>
    <w:rsid w:val="008D0249"/>
    <w:rsid w:val="008D0756"/>
    <w:rsid w:val="008D0AA0"/>
    <w:rsid w:val="008D0D90"/>
    <w:rsid w:val="008D0E04"/>
    <w:rsid w:val="008D0F5C"/>
    <w:rsid w:val="008D0FFD"/>
    <w:rsid w:val="008D1228"/>
    <w:rsid w:val="008D1747"/>
    <w:rsid w:val="008D1C2D"/>
    <w:rsid w:val="008D1CF4"/>
    <w:rsid w:val="008D1D18"/>
    <w:rsid w:val="008D1DAC"/>
    <w:rsid w:val="008D1DE0"/>
    <w:rsid w:val="008D221E"/>
    <w:rsid w:val="008D22A4"/>
    <w:rsid w:val="008D2F82"/>
    <w:rsid w:val="008D3BD8"/>
    <w:rsid w:val="008D3D2C"/>
    <w:rsid w:val="008D409F"/>
    <w:rsid w:val="008D40E9"/>
    <w:rsid w:val="008D4DCD"/>
    <w:rsid w:val="008D50B4"/>
    <w:rsid w:val="008D549A"/>
    <w:rsid w:val="008D56B3"/>
    <w:rsid w:val="008D56D0"/>
    <w:rsid w:val="008D577A"/>
    <w:rsid w:val="008D5ACC"/>
    <w:rsid w:val="008D5BA5"/>
    <w:rsid w:val="008D5E99"/>
    <w:rsid w:val="008D60BF"/>
    <w:rsid w:val="008D6297"/>
    <w:rsid w:val="008D6389"/>
    <w:rsid w:val="008D6412"/>
    <w:rsid w:val="008D6572"/>
    <w:rsid w:val="008D6900"/>
    <w:rsid w:val="008D6DC4"/>
    <w:rsid w:val="008D7551"/>
    <w:rsid w:val="008D7677"/>
    <w:rsid w:val="008D7B11"/>
    <w:rsid w:val="008D7BE1"/>
    <w:rsid w:val="008D7C30"/>
    <w:rsid w:val="008D7D2C"/>
    <w:rsid w:val="008E0191"/>
    <w:rsid w:val="008E0590"/>
    <w:rsid w:val="008E059A"/>
    <w:rsid w:val="008E081C"/>
    <w:rsid w:val="008E0D2A"/>
    <w:rsid w:val="008E1084"/>
    <w:rsid w:val="008E111E"/>
    <w:rsid w:val="008E11ED"/>
    <w:rsid w:val="008E17AE"/>
    <w:rsid w:val="008E18AC"/>
    <w:rsid w:val="008E2171"/>
    <w:rsid w:val="008E2444"/>
    <w:rsid w:val="008E2452"/>
    <w:rsid w:val="008E28FC"/>
    <w:rsid w:val="008E2AA8"/>
    <w:rsid w:val="008E2D49"/>
    <w:rsid w:val="008E3010"/>
    <w:rsid w:val="008E30E9"/>
    <w:rsid w:val="008E33C0"/>
    <w:rsid w:val="008E3512"/>
    <w:rsid w:val="008E3A04"/>
    <w:rsid w:val="008E3A6C"/>
    <w:rsid w:val="008E3BDA"/>
    <w:rsid w:val="008E3D1E"/>
    <w:rsid w:val="008E3EA9"/>
    <w:rsid w:val="008E4288"/>
    <w:rsid w:val="008E4328"/>
    <w:rsid w:val="008E46CB"/>
    <w:rsid w:val="008E4E9E"/>
    <w:rsid w:val="008E4EBE"/>
    <w:rsid w:val="008E4EEB"/>
    <w:rsid w:val="008E4FB7"/>
    <w:rsid w:val="008E52A0"/>
    <w:rsid w:val="008E57D6"/>
    <w:rsid w:val="008E5B8A"/>
    <w:rsid w:val="008E5D85"/>
    <w:rsid w:val="008E65A8"/>
    <w:rsid w:val="008E66F9"/>
    <w:rsid w:val="008E7152"/>
    <w:rsid w:val="008E7553"/>
    <w:rsid w:val="008E7744"/>
    <w:rsid w:val="008E7EE7"/>
    <w:rsid w:val="008F004E"/>
    <w:rsid w:val="008F02F1"/>
    <w:rsid w:val="008F0505"/>
    <w:rsid w:val="008F06E4"/>
    <w:rsid w:val="008F0B81"/>
    <w:rsid w:val="008F0BCA"/>
    <w:rsid w:val="008F0F86"/>
    <w:rsid w:val="008F146E"/>
    <w:rsid w:val="008F153B"/>
    <w:rsid w:val="008F157D"/>
    <w:rsid w:val="008F1A47"/>
    <w:rsid w:val="008F228C"/>
    <w:rsid w:val="008F26AC"/>
    <w:rsid w:val="008F28AC"/>
    <w:rsid w:val="008F2944"/>
    <w:rsid w:val="008F29E2"/>
    <w:rsid w:val="008F2A46"/>
    <w:rsid w:val="008F2B58"/>
    <w:rsid w:val="008F2EF9"/>
    <w:rsid w:val="008F30EC"/>
    <w:rsid w:val="008F34D2"/>
    <w:rsid w:val="008F3724"/>
    <w:rsid w:val="008F452F"/>
    <w:rsid w:val="008F466C"/>
    <w:rsid w:val="008F469C"/>
    <w:rsid w:val="008F5133"/>
    <w:rsid w:val="008F585C"/>
    <w:rsid w:val="008F5ABC"/>
    <w:rsid w:val="008F5C04"/>
    <w:rsid w:val="008F6042"/>
    <w:rsid w:val="008F6156"/>
    <w:rsid w:val="008F6265"/>
    <w:rsid w:val="008F66CF"/>
    <w:rsid w:val="008F67A6"/>
    <w:rsid w:val="008F68BB"/>
    <w:rsid w:val="008F6DCE"/>
    <w:rsid w:val="008F7259"/>
    <w:rsid w:val="008F7644"/>
    <w:rsid w:val="008F768E"/>
    <w:rsid w:val="008F7F41"/>
    <w:rsid w:val="00900050"/>
    <w:rsid w:val="0090006D"/>
    <w:rsid w:val="009003AE"/>
    <w:rsid w:val="009006F0"/>
    <w:rsid w:val="0090070F"/>
    <w:rsid w:val="00900814"/>
    <w:rsid w:val="009008AC"/>
    <w:rsid w:val="009008E0"/>
    <w:rsid w:val="00900BEC"/>
    <w:rsid w:val="00900D5F"/>
    <w:rsid w:val="0090106A"/>
    <w:rsid w:val="009012B2"/>
    <w:rsid w:val="009014CE"/>
    <w:rsid w:val="0090168E"/>
    <w:rsid w:val="00901820"/>
    <w:rsid w:val="00901B22"/>
    <w:rsid w:val="00901D5D"/>
    <w:rsid w:val="00901FF5"/>
    <w:rsid w:val="00902096"/>
    <w:rsid w:val="0090211D"/>
    <w:rsid w:val="009021C1"/>
    <w:rsid w:val="009025CD"/>
    <w:rsid w:val="00902AFA"/>
    <w:rsid w:val="00902B65"/>
    <w:rsid w:val="009030BC"/>
    <w:rsid w:val="00903827"/>
    <w:rsid w:val="00903915"/>
    <w:rsid w:val="00903950"/>
    <w:rsid w:val="00903A14"/>
    <w:rsid w:val="0090438A"/>
    <w:rsid w:val="00904591"/>
    <w:rsid w:val="00904CF4"/>
    <w:rsid w:val="00904F1D"/>
    <w:rsid w:val="0090521C"/>
    <w:rsid w:val="00905224"/>
    <w:rsid w:val="009053A6"/>
    <w:rsid w:val="009059F8"/>
    <w:rsid w:val="00905ADC"/>
    <w:rsid w:val="00905B0C"/>
    <w:rsid w:val="00905C02"/>
    <w:rsid w:val="00906053"/>
    <w:rsid w:val="009068B9"/>
    <w:rsid w:val="00906C33"/>
    <w:rsid w:val="00906F09"/>
    <w:rsid w:val="00907008"/>
    <w:rsid w:val="00907273"/>
    <w:rsid w:val="00907540"/>
    <w:rsid w:val="00907652"/>
    <w:rsid w:val="009076F4"/>
    <w:rsid w:val="009077DD"/>
    <w:rsid w:val="00907B32"/>
    <w:rsid w:val="00907E34"/>
    <w:rsid w:val="00907E5A"/>
    <w:rsid w:val="00907EC0"/>
    <w:rsid w:val="00910237"/>
    <w:rsid w:val="00910370"/>
    <w:rsid w:val="009105FA"/>
    <w:rsid w:val="009112A3"/>
    <w:rsid w:val="00911405"/>
    <w:rsid w:val="00911498"/>
    <w:rsid w:val="0091151F"/>
    <w:rsid w:val="00911CF3"/>
    <w:rsid w:val="0091276C"/>
    <w:rsid w:val="009129E1"/>
    <w:rsid w:val="00912DD1"/>
    <w:rsid w:val="00913094"/>
    <w:rsid w:val="009130D9"/>
    <w:rsid w:val="009131B7"/>
    <w:rsid w:val="0091382B"/>
    <w:rsid w:val="009139AB"/>
    <w:rsid w:val="00913D20"/>
    <w:rsid w:val="00914A3F"/>
    <w:rsid w:val="00914A4D"/>
    <w:rsid w:val="00914C2B"/>
    <w:rsid w:val="00914CD5"/>
    <w:rsid w:val="00914E6C"/>
    <w:rsid w:val="00915072"/>
    <w:rsid w:val="009150FA"/>
    <w:rsid w:val="00915587"/>
    <w:rsid w:val="009155CA"/>
    <w:rsid w:val="0091567F"/>
    <w:rsid w:val="009157B7"/>
    <w:rsid w:val="00915BC1"/>
    <w:rsid w:val="00915F90"/>
    <w:rsid w:val="00916453"/>
    <w:rsid w:val="00916778"/>
    <w:rsid w:val="00916796"/>
    <w:rsid w:val="009168E8"/>
    <w:rsid w:val="009169AF"/>
    <w:rsid w:val="00916CDE"/>
    <w:rsid w:val="00916D40"/>
    <w:rsid w:val="00916D53"/>
    <w:rsid w:val="00916FBA"/>
    <w:rsid w:val="00917215"/>
    <w:rsid w:val="00917348"/>
    <w:rsid w:val="009173AF"/>
    <w:rsid w:val="00917519"/>
    <w:rsid w:val="009178E9"/>
    <w:rsid w:val="00917B8B"/>
    <w:rsid w:val="00917E7F"/>
    <w:rsid w:val="00917FB5"/>
    <w:rsid w:val="009200D3"/>
    <w:rsid w:val="0092020A"/>
    <w:rsid w:val="009208D1"/>
    <w:rsid w:val="00920E7C"/>
    <w:rsid w:val="009210E3"/>
    <w:rsid w:val="00921323"/>
    <w:rsid w:val="0092141D"/>
    <w:rsid w:val="00921555"/>
    <w:rsid w:val="00922BF7"/>
    <w:rsid w:val="00923131"/>
    <w:rsid w:val="009233A8"/>
    <w:rsid w:val="009238E9"/>
    <w:rsid w:val="00923912"/>
    <w:rsid w:val="00923CDC"/>
    <w:rsid w:val="0092435D"/>
    <w:rsid w:val="009245B2"/>
    <w:rsid w:val="00924682"/>
    <w:rsid w:val="00924896"/>
    <w:rsid w:val="00924A38"/>
    <w:rsid w:val="00924B73"/>
    <w:rsid w:val="00925508"/>
    <w:rsid w:val="00925675"/>
    <w:rsid w:val="009257F9"/>
    <w:rsid w:val="00925C39"/>
    <w:rsid w:val="00925FD6"/>
    <w:rsid w:val="00926032"/>
    <w:rsid w:val="00926742"/>
    <w:rsid w:val="0092692C"/>
    <w:rsid w:val="0092697B"/>
    <w:rsid w:val="00926A94"/>
    <w:rsid w:val="00926B39"/>
    <w:rsid w:val="00926D57"/>
    <w:rsid w:val="00926F25"/>
    <w:rsid w:val="009272AD"/>
    <w:rsid w:val="0092738F"/>
    <w:rsid w:val="0092747C"/>
    <w:rsid w:val="0093038F"/>
    <w:rsid w:val="009304CC"/>
    <w:rsid w:val="009307BE"/>
    <w:rsid w:val="009310D4"/>
    <w:rsid w:val="009313B8"/>
    <w:rsid w:val="0093155D"/>
    <w:rsid w:val="00931692"/>
    <w:rsid w:val="009316AB"/>
    <w:rsid w:val="00931AE4"/>
    <w:rsid w:val="00931FFD"/>
    <w:rsid w:val="009321B4"/>
    <w:rsid w:val="00932946"/>
    <w:rsid w:val="00933078"/>
    <w:rsid w:val="0093314C"/>
    <w:rsid w:val="009338DB"/>
    <w:rsid w:val="00934139"/>
    <w:rsid w:val="009342A1"/>
    <w:rsid w:val="00934A7D"/>
    <w:rsid w:val="00935103"/>
    <w:rsid w:val="009352C6"/>
    <w:rsid w:val="00935374"/>
    <w:rsid w:val="0093554E"/>
    <w:rsid w:val="00935AA8"/>
    <w:rsid w:val="00935C42"/>
    <w:rsid w:val="00936620"/>
    <w:rsid w:val="009366DB"/>
    <w:rsid w:val="009366DF"/>
    <w:rsid w:val="00936A2B"/>
    <w:rsid w:val="00936B14"/>
    <w:rsid w:val="00936C47"/>
    <w:rsid w:val="009371A9"/>
    <w:rsid w:val="00937276"/>
    <w:rsid w:val="0093757B"/>
    <w:rsid w:val="0093776C"/>
    <w:rsid w:val="009377B4"/>
    <w:rsid w:val="009378CE"/>
    <w:rsid w:val="00937D1A"/>
    <w:rsid w:val="00940026"/>
    <w:rsid w:val="00940839"/>
    <w:rsid w:val="0094084B"/>
    <w:rsid w:val="009410B1"/>
    <w:rsid w:val="00941197"/>
    <w:rsid w:val="009411BD"/>
    <w:rsid w:val="0094154A"/>
    <w:rsid w:val="00941837"/>
    <w:rsid w:val="0094187E"/>
    <w:rsid w:val="00941E1D"/>
    <w:rsid w:val="009424FA"/>
    <w:rsid w:val="0094253F"/>
    <w:rsid w:val="009426CB"/>
    <w:rsid w:val="00942840"/>
    <w:rsid w:val="009429E1"/>
    <w:rsid w:val="00942B1C"/>
    <w:rsid w:val="00943047"/>
    <w:rsid w:val="00943088"/>
    <w:rsid w:val="009433A4"/>
    <w:rsid w:val="00943719"/>
    <w:rsid w:val="00943725"/>
    <w:rsid w:val="0094380C"/>
    <w:rsid w:val="00943D05"/>
    <w:rsid w:val="00943DD3"/>
    <w:rsid w:val="00943E98"/>
    <w:rsid w:val="0094401A"/>
    <w:rsid w:val="00944073"/>
    <w:rsid w:val="009441C5"/>
    <w:rsid w:val="00944FB1"/>
    <w:rsid w:val="00945068"/>
    <w:rsid w:val="0094522B"/>
    <w:rsid w:val="009453F2"/>
    <w:rsid w:val="0094544D"/>
    <w:rsid w:val="00945AEF"/>
    <w:rsid w:val="0094602E"/>
    <w:rsid w:val="0094625A"/>
    <w:rsid w:val="0094635A"/>
    <w:rsid w:val="00946693"/>
    <w:rsid w:val="0094676B"/>
    <w:rsid w:val="00946F33"/>
    <w:rsid w:val="009473EB"/>
    <w:rsid w:val="0094783D"/>
    <w:rsid w:val="00947BDB"/>
    <w:rsid w:val="00947D18"/>
    <w:rsid w:val="0095009F"/>
    <w:rsid w:val="009506AF"/>
    <w:rsid w:val="00950828"/>
    <w:rsid w:val="00950846"/>
    <w:rsid w:val="00950C0D"/>
    <w:rsid w:val="00950D20"/>
    <w:rsid w:val="0095223D"/>
    <w:rsid w:val="00952537"/>
    <w:rsid w:val="00952AA4"/>
    <w:rsid w:val="00952C17"/>
    <w:rsid w:val="00953859"/>
    <w:rsid w:val="00953BCF"/>
    <w:rsid w:val="00953CAA"/>
    <w:rsid w:val="009540C4"/>
    <w:rsid w:val="00954106"/>
    <w:rsid w:val="00954143"/>
    <w:rsid w:val="00954587"/>
    <w:rsid w:val="00954864"/>
    <w:rsid w:val="009549BD"/>
    <w:rsid w:val="009549DB"/>
    <w:rsid w:val="00954BCB"/>
    <w:rsid w:val="00954D45"/>
    <w:rsid w:val="009552B3"/>
    <w:rsid w:val="00955558"/>
    <w:rsid w:val="00955612"/>
    <w:rsid w:val="009559AE"/>
    <w:rsid w:val="00955A4D"/>
    <w:rsid w:val="00955BF8"/>
    <w:rsid w:val="00956195"/>
    <w:rsid w:val="00956465"/>
    <w:rsid w:val="009567C3"/>
    <w:rsid w:val="00956815"/>
    <w:rsid w:val="00956E36"/>
    <w:rsid w:val="00956F4D"/>
    <w:rsid w:val="009572FF"/>
    <w:rsid w:val="00957385"/>
    <w:rsid w:val="0095794F"/>
    <w:rsid w:val="00957AAF"/>
    <w:rsid w:val="00957DB5"/>
    <w:rsid w:val="00957FA2"/>
    <w:rsid w:val="00960034"/>
    <w:rsid w:val="00960897"/>
    <w:rsid w:val="009609EE"/>
    <w:rsid w:val="00960AB0"/>
    <w:rsid w:val="0096124B"/>
    <w:rsid w:val="00962009"/>
    <w:rsid w:val="00962755"/>
    <w:rsid w:val="009629BE"/>
    <w:rsid w:val="00963073"/>
    <w:rsid w:val="00963127"/>
    <w:rsid w:val="009636EF"/>
    <w:rsid w:val="00963A70"/>
    <w:rsid w:val="00963AB8"/>
    <w:rsid w:val="009641CC"/>
    <w:rsid w:val="009644AB"/>
    <w:rsid w:val="009647EF"/>
    <w:rsid w:val="0096484B"/>
    <w:rsid w:val="00964A86"/>
    <w:rsid w:val="00964C04"/>
    <w:rsid w:val="00964CE9"/>
    <w:rsid w:val="00964D34"/>
    <w:rsid w:val="00964DAD"/>
    <w:rsid w:val="00965E16"/>
    <w:rsid w:val="009661AB"/>
    <w:rsid w:val="00966D45"/>
    <w:rsid w:val="00966F94"/>
    <w:rsid w:val="009672DA"/>
    <w:rsid w:val="009673BF"/>
    <w:rsid w:val="0096741E"/>
    <w:rsid w:val="00967A14"/>
    <w:rsid w:val="0097061C"/>
    <w:rsid w:val="0097071A"/>
    <w:rsid w:val="0097072B"/>
    <w:rsid w:val="00970B16"/>
    <w:rsid w:val="00970B66"/>
    <w:rsid w:val="00970E6F"/>
    <w:rsid w:val="00971B55"/>
    <w:rsid w:val="00972135"/>
    <w:rsid w:val="0097240C"/>
    <w:rsid w:val="00972699"/>
    <w:rsid w:val="00972870"/>
    <w:rsid w:val="00972C83"/>
    <w:rsid w:val="00973075"/>
    <w:rsid w:val="0097315A"/>
    <w:rsid w:val="009732FD"/>
    <w:rsid w:val="00973488"/>
    <w:rsid w:val="00973512"/>
    <w:rsid w:val="00973931"/>
    <w:rsid w:val="00973B93"/>
    <w:rsid w:val="00973C48"/>
    <w:rsid w:val="009743D8"/>
    <w:rsid w:val="009744A4"/>
    <w:rsid w:val="009745FF"/>
    <w:rsid w:val="00974698"/>
    <w:rsid w:val="009746EA"/>
    <w:rsid w:val="00974B7B"/>
    <w:rsid w:val="00974DF2"/>
    <w:rsid w:val="00974F30"/>
    <w:rsid w:val="009751EF"/>
    <w:rsid w:val="0097524A"/>
    <w:rsid w:val="0097570C"/>
    <w:rsid w:val="0097575B"/>
    <w:rsid w:val="0097585E"/>
    <w:rsid w:val="00975F94"/>
    <w:rsid w:val="009762E1"/>
    <w:rsid w:val="0097650B"/>
    <w:rsid w:val="00976575"/>
    <w:rsid w:val="00976EEF"/>
    <w:rsid w:val="0097774A"/>
    <w:rsid w:val="00977B05"/>
    <w:rsid w:val="00977C4C"/>
    <w:rsid w:val="00977D39"/>
    <w:rsid w:val="009804AA"/>
    <w:rsid w:val="009809EF"/>
    <w:rsid w:val="00980AC4"/>
    <w:rsid w:val="00980D68"/>
    <w:rsid w:val="00981116"/>
    <w:rsid w:val="00981331"/>
    <w:rsid w:val="009813A3"/>
    <w:rsid w:val="00981534"/>
    <w:rsid w:val="00981B8E"/>
    <w:rsid w:val="0098225B"/>
    <w:rsid w:val="00982365"/>
    <w:rsid w:val="00982413"/>
    <w:rsid w:val="00982482"/>
    <w:rsid w:val="009824CE"/>
    <w:rsid w:val="009825D5"/>
    <w:rsid w:val="009827E0"/>
    <w:rsid w:val="00982AF5"/>
    <w:rsid w:val="00982CA8"/>
    <w:rsid w:val="00982E15"/>
    <w:rsid w:val="00982E25"/>
    <w:rsid w:val="00982EC0"/>
    <w:rsid w:val="00983056"/>
    <w:rsid w:val="00983167"/>
    <w:rsid w:val="009831F5"/>
    <w:rsid w:val="00983299"/>
    <w:rsid w:val="009835B1"/>
    <w:rsid w:val="009840DE"/>
    <w:rsid w:val="00984192"/>
    <w:rsid w:val="00984573"/>
    <w:rsid w:val="0098497F"/>
    <w:rsid w:val="00984B39"/>
    <w:rsid w:val="00984CCE"/>
    <w:rsid w:val="009857A1"/>
    <w:rsid w:val="00985805"/>
    <w:rsid w:val="009858D5"/>
    <w:rsid w:val="00985B23"/>
    <w:rsid w:val="00985C8E"/>
    <w:rsid w:val="009870AC"/>
    <w:rsid w:val="0098718E"/>
    <w:rsid w:val="009872DA"/>
    <w:rsid w:val="00987423"/>
    <w:rsid w:val="00987602"/>
    <w:rsid w:val="00987E4B"/>
    <w:rsid w:val="00987F32"/>
    <w:rsid w:val="00990016"/>
    <w:rsid w:val="009905F9"/>
    <w:rsid w:val="0099065B"/>
    <w:rsid w:val="00991016"/>
    <w:rsid w:val="009913D5"/>
    <w:rsid w:val="0099150D"/>
    <w:rsid w:val="00991B47"/>
    <w:rsid w:val="00991BF7"/>
    <w:rsid w:val="00991D26"/>
    <w:rsid w:val="0099209D"/>
    <w:rsid w:val="00992BA7"/>
    <w:rsid w:val="009935BA"/>
    <w:rsid w:val="00993A64"/>
    <w:rsid w:val="00993F4E"/>
    <w:rsid w:val="00994230"/>
    <w:rsid w:val="00994346"/>
    <w:rsid w:val="0099450C"/>
    <w:rsid w:val="00994AA8"/>
    <w:rsid w:val="00994E3F"/>
    <w:rsid w:val="00995739"/>
    <w:rsid w:val="0099582E"/>
    <w:rsid w:val="00995926"/>
    <w:rsid w:val="0099624A"/>
    <w:rsid w:val="00996273"/>
    <w:rsid w:val="00996691"/>
    <w:rsid w:val="0099674B"/>
    <w:rsid w:val="00996B50"/>
    <w:rsid w:val="00996DCB"/>
    <w:rsid w:val="00996FBF"/>
    <w:rsid w:val="00996FF5"/>
    <w:rsid w:val="0099707B"/>
    <w:rsid w:val="009972CF"/>
    <w:rsid w:val="00997354"/>
    <w:rsid w:val="0099744C"/>
    <w:rsid w:val="009975F1"/>
    <w:rsid w:val="00997EF9"/>
    <w:rsid w:val="00997F1B"/>
    <w:rsid w:val="00997F5D"/>
    <w:rsid w:val="00997F63"/>
    <w:rsid w:val="009A0111"/>
    <w:rsid w:val="009A0975"/>
    <w:rsid w:val="009A0A5A"/>
    <w:rsid w:val="009A0D51"/>
    <w:rsid w:val="009A0D8A"/>
    <w:rsid w:val="009A0EF3"/>
    <w:rsid w:val="009A0F19"/>
    <w:rsid w:val="009A10F0"/>
    <w:rsid w:val="009A2150"/>
    <w:rsid w:val="009A23EB"/>
    <w:rsid w:val="009A2693"/>
    <w:rsid w:val="009A2A0D"/>
    <w:rsid w:val="009A35AD"/>
    <w:rsid w:val="009A35CE"/>
    <w:rsid w:val="009A36CC"/>
    <w:rsid w:val="009A3773"/>
    <w:rsid w:val="009A3F0A"/>
    <w:rsid w:val="009A48F3"/>
    <w:rsid w:val="009A51FB"/>
    <w:rsid w:val="009A52DF"/>
    <w:rsid w:val="009A531E"/>
    <w:rsid w:val="009A5349"/>
    <w:rsid w:val="009A54ED"/>
    <w:rsid w:val="009A5C2E"/>
    <w:rsid w:val="009A62A3"/>
    <w:rsid w:val="009A6816"/>
    <w:rsid w:val="009A72C6"/>
    <w:rsid w:val="009A7718"/>
    <w:rsid w:val="009A7766"/>
    <w:rsid w:val="009A7891"/>
    <w:rsid w:val="009A7A02"/>
    <w:rsid w:val="009A7F5D"/>
    <w:rsid w:val="009B00FD"/>
    <w:rsid w:val="009B027D"/>
    <w:rsid w:val="009B0A46"/>
    <w:rsid w:val="009B0F18"/>
    <w:rsid w:val="009B0F51"/>
    <w:rsid w:val="009B12DF"/>
    <w:rsid w:val="009B14AE"/>
    <w:rsid w:val="009B1571"/>
    <w:rsid w:val="009B1789"/>
    <w:rsid w:val="009B183C"/>
    <w:rsid w:val="009B1941"/>
    <w:rsid w:val="009B1B48"/>
    <w:rsid w:val="009B1B55"/>
    <w:rsid w:val="009B1D67"/>
    <w:rsid w:val="009B1E4E"/>
    <w:rsid w:val="009B1EC4"/>
    <w:rsid w:val="009B2217"/>
    <w:rsid w:val="009B223A"/>
    <w:rsid w:val="009B2D24"/>
    <w:rsid w:val="009B2DDC"/>
    <w:rsid w:val="009B3183"/>
    <w:rsid w:val="009B34D5"/>
    <w:rsid w:val="009B36D5"/>
    <w:rsid w:val="009B3CDD"/>
    <w:rsid w:val="009B3EFE"/>
    <w:rsid w:val="009B4070"/>
    <w:rsid w:val="009B4095"/>
    <w:rsid w:val="009B426C"/>
    <w:rsid w:val="009B44F2"/>
    <w:rsid w:val="009B459E"/>
    <w:rsid w:val="009B493A"/>
    <w:rsid w:val="009B49D4"/>
    <w:rsid w:val="009B4E28"/>
    <w:rsid w:val="009B5092"/>
    <w:rsid w:val="009B50F6"/>
    <w:rsid w:val="009B58C7"/>
    <w:rsid w:val="009B5930"/>
    <w:rsid w:val="009B5B99"/>
    <w:rsid w:val="009B5C2C"/>
    <w:rsid w:val="009B64C2"/>
    <w:rsid w:val="009B680E"/>
    <w:rsid w:val="009B6871"/>
    <w:rsid w:val="009B6B8C"/>
    <w:rsid w:val="009B6E5F"/>
    <w:rsid w:val="009B7036"/>
    <w:rsid w:val="009B7C05"/>
    <w:rsid w:val="009B7DB4"/>
    <w:rsid w:val="009C0527"/>
    <w:rsid w:val="009C05B5"/>
    <w:rsid w:val="009C0872"/>
    <w:rsid w:val="009C0977"/>
    <w:rsid w:val="009C0999"/>
    <w:rsid w:val="009C0E1C"/>
    <w:rsid w:val="009C19DE"/>
    <w:rsid w:val="009C19EE"/>
    <w:rsid w:val="009C1B24"/>
    <w:rsid w:val="009C1BC5"/>
    <w:rsid w:val="009C20FF"/>
    <w:rsid w:val="009C22F1"/>
    <w:rsid w:val="009C277B"/>
    <w:rsid w:val="009C279D"/>
    <w:rsid w:val="009C281B"/>
    <w:rsid w:val="009C2EDE"/>
    <w:rsid w:val="009C305F"/>
    <w:rsid w:val="009C3988"/>
    <w:rsid w:val="009C3A77"/>
    <w:rsid w:val="009C3BC2"/>
    <w:rsid w:val="009C4032"/>
    <w:rsid w:val="009C4447"/>
    <w:rsid w:val="009C4648"/>
    <w:rsid w:val="009C4888"/>
    <w:rsid w:val="009C48B5"/>
    <w:rsid w:val="009C498F"/>
    <w:rsid w:val="009C49C5"/>
    <w:rsid w:val="009C508D"/>
    <w:rsid w:val="009C52D2"/>
    <w:rsid w:val="009C54CB"/>
    <w:rsid w:val="009C557C"/>
    <w:rsid w:val="009C5A38"/>
    <w:rsid w:val="009C5D6C"/>
    <w:rsid w:val="009C5EBC"/>
    <w:rsid w:val="009C5ECB"/>
    <w:rsid w:val="009C6271"/>
    <w:rsid w:val="009C635F"/>
    <w:rsid w:val="009C685F"/>
    <w:rsid w:val="009C7092"/>
    <w:rsid w:val="009C73D1"/>
    <w:rsid w:val="009C7B32"/>
    <w:rsid w:val="009C7B74"/>
    <w:rsid w:val="009C7C15"/>
    <w:rsid w:val="009C7C84"/>
    <w:rsid w:val="009C7D0F"/>
    <w:rsid w:val="009C7E02"/>
    <w:rsid w:val="009C7F50"/>
    <w:rsid w:val="009D00AF"/>
    <w:rsid w:val="009D0472"/>
    <w:rsid w:val="009D0723"/>
    <w:rsid w:val="009D094F"/>
    <w:rsid w:val="009D0A0E"/>
    <w:rsid w:val="009D0A6B"/>
    <w:rsid w:val="009D0AD1"/>
    <w:rsid w:val="009D0AED"/>
    <w:rsid w:val="009D0BA1"/>
    <w:rsid w:val="009D0BFD"/>
    <w:rsid w:val="009D0C18"/>
    <w:rsid w:val="009D0D29"/>
    <w:rsid w:val="009D13A3"/>
    <w:rsid w:val="009D147B"/>
    <w:rsid w:val="009D159D"/>
    <w:rsid w:val="009D171E"/>
    <w:rsid w:val="009D1B2F"/>
    <w:rsid w:val="009D1B33"/>
    <w:rsid w:val="009D1DE8"/>
    <w:rsid w:val="009D21F5"/>
    <w:rsid w:val="009D2446"/>
    <w:rsid w:val="009D2499"/>
    <w:rsid w:val="009D24C3"/>
    <w:rsid w:val="009D27E1"/>
    <w:rsid w:val="009D2DBE"/>
    <w:rsid w:val="009D2F8F"/>
    <w:rsid w:val="009D358A"/>
    <w:rsid w:val="009D3A46"/>
    <w:rsid w:val="009D3A54"/>
    <w:rsid w:val="009D3D67"/>
    <w:rsid w:val="009D3D73"/>
    <w:rsid w:val="009D3F90"/>
    <w:rsid w:val="009D4488"/>
    <w:rsid w:val="009D4879"/>
    <w:rsid w:val="009D4A08"/>
    <w:rsid w:val="009D4A50"/>
    <w:rsid w:val="009D4E37"/>
    <w:rsid w:val="009D5576"/>
    <w:rsid w:val="009D5592"/>
    <w:rsid w:val="009D55CC"/>
    <w:rsid w:val="009D5CD2"/>
    <w:rsid w:val="009D5EAC"/>
    <w:rsid w:val="009D6201"/>
    <w:rsid w:val="009D6640"/>
    <w:rsid w:val="009D6869"/>
    <w:rsid w:val="009D68D4"/>
    <w:rsid w:val="009D6B79"/>
    <w:rsid w:val="009D6C1B"/>
    <w:rsid w:val="009D6C58"/>
    <w:rsid w:val="009D6C84"/>
    <w:rsid w:val="009D6CCC"/>
    <w:rsid w:val="009D6E56"/>
    <w:rsid w:val="009D6F91"/>
    <w:rsid w:val="009D71D1"/>
    <w:rsid w:val="009D7735"/>
    <w:rsid w:val="009D77C1"/>
    <w:rsid w:val="009D783F"/>
    <w:rsid w:val="009E01F6"/>
    <w:rsid w:val="009E03D5"/>
    <w:rsid w:val="009E0BF2"/>
    <w:rsid w:val="009E1435"/>
    <w:rsid w:val="009E155B"/>
    <w:rsid w:val="009E1763"/>
    <w:rsid w:val="009E1854"/>
    <w:rsid w:val="009E1963"/>
    <w:rsid w:val="009E1A49"/>
    <w:rsid w:val="009E23E3"/>
    <w:rsid w:val="009E25EC"/>
    <w:rsid w:val="009E3598"/>
    <w:rsid w:val="009E3872"/>
    <w:rsid w:val="009E3989"/>
    <w:rsid w:val="009E3CF2"/>
    <w:rsid w:val="009E3D80"/>
    <w:rsid w:val="009E3DD5"/>
    <w:rsid w:val="009E3F8C"/>
    <w:rsid w:val="009E4177"/>
    <w:rsid w:val="009E4459"/>
    <w:rsid w:val="009E4559"/>
    <w:rsid w:val="009E4A0E"/>
    <w:rsid w:val="009E4A10"/>
    <w:rsid w:val="009E4A99"/>
    <w:rsid w:val="009E4BEE"/>
    <w:rsid w:val="009E4C35"/>
    <w:rsid w:val="009E4CDE"/>
    <w:rsid w:val="009E524D"/>
    <w:rsid w:val="009E5423"/>
    <w:rsid w:val="009E5857"/>
    <w:rsid w:val="009E5A76"/>
    <w:rsid w:val="009E5C6C"/>
    <w:rsid w:val="009E5DD8"/>
    <w:rsid w:val="009E6526"/>
    <w:rsid w:val="009E6A18"/>
    <w:rsid w:val="009E6E7E"/>
    <w:rsid w:val="009E73AD"/>
    <w:rsid w:val="009E7413"/>
    <w:rsid w:val="009E7465"/>
    <w:rsid w:val="009E7710"/>
    <w:rsid w:val="009E7BFC"/>
    <w:rsid w:val="009E7E47"/>
    <w:rsid w:val="009E7E49"/>
    <w:rsid w:val="009F0712"/>
    <w:rsid w:val="009F0846"/>
    <w:rsid w:val="009F09DE"/>
    <w:rsid w:val="009F0C27"/>
    <w:rsid w:val="009F1081"/>
    <w:rsid w:val="009F1320"/>
    <w:rsid w:val="009F1806"/>
    <w:rsid w:val="009F223D"/>
    <w:rsid w:val="009F2617"/>
    <w:rsid w:val="009F267A"/>
    <w:rsid w:val="009F2A8A"/>
    <w:rsid w:val="009F2C36"/>
    <w:rsid w:val="009F2E15"/>
    <w:rsid w:val="009F30E2"/>
    <w:rsid w:val="009F3352"/>
    <w:rsid w:val="009F3479"/>
    <w:rsid w:val="009F3653"/>
    <w:rsid w:val="009F3914"/>
    <w:rsid w:val="009F4010"/>
    <w:rsid w:val="009F41D5"/>
    <w:rsid w:val="009F41FB"/>
    <w:rsid w:val="009F433A"/>
    <w:rsid w:val="009F4632"/>
    <w:rsid w:val="009F4924"/>
    <w:rsid w:val="009F4D44"/>
    <w:rsid w:val="009F516A"/>
    <w:rsid w:val="009F51D5"/>
    <w:rsid w:val="009F51EB"/>
    <w:rsid w:val="009F5357"/>
    <w:rsid w:val="009F5D06"/>
    <w:rsid w:val="009F5FEB"/>
    <w:rsid w:val="009F6011"/>
    <w:rsid w:val="009F6128"/>
    <w:rsid w:val="009F61D1"/>
    <w:rsid w:val="009F63F8"/>
    <w:rsid w:val="009F64CF"/>
    <w:rsid w:val="009F67E2"/>
    <w:rsid w:val="009F715B"/>
    <w:rsid w:val="009F726D"/>
    <w:rsid w:val="009F74F5"/>
    <w:rsid w:val="009F7511"/>
    <w:rsid w:val="009F7653"/>
    <w:rsid w:val="009F7883"/>
    <w:rsid w:val="009F7923"/>
    <w:rsid w:val="009F7AE0"/>
    <w:rsid w:val="009F7C9E"/>
    <w:rsid w:val="009F7EA6"/>
    <w:rsid w:val="00A0011E"/>
    <w:rsid w:val="00A00199"/>
    <w:rsid w:val="00A00569"/>
    <w:rsid w:val="00A00A19"/>
    <w:rsid w:val="00A0140E"/>
    <w:rsid w:val="00A01463"/>
    <w:rsid w:val="00A01AD8"/>
    <w:rsid w:val="00A01C4A"/>
    <w:rsid w:val="00A01D1B"/>
    <w:rsid w:val="00A01EB3"/>
    <w:rsid w:val="00A01EC7"/>
    <w:rsid w:val="00A02658"/>
    <w:rsid w:val="00A02704"/>
    <w:rsid w:val="00A02A86"/>
    <w:rsid w:val="00A02AA5"/>
    <w:rsid w:val="00A02CA5"/>
    <w:rsid w:val="00A03422"/>
    <w:rsid w:val="00A034BF"/>
    <w:rsid w:val="00A039FC"/>
    <w:rsid w:val="00A03A57"/>
    <w:rsid w:val="00A03A9C"/>
    <w:rsid w:val="00A03C1A"/>
    <w:rsid w:val="00A046E2"/>
    <w:rsid w:val="00A0481A"/>
    <w:rsid w:val="00A04874"/>
    <w:rsid w:val="00A0487C"/>
    <w:rsid w:val="00A04A15"/>
    <w:rsid w:val="00A04BF9"/>
    <w:rsid w:val="00A04C59"/>
    <w:rsid w:val="00A04CD7"/>
    <w:rsid w:val="00A05191"/>
    <w:rsid w:val="00A053F7"/>
    <w:rsid w:val="00A055DA"/>
    <w:rsid w:val="00A06DCB"/>
    <w:rsid w:val="00A06F21"/>
    <w:rsid w:val="00A07084"/>
    <w:rsid w:val="00A07091"/>
    <w:rsid w:val="00A07371"/>
    <w:rsid w:val="00A076B2"/>
    <w:rsid w:val="00A07942"/>
    <w:rsid w:val="00A079F0"/>
    <w:rsid w:val="00A07E07"/>
    <w:rsid w:val="00A07E53"/>
    <w:rsid w:val="00A10122"/>
    <w:rsid w:val="00A102AA"/>
    <w:rsid w:val="00A10577"/>
    <w:rsid w:val="00A10761"/>
    <w:rsid w:val="00A10E22"/>
    <w:rsid w:val="00A111FD"/>
    <w:rsid w:val="00A118FD"/>
    <w:rsid w:val="00A1221E"/>
    <w:rsid w:val="00A122F6"/>
    <w:rsid w:val="00A1275F"/>
    <w:rsid w:val="00A127D4"/>
    <w:rsid w:val="00A12822"/>
    <w:rsid w:val="00A12BBC"/>
    <w:rsid w:val="00A12E79"/>
    <w:rsid w:val="00A13142"/>
    <w:rsid w:val="00A136DA"/>
    <w:rsid w:val="00A13E40"/>
    <w:rsid w:val="00A13E9D"/>
    <w:rsid w:val="00A13F6F"/>
    <w:rsid w:val="00A14083"/>
    <w:rsid w:val="00A14240"/>
    <w:rsid w:val="00A1427B"/>
    <w:rsid w:val="00A14960"/>
    <w:rsid w:val="00A14972"/>
    <w:rsid w:val="00A14AF8"/>
    <w:rsid w:val="00A14B2C"/>
    <w:rsid w:val="00A15015"/>
    <w:rsid w:val="00A15060"/>
    <w:rsid w:val="00A15149"/>
    <w:rsid w:val="00A151C8"/>
    <w:rsid w:val="00A154FD"/>
    <w:rsid w:val="00A1560C"/>
    <w:rsid w:val="00A15691"/>
    <w:rsid w:val="00A15856"/>
    <w:rsid w:val="00A15C45"/>
    <w:rsid w:val="00A15FA0"/>
    <w:rsid w:val="00A1632F"/>
    <w:rsid w:val="00A1656C"/>
    <w:rsid w:val="00A1658A"/>
    <w:rsid w:val="00A16832"/>
    <w:rsid w:val="00A169FF"/>
    <w:rsid w:val="00A16D27"/>
    <w:rsid w:val="00A17121"/>
    <w:rsid w:val="00A17543"/>
    <w:rsid w:val="00A17577"/>
    <w:rsid w:val="00A17677"/>
    <w:rsid w:val="00A176A5"/>
    <w:rsid w:val="00A17EE5"/>
    <w:rsid w:val="00A2001D"/>
    <w:rsid w:val="00A20E5B"/>
    <w:rsid w:val="00A21034"/>
    <w:rsid w:val="00A211FF"/>
    <w:rsid w:val="00A21291"/>
    <w:rsid w:val="00A213DB"/>
    <w:rsid w:val="00A214E5"/>
    <w:rsid w:val="00A219CF"/>
    <w:rsid w:val="00A21B55"/>
    <w:rsid w:val="00A21E85"/>
    <w:rsid w:val="00A21F29"/>
    <w:rsid w:val="00A21FA5"/>
    <w:rsid w:val="00A21FE8"/>
    <w:rsid w:val="00A22124"/>
    <w:rsid w:val="00A2242E"/>
    <w:rsid w:val="00A22934"/>
    <w:rsid w:val="00A22BEF"/>
    <w:rsid w:val="00A22E5C"/>
    <w:rsid w:val="00A23000"/>
    <w:rsid w:val="00A2336F"/>
    <w:rsid w:val="00A235C3"/>
    <w:rsid w:val="00A23814"/>
    <w:rsid w:val="00A23A79"/>
    <w:rsid w:val="00A23B00"/>
    <w:rsid w:val="00A24045"/>
    <w:rsid w:val="00A240C6"/>
    <w:rsid w:val="00A2439B"/>
    <w:rsid w:val="00A2478D"/>
    <w:rsid w:val="00A249BE"/>
    <w:rsid w:val="00A24C78"/>
    <w:rsid w:val="00A2542A"/>
    <w:rsid w:val="00A258F5"/>
    <w:rsid w:val="00A259E2"/>
    <w:rsid w:val="00A2621E"/>
    <w:rsid w:val="00A26F33"/>
    <w:rsid w:val="00A2712A"/>
    <w:rsid w:val="00A27144"/>
    <w:rsid w:val="00A27264"/>
    <w:rsid w:val="00A272BB"/>
    <w:rsid w:val="00A27365"/>
    <w:rsid w:val="00A27504"/>
    <w:rsid w:val="00A27986"/>
    <w:rsid w:val="00A27A54"/>
    <w:rsid w:val="00A27B35"/>
    <w:rsid w:val="00A27C66"/>
    <w:rsid w:val="00A27CEF"/>
    <w:rsid w:val="00A3003A"/>
    <w:rsid w:val="00A3007C"/>
    <w:rsid w:val="00A301A9"/>
    <w:rsid w:val="00A30470"/>
    <w:rsid w:val="00A3050E"/>
    <w:rsid w:val="00A3055D"/>
    <w:rsid w:val="00A30A55"/>
    <w:rsid w:val="00A30BCD"/>
    <w:rsid w:val="00A30CB7"/>
    <w:rsid w:val="00A30F46"/>
    <w:rsid w:val="00A31321"/>
    <w:rsid w:val="00A317FB"/>
    <w:rsid w:val="00A31931"/>
    <w:rsid w:val="00A31BB1"/>
    <w:rsid w:val="00A31D58"/>
    <w:rsid w:val="00A321E8"/>
    <w:rsid w:val="00A321F6"/>
    <w:rsid w:val="00A32467"/>
    <w:rsid w:val="00A32510"/>
    <w:rsid w:val="00A327D9"/>
    <w:rsid w:val="00A329CD"/>
    <w:rsid w:val="00A32B0B"/>
    <w:rsid w:val="00A33019"/>
    <w:rsid w:val="00A3306B"/>
    <w:rsid w:val="00A332AA"/>
    <w:rsid w:val="00A33775"/>
    <w:rsid w:val="00A33BE3"/>
    <w:rsid w:val="00A34004"/>
    <w:rsid w:val="00A34042"/>
    <w:rsid w:val="00A34193"/>
    <w:rsid w:val="00A341A7"/>
    <w:rsid w:val="00A34447"/>
    <w:rsid w:val="00A34731"/>
    <w:rsid w:val="00A34775"/>
    <w:rsid w:val="00A34EF0"/>
    <w:rsid w:val="00A3548B"/>
    <w:rsid w:val="00A3565B"/>
    <w:rsid w:val="00A35699"/>
    <w:rsid w:val="00A357BD"/>
    <w:rsid w:val="00A358CC"/>
    <w:rsid w:val="00A35AFE"/>
    <w:rsid w:val="00A35DDF"/>
    <w:rsid w:val="00A35F28"/>
    <w:rsid w:val="00A36044"/>
    <w:rsid w:val="00A360D1"/>
    <w:rsid w:val="00A3611D"/>
    <w:rsid w:val="00A363EA"/>
    <w:rsid w:val="00A36479"/>
    <w:rsid w:val="00A365AF"/>
    <w:rsid w:val="00A365DE"/>
    <w:rsid w:val="00A36615"/>
    <w:rsid w:val="00A366A9"/>
    <w:rsid w:val="00A36965"/>
    <w:rsid w:val="00A37264"/>
    <w:rsid w:val="00A374D4"/>
    <w:rsid w:val="00A3764A"/>
    <w:rsid w:val="00A3780E"/>
    <w:rsid w:val="00A37C7A"/>
    <w:rsid w:val="00A37D7A"/>
    <w:rsid w:val="00A37EF3"/>
    <w:rsid w:val="00A40261"/>
    <w:rsid w:val="00A402A3"/>
    <w:rsid w:val="00A40E43"/>
    <w:rsid w:val="00A41C80"/>
    <w:rsid w:val="00A41C84"/>
    <w:rsid w:val="00A4213C"/>
    <w:rsid w:val="00A421D9"/>
    <w:rsid w:val="00A42360"/>
    <w:rsid w:val="00A42579"/>
    <w:rsid w:val="00A42C35"/>
    <w:rsid w:val="00A42D74"/>
    <w:rsid w:val="00A42EAF"/>
    <w:rsid w:val="00A432F4"/>
    <w:rsid w:val="00A435DB"/>
    <w:rsid w:val="00A43722"/>
    <w:rsid w:val="00A43DD4"/>
    <w:rsid w:val="00A43FF4"/>
    <w:rsid w:val="00A4400C"/>
    <w:rsid w:val="00A4434A"/>
    <w:rsid w:val="00A4471E"/>
    <w:rsid w:val="00A4483C"/>
    <w:rsid w:val="00A44DBE"/>
    <w:rsid w:val="00A45140"/>
    <w:rsid w:val="00A453A9"/>
    <w:rsid w:val="00A453D2"/>
    <w:rsid w:val="00A4556B"/>
    <w:rsid w:val="00A45632"/>
    <w:rsid w:val="00A459EF"/>
    <w:rsid w:val="00A45CB8"/>
    <w:rsid w:val="00A45F52"/>
    <w:rsid w:val="00A46047"/>
    <w:rsid w:val="00A46076"/>
    <w:rsid w:val="00A4617B"/>
    <w:rsid w:val="00A461CF"/>
    <w:rsid w:val="00A46391"/>
    <w:rsid w:val="00A46912"/>
    <w:rsid w:val="00A46C25"/>
    <w:rsid w:val="00A46D65"/>
    <w:rsid w:val="00A4715B"/>
    <w:rsid w:val="00A47861"/>
    <w:rsid w:val="00A4787A"/>
    <w:rsid w:val="00A47945"/>
    <w:rsid w:val="00A4798C"/>
    <w:rsid w:val="00A501FE"/>
    <w:rsid w:val="00A50417"/>
    <w:rsid w:val="00A50DEA"/>
    <w:rsid w:val="00A50FC1"/>
    <w:rsid w:val="00A51900"/>
    <w:rsid w:val="00A51F5E"/>
    <w:rsid w:val="00A52652"/>
    <w:rsid w:val="00A52ADD"/>
    <w:rsid w:val="00A52AF4"/>
    <w:rsid w:val="00A52F97"/>
    <w:rsid w:val="00A53382"/>
    <w:rsid w:val="00A535C6"/>
    <w:rsid w:val="00A536DF"/>
    <w:rsid w:val="00A539A5"/>
    <w:rsid w:val="00A54149"/>
    <w:rsid w:val="00A5449E"/>
    <w:rsid w:val="00A54608"/>
    <w:rsid w:val="00A54991"/>
    <w:rsid w:val="00A54AC0"/>
    <w:rsid w:val="00A54ED5"/>
    <w:rsid w:val="00A55026"/>
    <w:rsid w:val="00A55275"/>
    <w:rsid w:val="00A558C1"/>
    <w:rsid w:val="00A55E11"/>
    <w:rsid w:val="00A560B9"/>
    <w:rsid w:val="00A5610F"/>
    <w:rsid w:val="00A5681E"/>
    <w:rsid w:val="00A56ABD"/>
    <w:rsid w:val="00A56C28"/>
    <w:rsid w:val="00A56E9F"/>
    <w:rsid w:val="00A57084"/>
    <w:rsid w:val="00A570D9"/>
    <w:rsid w:val="00A5717D"/>
    <w:rsid w:val="00A578F8"/>
    <w:rsid w:val="00A57917"/>
    <w:rsid w:val="00A57F23"/>
    <w:rsid w:val="00A6018F"/>
    <w:rsid w:val="00A60895"/>
    <w:rsid w:val="00A60B72"/>
    <w:rsid w:val="00A61E10"/>
    <w:rsid w:val="00A61E39"/>
    <w:rsid w:val="00A62123"/>
    <w:rsid w:val="00A624E2"/>
    <w:rsid w:val="00A6260C"/>
    <w:rsid w:val="00A629BF"/>
    <w:rsid w:val="00A629C5"/>
    <w:rsid w:val="00A62A99"/>
    <w:rsid w:val="00A62EB1"/>
    <w:rsid w:val="00A63005"/>
    <w:rsid w:val="00A63307"/>
    <w:rsid w:val="00A63C5B"/>
    <w:rsid w:val="00A64099"/>
    <w:rsid w:val="00A6454B"/>
    <w:rsid w:val="00A6461F"/>
    <w:rsid w:val="00A64698"/>
    <w:rsid w:val="00A647D1"/>
    <w:rsid w:val="00A647EA"/>
    <w:rsid w:val="00A64D4A"/>
    <w:rsid w:val="00A65523"/>
    <w:rsid w:val="00A65C82"/>
    <w:rsid w:val="00A65D7D"/>
    <w:rsid w:val="00A65F2C"/>
    <w:rsid w:val="00A660A1"/>
    <w:rsid w:val="00A660F8"/>
    <w:rsid w:val="00A663F5"/>
    <w:rsid w:val="00A66C2E"/>
    <w:rsid w:val="00A671B4"/>
    <w:rsid w:val="00A67482"/>
    <w:rsid w:val="00A677EF"/>
    <w:rsid w:val="00A67C8E"/>
    <w:rsid w:val="00A67FC3"/>
    <w:rsid w:val="00A70298"/>
    <w:rsid w:val="00A703EF"/>
    <w:rsid w:val="00A70629"/>
    <w:rsid w:val="00A706CE"/>
    <w:rsid w:val="00A70F46"/>
    <w:rsid w:val="00A713B8"/>
    <w:rsid w:val="00A7157A"/>
    <w:rsid w:val="00A71ACA"/>
    <w:rsid w:val="00A71B3A"/>
    <w:rsid w:val="00A72712"/>
    <w:rsid w:val="00A729FF"/>
    <w:rsid w:val="00A72DF8"/>
    <w:rsid w:val="00A73512"/>
    <w:rsid w:val="00A73667"/>
    <w:rsid w:val="00A73678"/>
    <w:rsid w:val="00A7368B"/>
    <w:rsid w:val="00A73C5D"/>
    <w:rsid w:val="00A742FB"/>
    <w:rsid w:val="00A74527"/>
    <w:rsid w:val="00A74806"/>
    <w:rsid w:val="00A74955"/>
    <w:rsid w:val="00A74AF1"/>
    <w:rsid w:val="00A74C35"/>
    <w:rsid w:val="00A74E22"/>
    <w:rsid w:val="00A75047"/>
    <w:rsid w:val="00A75527"/>
    <w:rsid w:val="00A756BB"/>
    <w:rsid w:val="00A757E0"/>
    <w:rsid w:val="00A759FD"/>
    <w:rsid w:val="00A7629E"/>
    <w:rsid w:val="00A763C2"/>
    <w:rsid w:val="00A76C39"/>
    <w:rsid w:val="00A771C1"/>
    <w:rsid w:val="00A771C8"/>
    <w:rsid w:val="00A77676"/>
    <w:rsid w:val="00A7775C"/>
    <w:rsid w:val="00A778FD"/>
    <w:rsid w:val="00A779DD"/>
    <w:rsid w:val="00A77ABC"/>
    <w:rsid w:val="00A77C4B"/>
    <w:rsid w:val="00A8067B"/>
    <w:rsid w:val="00A80D74"/>
    <w:rsid w:val="00A80D86"/>
    <w:rsid w:val="00A810DB"/>
    <w:rsid w:val="00A81712"/>
    <w:rsid w:val="00A81CDA"/>
    <w:rsid w:val="00A81D8C"/>
    <w:rsid w:val="00A820A4"/>
    <w:rsid w:val="00A82410"/>
    <w:rsid w:val="00A82445"/>
    <w:rsid w:val="00A824B7"/>
    <w:rsid w:val="00A82596"/>
    <w:rsid w:val="00A82917"/>
    <w:rsid w:val="00A82AC1"/>
    <w:rsid w:val="00A82B8F"/>
    <w:rsid w:val="00A82E1B"/>
    <w:rsid w:val="00A82F76"/>
    <w:rsid w:val="00A82FBA"/>
    <w:rsid w:val="00A8337F"/>
    <w:rsid w:val="00A833E3"/>
    <w:rsid w:val="00A8369E"/>
    <w:rsid w:val="00A83729"/>
    <w:rsid w:val="00A840CF"/>
    <w:rsid w:val="00A841B5"/>
    <w:rsid w:val="00A841CE"/>
    <w:rsid w:val="00A84275"/>
    <w:rsid w:val="00A84650"/>
    <w:rsid w:val="00A84930"/>
    <w:rsid w:val="00A84DAD"/>
    <w:rsid w:val="00A84E1A"/>
    <w:rsid w:val="00A851B2"/>
    <w:rsid w:val="00A85385"/>
    <w:rsid w:val="00A85957"/>
    <w:rsid w:val="00A85A17"/>
    <w:rsid w:val="00A85B41"/>
    <w:rsid w:val="00A85F93"/>
    <w:rsid w:val="00A85FC8"/>
    <w:rsid w:val="00A85FE2"/>
    <w:rsid w:val="00A8626D"/>
    <w:rsid w:val="00A872AB"/>
    <w:rsid w:val="00A87391"/>
    <w:rsid w:val="00A876FF"/>
    <w:rsid w:val="00A87AE0"/>
    <w:rsid w:val="00A87D06"/>
    <w:rsid w:val="00A87D74"/>
    <w:rsid w:val="00A87D84"/>
    <w:rsid w:val="00A9006D"/>
    <w:rsid w:val="00A901E6"/>
    <w:rsid w:val="00A90351"/>
    <w:rsid w:val="00A90713"/>
    <w:rsid w:val="00A90AB3"/>
    <w:rsid w:val="00A90CCD"/>
    <w:rsid w:val="00A9153C"/>
    <w:rsid w:val="00A9155B"/>
    <w:rsid w:val="00A9179E"/>
    <w:rsid w:val="00A91808"/>
    <w:rsid w:val="00A91AAC"/>
    <w:rsid w:val="00A91D2C"/>
    <w:rsid w:val="00A91E28"/>
    <w:rsid w:val="00A91E4B"/>
    <w:rsid w:val="00A9219F"/>
    <w:rsid w:val="00A925C6"/>
    <w:rsid w:val="00A92614"/>
    <w:rsid w:val="00A92EF5"/>
    <w:rsid w:val="00A930C5"/>
    <w:rsid w:val="00A9350F"/>
    <w:rsid w:val="00A93562"/>
    <w:rsid w:val="00A937A1"/>
    <w:rsid w:val="00A93BF2"/>
    <w:rsid w:val="00A93C2A"/>
    <w:rsid w:val="00A940C2"/>
    <w:rsid w:val="00A944F9"/>
    <w:rsid w:val="00A94889"/>
    <w:rsid w:val="00A94ECC"/>
    <w:rsid w:val="00A94ED0"/>
    <w:rsid w:val="00A94F3E"/>
    <w:rsid w:val="00A95425"/>
    <w:rsid w:val="00A9593E"/>
    <w:rsid w:val="00A95DE0"/>
    <w:rsid w:val="00A963EB"/>
    <w:rsid w:val="00A96425"/>
    <w:rsid w:val="00A96700"/>
    <w:rsid w:val="00A9685C"/>
    <w:rsid w:val="00A96C22"/>
    <w:rsid w:val="00A96D34"/>
    <w:rsid w:val="00A96D3B"/>
    <w:rsid w:val="00A96EBD"/>
    <w:rsid w:val="00A96F34"/>
    <w:rsid w:val="00A9736E"/>
    <w:rsid w:val="00A9737A"/>
    <w:rsid w:val="00A97585"/>
    <w:rsid w:val="00A97601"/>
    <w:rsid w:val="00A9772B"/>
    <w:rsid w:val="00A97810"/>
    <w:rsid w:val="00A9791E"/>
    <w:rsid w:val="00A979DA"/>
    <w:rsid w:val="00A97B7B"/>
    <w:rsid w:val="00A97E90"/>
    <w:rsid w:val="00AA030A"/>
    <w:rsid w:val="00AA04D6"/>
    <w:rsid w:val="00AA0CA3"/>
    <w:rsid w:val="00AA0FBE"/>
    <w:rsid w:val="00AA160D"/>
    <w:rsid w:val="00AA164E"/>
    <w:rsid w:val="00AA1961"/>
    <w:rsid w:val="00AA1F91"/>
    <w:rsid w:val="00AA22F3"/>
    <w:rsid w:val="00AA2933"/>
    <w:rsid w:val="00AA29A8"/>
    <w:rsid w:val="00AA2A01"/>
    <w:rsid w:val="00AA31D0"/>
    <w:rsid w:val="00AA36C5"/>
    <w:rsid w:val="00AA3C90"/>
    <w:rsid w:val="00AA3DB5"/>
    <w:rsid w:val="00AA3E8D"/>
    <w:rsid w:val="00AA4262"/>
    <w:rsid w:val="00AA45F4"/>
    <w:rsid w:val="00AA489C"/>
    <w:rsid w:val="00AA4920"/>
    <w:rsid w:val="00AA4BDB"/>
    <w:rsid w:val="00AA4CC0"/>
    <w:rsid w:val="00AA4D71"/>
    <w:rsid w:val="00AA537B"/>
    <w:rsid w:val="00AA5522"/>
    <w:rsid w:val="00AA5926"/>
    <w:rsid w:val="00AA596D"/>
    <w:rsid w:val="00AA5B60"/>
    <w:rsid w:val="00AA5BBE"/>
    <w:rsid w:val="00AA5E6E"/>
    <w:rsid w:val="00AA663D"/>
    <w:rsid w:val="00AA6861"/>
    <w:rsid w:val="00AA6BC4"/>
    <w:rsid w:val="00AA6EA6"/>
    <w:rsid w:val="00AA735D"/>
    <w:rsid w:val="00AA7440"/>
    <w:rsid w:val="00AA75BA"/>
    <w:rsid w:val="00AA7944"/>
    <w:rsid w:val="00AA7A34"/>
    <w:rsid w:val="00AB009C"/>
    <w:rsid w:val="00AB0237"/>
    <w:rsid w:val="00AB0313"/>
    <w:rsid w:val="00AB05E4"/>
    <w:rsid w:val="00AB0668"/>
    <w:rsid w:val="00AB0C5C"/>
    <w:rsid w:val="00AB0FE9"/>
    <w:rsid w:val="00AB1167"/>
    <w:rsid w:val="00AB1462"/>
    <w:rsid w:val="00AB182E"/>
    <w:rsid w:val="00AB19FC"/>
    <w:rsid w:val="00AB1A12"/>
    <w:rsid w:val="00AB1D0A"/>
    <w:rsid w:val="00AB2059"/>
    <w:rsid w:val="00AB20F3"/>
    <w:rsid w:val="00AB22E6"/>
    <w:rsid w:val="00AB24E4"/>
    <w:rsid w:val="00AB253D"/>
    <w:rsid w:val="00AB2733"/>
    <w:rsid w:val="00AB2A9F"/>
    <w:rsid w:val="00AB2AE9"/>
    <w:rsid w:val="00AB2B63"/>
    <w:rsid w:val="00AB2F37"/>
    <w:rsid w:val="00AB3255"/>
    <w:rsid w:val="00AB33E8"/>
    <w:rsid w:val="00AB3405"/>
    <w:rsid w:val="00AB39D1"/>
    <w:rsid w:val="00AB3C45"/>
    <w:rsid w:val="00AB3D52"/>
    <w:rsid w:val="00AB3D88"/>
    <w:rsid w:val="00AB3E17"/>
    <w:rsid w:val="00AB3F42"/>
    <w:rsid w:val="00AB429D"/>
    <w:rsid w:val="00AB4537"/>
    <w:rsid w:val="00AB4C7C"/>
    <w:rsid w:val="00AB4CB4"/>
    <w:rsid w:val="00AB4EAF"/>
    <w:rsid w:val="00AB50CB"/>
    <w:rsid w:val="00AB51EB"/>
    <w:rsid w:val="00AB5D47"/>
    <w:rsid w:val="00AB6016"/>
    <w:rsid w:val="00AB6726"/>
    <w:rsid w:val="00AB6D02"/>
    <w:rsid w:val="00AB6E43"/>
    <w:rsid w:val="00AB72C0"/>
    <w:rsid w:val="00AB7555"/>
    <w:rsid w:val="00AB78B6"/>
    <w:rsid w:val="00AB7E5F"/>
    <w:rsid w:val="00AC022F"/>
    <w:rsid w:val="00AC0A75"/>
    <w:rsid w:val="00AC0BA6"/>
    <w:rsid w:val="00AC19A3"/>
    <w:rsid w:val="00AC21FD"/>
    <w:rsid w:val="00AC2490"/>
    <w:rsid w:val="00AC271E"/>
    <w:rsid w:val="00AC2722"/>
    <w:rsid w:val="00AC2A37"/>
    <w:rsid w:val="00AC2A63"/>
    <w:rsid w:val="00AC2B53"/>
    <w:rsid w:val="00AC3526"/>
    <w:rsid w:val="00AC361D"/>
    <w:rsid w:val="00AC36EB"/>
    <w:rsid w:val="00AC376A"/>
    <w:rsid w:val="00AC4154"/>
    <w:rsid w:val="00AC4727"/>
    <w:rsid w:val="00AC474C"/>
    <w:rsid w:val="00AC49C1"/>
    <w:rsid w:val="00AC5424"/>
    <w:rsid w:val="00AC55D6"/>
    <w:rsid w:val="00AC5681"/>
    <w:rsid w:val="00AC5682"/>
    <w:rsid w:val="00AC58C0"/>
    <w:rsid w:val="00AC5CAE"/>
    <w:rsid w:val="00AC6247"/>
    <w:rsid w:val="00AC626A"/>
    <w:rsid w:val="00AC63C5"/>
    <w:rsid w:val="00AC6A77"/>
    <w:rsid w:val="00AC6BF1"/>
    <w:rsid w:val="00AC6CAF"/>
    <w:rsid w:val="00AC6D13"/>
    <w:rsid w:val="00AC6D7D"/>
    <w:rsid w:val="00AC6FD3"/>
    <w:rsid w:val="00AC705F"/>
    <w:rsid w:val="00AC706A"/>
    <w:rsid w:val="00AC7101"/>
    <w:rsid w:val="00AC7177"/>
    <w:rsid w:val="00AC7627"/>
    <w:rsid w:val="00AD0049"/>
    <w:rsid w:val="00AD0079"/>
    <w:rsid w:val="00AD01CB"/>
    <w:rsid w:val="00AD09B4"/>
    <w:rsid w:val="00AD0E50"/>
    <w:rsid w:val="00AD0F9D"/>
    <w:rsid w:val="00AD11B6"/>
    <w:rsid w:val="00AD121B"/>
    <w:rsid w:val="00AD1538"/>
    <w:rsid w:val="00AD1587"/>
    <w:rsid w:val="00AD1665"/>
    <w:rsid w:val="00AD1673"/>
    <w:rsid w:val="00AD197E"/>
    <w:rsid w:val="00AD1EF2"/>
    <w:rsid w:val="00AD214E"/>
    <w:rsid w:val="00AD226E"/>
    <w:rsid w:val="00AD22FB"/>
    <w:rsid w:val="00AD25C2"/>
    <w:rsid w:val="00AD2876"/>
    <w:rsid w:val="00AD2A0C"/>
    <w:rsid w:val="00AD2B41"/>
    <w:rsid w:val="00AD2CE3"/>
    <w:rsid w:val="00AD2E4C"/>
    <w:rsid w:val="00AD2F48"/>
    <w:rsid w:val="00AD2FC4"/>
    <w:rsid w:val="00AD309C"/>
    <w:rsid w:val="00AD30A1"/>
    <w:rsid w:val="00AD3238"/>
    <w:rsid w:val="00AD3CDA"/>
    <w:rsid w:val="00AD3F29"/>
    <w:rsid w:val="00AD4182"/>
    <w:rsid w:val="00AD4210"/>
    <w:rsid w:val="00AD4280"/>
    <w:rsid w:val="00AD42E9"/>
    <w:rsid w:val="00AD508C"/>
    <w:rsid w:val="00AD52D2"/>
    <w:rsid w:val="00AD5350"/>
    <w:rsid w:val="00AD566E"/>
    <w:rsid w:val="00AD5A33"/>
    <w:rsid w:val="00AD5CB9"/>
    <w:rsid w:val="00AD5F60"/>
    <w:rsid w:val="00AD602D"/>
    <w:rsid w:val="00AD632D"/>
    <w:rsid w:val="00AD65E8"/>
    <w:rsid w:val="00AD67F5"/>
    <w:rsid w:val="00AD698F"/>
    <w:rsid w:val="00AD7198"/>
    <w:rsid w:val="00AD7D12"/>
    <w:rsid w:val="00AD7D1C"/>
    <w:rsid w:val="00AD7D6E"/>
    <w:rsid w:val="00AE0006"/>
    <w:rsid w:val="00AE00BD"/>
    <w:rsid w:val="00AE021D"/>
    <w:rsid w:val="00AE04F0"/>
    <w:rsid w:val="00AE079E"/>
    <w:rsid w:val="00AE0959"/>
    <w:rsid w:val="00AE09F5"/>
    <w:rsid w:val="00AE0AA8"/>
    <w:rsid w:val="00AE0CEF"/>
    <w:rsid w:val="00AE0FA1"/>
    <w:rsid w:val="00AE1224"/>
    <w:rsid w:val="00AE1289"/>
    <w:rsid w:val="00AE12D7"/>
    <w:rsid w:val="00AE14BD"/>
    <w:rsid w:val="00AE19DC"/>
    <w:rsid w:val="00AE1A48"/>
    <w:rsid w:val="00AE2690"/>
    <w:rsid w:val="00AE29F3"/>
    <w:rsid w:val="00AE2E75"/>
    <w:rsid w:val="00AE30DC"/>
    <w:rsid w:val="00AE3370"/>
    <w:rsid w:val="00AE3814"/>
    <w:rsid w:val="00AE409F"/>
    <w:rsid w:val="00AE43AF"/>
    <w:rsid w:val="00AE43B3"/>
    <w:rsid w:val="00AE43D2"/>
    <w:rsid w:val="00AE4609"/>
    <w:rsid w:val="00AE48F5"/>
    <w:rsid w:val="00AE4942"/>
    <w:rsid w:val="00AE4DC7"/>
    <w:rsid w:val="00AE5297"/>
    <w:rsid w:val="00AE52E9"/>
    <w:rsid w:val="00AE54A4"/>
    <w:rsid w:val="00AE54CC"/>
    <w:rsid w:val="00AE5734"/>
    <w:rsid w:val="00AE5842"/>
    <w:rsid w:val="00AE5A06"/>
    <w:rsid w:val="00AE5C0E"/>
    <w:rsid w:val="00AE5C63"/>
    <w:rsid w:val="00AE5DEB"/>
    <w:rsid w:val="00AE609A"/>
    <w:rsid w:val="00AE619D"/>
    <w:rsid w:val="00AE6454"/>
    <w:rsid w:val="00AE656A"/>
    <w:rsid w:val="00AE6A07"/>
    <w:rsid w:val="00AE6B1A"/>
    <w:rsid w:val="00AE6C1B"/>
    <w:rsid w:val="00AE6DF1"/>
    <w:rsid w:val="00AE6E01"/>
    <w:rsid w:val="00AE713D"/>
    <w:rsid w:val="00AE72E0"/>
    <w:rsid w:val="00AE74D9"/>
    <w:rsid w:val="00AE75A0"/>
    <w:rsid w:val="00AE789F"/>
    <w:rsid w:val="00AE7A0F"/>
    <w:rsid w:val="00AE7D5F"/>
    <w:rsid w:val="00AE7D8E"/>
    <w:rsid w:val="00AE7E6E"/>
    <w:rsid w:val="00AE7FF7"/>
    <w:rsid w:val="00AF0017"/>
    <w:rsid w:val="00AF0554"/>
    <w:rsid w:val="00AF05BC"/>
    <w:rsid w:val="00AF0B84"/>
    <w:rsid w:val="00AF0FCF"/>
    <w:rsid w:val="00AF12AE"/>
    <w:rsid w:val="00AF137E"/>
    <w:rsid w:val="00AF1438"/>
    <w:rsid w:val="00AF14CC"/>
    <w:rsid w:val="00AF180E"/>
    <w:rsid w:val="00AF1A98"/>
    <w:rsid w:val="00AF1AE6"/>
    <w:rsid w:val="00AF1C07"/>
    <w:rsid w:val="00AF1FCC"/>
    <w:rsid w:val="00AF1FDA"/>
    <w:rsid w:val="00AF2293"/>
    <w:rsid w:val="00AF22A4"/>
    <w:rsid w:val="00AF22E1"/>
    <w:rsid w:val="00AF2445"/>
    <w:rsid w:val="00AF28B1"/>
    <w:rsid w:val="00AF2C43"/>
    <w:rsid w:val="00AF2D21"/>
    <w:rsid w:val="00AF2D2D"/>
    <w:rsid w:val="00AF2F23"/>
    <w:rsid w:val="00AF2F6E"/>
    <w:rsid w:val="00AF2FD5"/>
    <w:rsid w:val="00AF322A"/>
    <w:rsid w:val="00AF33FD"/>
    <w:rsid w:val="00AF3412"/>
    <w:rsid w:val="00AF3BB0"/>
    <w:rsid w:val="00AF44E9"/>
    <w:rsid w:val="00AF48F7"/>
    <w:rsid w:val="00AF4AAE"/>
    <w:rsid w:val="00AF4B99"/>
    <w:rsid w:val="00AF4E09"/>
    <w:rsid w:val="00AF4ED4"/>
    <w:rsid w:val="00AF4F3A"/>
    <w:rsid w:val="00AF4F3D"/>
    <w:rsid w:val="00AF54CA"/>
    <w:rsid w:val="00AF5B69"/>
    <w:rsid w:val="00AF5ED0"/>
    <w:rsid w:val="00AF5F03"/>
    <w:rsid w:val="00AF6081"/>
    <w:rsid w:val="00AF669E"/>
    <w:rsid w:val="00AF6717"/>
    <w:rsid w:val="00AF6835"/>
    <w:rsid w:val="00AF6B29"/>
    <w:rsid w:val="00AF6C72"/>
    <w:rsid w:val="00AF6F52"/>
    <w:rsid w:val="00AF702A"/>
    <w:rsid w:val="00AF70A2"/>
    <w:rsid w:val="00AF71FC"/>
    <w:rsid w:val="00AF730F"/>
    <w:rsid w:val="00AF737F"/>
    <w:rsid w:val="00AF75F7"/>
    <w:rsid w:val="00AF7615"/>
    <w:rsid w:val="00AF7CF4"/>
    <w:rsid w:val="00B006DF"/>
    <w:rsid w:val="00B0075E"/>
    <w:rsid w:val="00B007D0"/>
    <w:rsid w:val="00B00C5A"/>
    <w:rsid w:val="00B0123D"/>
    <w:rsid w:val="00B0136B"/>
    <w:rsid w:val="00B014B3"/>
    <w:rsid w:val="00B014C7"/>
    <w:rsid w:val="00B01E7B"/>
    <w:rsid w:val="00B0206B"/>
    <w:rsid w:val="00B02103"/>
    <w:rsid w:val="00B0262A"/>
    <w:rsid w:val="00B02670"/>
    <w:rsid w:val="00B02729"/>
    <w:rsid w:val="00B02FCB"/>
    <w:rsid w:val="00B03155"/>
    <w:rsid w:val="00B0357B"/>
    <w:rsid w:val="00B0359B"/>
    <w:rsid w:val="00B03934"/>
    <w:rsid w:val="00B03EA3"/>
    <w:rsid w:val="00B03EAD"/>
    <w:rsid w:val="00B0429C"/>
    <w:rsid w:val="00B045D4"/>
    <w:rsid w:val="00B0496E"/>
    <w:rsid w:val="00B052BA"/>
    <w:rsid w:val="00B05406"/>
    <w:rsid w:val="00B05605"/>
    <w:rsid w:val="00B05ECD"/>
    <w:rsid w:val="00B0609A"/>
    <w:rsid w:val="00B06172"/>
    <w:rsid w:val="00B063E6"/>
    <w:rsid w:val="00B0666E"/>
    <w:rsid w:val="00B068EB"/>
    <w:rsid w:val="00B06972"/>
    <w:rsid w:val="00B06B3C"/>
    <w:rsid w:val="00B073BA"/>
    <w:rsid w:val="00B0775C"/>
    <w:rsid w:val="00B07B14"/>
    <w:rsid w:val="00B07B1B"/>
    <w:rsid w:val="00B07EE0"/>
    <w:rsid w:val="00B10011"/>
    <w:rsid w:val="00B10911"/>
    <w:rsid w:val="00B10996"/>
    <w:rsid w:val="00B10A99"/>
    <w:rsid w:val="00B10CB8"/>
    <w:rsid w:val="00B11385"/>
    <w:rsid w:val="00B1191A"/>
    <w:rsid w:val="00B11A75"/>
    <w:rsid w:val="00B11C3A"/>
    <w:rsid w:val="00B11C8E"/>
    <w:rsid w:val="00B11CC0"/>
    <w:rsid w:val="00B11F60"/>
    <w:rsid w:val="00B121DA"/>
    <w:rsid w:val="00B12384"/>
    <w:rsid w:val="00B12439"/>
    <w:rsid w:val="00B1258B"/>
    <w:rsid w:val="00B1285B"/>
    <w:rsid w:val="00B12A4D"/>
    <w:rsid w:val="00B12F05"/>
    <w:rsid w:val="00B1364F"/>
    <w:rsid w:val="00B138A4"/>
    <w:rsid w:val="00B13950"/>
    <w:rsid w:val="00B139F3"/>
    <w:rsid w:val="00B13B4B"/>
    <w:rsid w:val="00B13E9A"/>
    <w:rsid w:val="00B14543"/>
    <w:rsid w:val="00B147ED"/>
    <w:rsid w:val="00B14851"/>
    <w:rsid w:val="00B14BBF"/>
    <w:rsid w:val="00B151C6"/>
    <w:rsid w:val="00B1535D"/>
    <w:rsid w:val="00B1547A"/>
    <w:rsid w:val="00B154AB"/>
    <w:rsid w:val="00B15F92"/>
    <w:rsid w:val="00B15FA1"/>
    <w:rsid w:val="00B16143"/>
    <w:rsid w:val="00B1619E"/>
    <w:rsid w:val="00B162E7"/>
    <w:rsid w:val="00B167FD"/>
    <w:rsid w:val="00B16A24"/>
    <w:rsid w:val="00B16A8C"/>
    <w:rsid w:val="00B16B44"/>
    <w:rsid w:val="00B16E59"/>
    <w:rsid w:val="00B16E8C"/>
    <w:rsid w:val="00B17279"/>
    <w:rsid w:val="00B173F4"/>
    <w:rsid w:val="00B176D0"/>
    <w:rsid w:val="00B17A59"/>
    <w:rsid w:val="00B17A97"/>
    <w:rsid w:val="00B17BA1"/>
    <w:rsid w:val="00B17BC3"/>
    <w:rsid w:val="00B17CFB"/>
    <w:rsid w:val="00B20139"/>
    <w:rsid w:val="00B20229"/>
    <w:rsid w:val="00B2039A"/>
    <w:rsid w:val="00B2065C"/>
    <w:rsid w:val="00B2083A"/>
    <w:rsid w:val="00B20BD0"/>
    <w:rsid w:val="00B20C3E"/>
    <w:rsid w:val="00B20F4A"/>
    <w:rsid w:val="00B21891"/>
    <w:rsid w:val="00B21C6E"/>
    <w:rsid w:val="00B21D80"/>
    <w:rsid w:val="00B22035"/>
    <w:rsid w:val="00B22252"/>
    <w:rsid w:val="00B22478"/>
    <w:rsid w:val="00B224DB"/>
    <w:rsid w:val="00B228C4"/>
    <w:rsid w:val="00B229C1"/>
    <w:rsid w:val="00B22A79"/>
    <w:rsid w:val="00B22D3A"/>
    <w:rsid w:val="00B22D6A"/>
    <w:rsid w:val="00B22E4A"/>
    <w:rsid w:val="00B23615"/>
    <w:rsid w:val="00B236DB"/>
    <w:rsid w:val="00B2399D"/>
    <w:rsid w:val="00B2402E"/>
    <w:rsid w:val="00B2419E"/>
    <w:rsid w:val="00B244AB"/>
    <w:rsid w:val="00B2454A"/>
    <w:rsid w:val="00B25106"/>
    <w:rsid w:val="00B2512E"/>
    <w:rsid w:val="00B25147"/>
    <w:rsid w:val="00B253DB"/>
    <w:rsid w:val="00B25AD7"/>
    <w:rsid w:val="00B25DCB"/>
    <w:rsid w:val="00B25DF7"/>
    <w:rsid w:val="00B25EFF"/>
    <w:rsid w:val="00B26443"/>
    <w:rsid w:val="00B26935"/>
    <w:rsid w:val="00B275C1"/>
    <w:rsid w:val="00B27726"/>
    <w:rsid w:val="00B2777F"/>
    <w:rsid w:val="00B27CDF"/>
    <w:rsid w:val="00B27E89"/>
    <w:rsid w:val="00B27F16"/>
    <w:rsid w:val="00B27F23"/>
    <w:rsid w:val="00B309A5"/>
    <w:rsid w:val="00B30A39"/>
    <w:rsid w:val="00B30B86"/>
    <w:rsid w:val="00B30BE9"/>
    <w:rsid w:val="00B30E17"/>
    <w:rsid w:val="00B31A0A"/>
    <w:rsid w:val="00B31D81"/>
    <w:rsid w:val="00B31E3E"/>
    <w:rsid w:val="00B31E97"/>
    <w:rsid w:val="00B322D4"/>
    <w:rsid w:val="00B32860"/>
    <w:rsid w:val="00B3319E"/>
    <w:rsid w:val="00B3348B"/>
    <w:rsid w:val="00B33B3F"/>
    <w:rsid w:val="00B33B53"/>
    <w:rsid w:val="00B33F19"/>
    <w:rsid w:val="00B3402A"/>
    <w:rsid w:val="00B3405F"/>
    <w:rsid w:val="00B34229"/>
    <w:rsid w:val="00B343B8"/>
    <w:rsid w:val="00B34663"/>
    <w:rsid w:val="00B34F1E"/>
    <w:rsid w:val="00B3588B"/>
    <w:rsid w:val="00B35955"/>
    <w:rsid w:val="00B359F6"/>
    <w:rsid w:val="00B35B65"/>
    <w:rsid w:val="00B35E3C"/>
    <w:rsid w:val="00B35EB6"/>
    <w:rsid w:val="00B36215"/>
    <w:rsid w:val="00B36AD0"/>
    <w:rsid w:val="00B36F3E"/>
    <w:rsid w:val="00B370A7"/>
    <w:rsid w:val="00B374F3"/>
    <w:rsid w:val="00B37AA5"/>
    <w:rsid w:val="00B37B12"/>
    <w:rsid w:val="00B37C4E"/>
    <w:rsid w:val="00B37D1A"/>
    <w:rsid w:val="00B4020A"/>
    <w:rsid w:val="00B402A5"/>
    <w:rsid w:val="00B40325"/>
    <w:rsid w:val="00B40B12"/>
    <w:rsid w:val="00B40C1D"/>
    <w:rsid w:val="00B41434"/>
    <w:rsid w:val="00B417FE"/>
    <w:rsid w:val="00B41991"/>
    <w:rsid w:val="00B419D7"/>
    <w:rsid w:val="00B41D46"/>
    <w:rsid w:val="00B42112"/>
    <w:rsid w:val="00B42340"/>
    <w:rsid w:val="00B42476"/>
    <w:rsid w:val="00B42814"/>
    <w:rsid w:val="00B42D39"/>
    <w:rsid w:val="00B42DE9"/>
    <w:rsid w:val="00B42F22"/>
    <w:rsid w:val="00B42FC2"/>
    <w:rsid w:val="00B430B5"/>
    <w:rsid w:val="00B432ED"/>
    <w:rsid w:val="00B433AA"/>
    <w:rsid w:val="00B43433"/>
    <w:rsid w:val="00B434E3"/>
    <w:rsid w:val="00B43710"/>
    <w:rsid w:val="00B4398B"/>
    <w:rsid w:val="00B43C68"/>
    <w:rsid w:val="00B44173"/>
    <w:rsid w:val="00B44483"/>
    <w:rsid w:val="00B44494"/>
    <w:rsid w:val="00B446DC"/>
    <w:rsid w:val="00B45569"/>
    <w:rsid w:val="00B45FCD"/>
    <w:rsid w:val="00B4660B"/>
    <w:rsid w:val="00B46661"/>
    <w:rsid w:val="00B46705"/>
    <w:rsid w:val="00B46D2A"/>
    <w:rsid w:val="00B4705A"/>
    <w:rsid w:val="00B47211"/>
    <w:rsid w:val="00B474D6"/>
    <w:rsid w:val="00B476A4"/>
    <w:rsid w:val="00B47B7C"/>
    <w:rsid w:val="00B47C6C"/>
    <w:rsid w:val="00B50118"/>
    <w:rsid w:val="00B5013E"/>
    <w:rsid w:val="00B507E2"/>
    <w:rsid w:val="00B51199"/>
    <w:rsid w:val="00B51298"/>
    <w:rsid w:val="00B51393"/>
    <w:rsid w:val="00B51483"/>
    <w:rsid w:val="00B51C35"/>
    <w:rsid w:val="00B51D46"/>
    <w:rsid w:val="00B51E2E"/>
    <w:rsid w:val="00B51E5D"/>
    <w:rsid w:val="00B52BC2"/>
    <w:rsid w:val="00B52F03"/>
    <w:rsid w:val="00B52F9F"/>
    <w:rsid w:val="00B533AF"/>
    <w:rsid w:val="00B53688"/>
    <w:rsid w:val="00B5380D"/>
    <w:rsid w:val="00B53C67"/>
    <w:rsid w:val="00B54278"/>
    <w:rsid w:val="00B54338"/>
    <w:rsid w:val="00B546D1"/>
    <w:rsid w:val="00B54700"/>
    <w:rsid w:val="00B548E5"/>
    <w:rsid w:val="00B54A98"/>
    <w:rsid w:val="00B54F6E"/>
    <w:rsid w:val="00B55474"/>
    <w:rsid w:val="00B5568A"/>
    <w:rsid w:val="00B55956"/>
    <w:rsid w:val="00B55A16"/>
    <w:rsid w:val="00B55AEC"/>
    <w:rsid w:val="00B55DE9"/>
    <w:rsid w:val="00B55DF2"/>
    <w:rsid w:val="00B56139"/>
    <w:rsid w:val="00B56835"/>
    <w:rsid w:val="00B569E1"/>
    <w:rsid w:val="00B56B62"/>
    <w:rsid w:val="00B56CEF"/>
    <w:rsid w:val="00B56CF3"/>
    <w:rsid w:val="00B56F12"/>
    <w:rsid w:val="00B57944"/>
    <w:rsid w:val="00B57A2A"/>
    <w:rsid w:val="00B57D89"/>
    <w:rsid w:val="00B57FDA"/>
    <w:rsid w:val="00B60231"/>
    <w:rsid w:val="00B604CB"/>
    <w:rsid w:val="00B60850"/>
    <w:rsid w:val="00B60CBE"/>
    <w:rsid w:val="00B60E1E"/>
    <w:rsid w:val="00B61A47"/>
    <w:rsid w:val="00B61D67"/>
    <w:rsid w:val="00B61E21"/>
    <w:rsid w:val="00B6205C"/>
    <w:rsid w:val="00B62142"/>
    <w:rsid w:val="00B62351"/>
    <w:rsid w:val="00B62472"/>
    <w:rsid w:val="00B624F2"/>
    <w:rsid w:val="00B6260D"/>
    <w:rsid w:val="00B628D7"/>
    <w:rsid w:val="00B632FF"/>
    <w:rsid w:val="00B63615"/>
    <w:rsid w:val="00B636F7"/>
    <w:rsid w:val="00B6381F"/>
    <w:rsid w:val="00B63B28"/>
    <w:rsid w:val="00B63C5E"/>
    <w:rsid w:val="00B640B8"/>
    <w:rsid w:val="00B64455"/>
    <w:rsid w:val="00B6450F"/>
    <w:rsid w:val="00B64925"/>
    <w:rsid w:val="00B64A82"/>
    <w:rsid w:val="00B64B12"/>
    <w:rsid w:val="00B64ECA"/>
    <w:rsid w:val="00B64F45"/>
    <w:rsid w:val="00B64F81"/>
    <w:rsid w:val="00B6522B"/>
    <w:rsid w:val="00B652CD"/>
    <w:rsid w:val="00B656A7"/>
    <w:rsid w:val="00B65709"/>
    <w:rsid w:val="00B6584C"/>
    <w:rsid w:val="00B666C2"/>
    <w:rsid w:val="00B669FD"/>
    <w:rsid w:val="00B66A4A"/>
    <w:rsid w:val="00B66E13"/>
    <w:rsid w:val="00B66F3D"/>
    <w:rsid w:val="00B67160"/>
    <w:rsid w:val="00B67721"/>
    <w:rsid w:val="00B6774E"/>
    <w:rsid w:val="00B679D2"/>
    <w:rsid w:val="00B67A5E"/>
    <w:rsid w:val="00B67AB2"/>
    <w:rsid w:val="00B67AE0"/>
    <w:rsid w:val="00B67DF2"/>
    <w:rsid w:val="00B704E3"/>
    <w:rsid w:val="00B70824"/>
    <w:rsid w:val="00B709F3"/>
    <w:rsid w:val="00B70AA7"/>
    <w:rsid w:val="00B70C28"/>
    <w:rsid w:val="00B70D65"/>
    <w:rsid w:val="00B70F1C"/>
    <w:rsid w:val="00B71374"/>
    <w:rsid w:val="00B71435"/>
    <w:rsid w:val="00B71621"/>
    <w:rsid w:val="00B71DB7"/>
    <w:rsid w:val="00B72328"/>
    <w:rsid w:val="00B726AD"/>
    <w:rsid w:val="00B72877"/>
    <w:rsid w:val="00B728B8"/>
    <w:rsid w:val="00B72B0D"/>
    <w:rsid w:val="00B72E41"/>
    <w:rsid w:val="00B72F5C"/>
    <w:rsid w:val="00B7307C"/>
    <w:rsid w:val="00B7332C"/>
    <w:rsid w:val="00B734F8"/>
    <w:rsid w:val="00B7390E"/>
    <w:rsid w:val="00B73C93"/>
    <w:rsid w:val="00B73D86"/>
    <w:rsid w:val="00B7427C"/>
    <w:rsid w:val="00B743D2"/>
    <w:rsid w:val="00B74903"/>
    <w:rsid w:val="00B7497E"/>
    <w:rsid w:val="00B74B13"/>
    <w:rsid w:val="00B75986"/>
    <w:rsid w:val="00B759FB"/>
    <w:rsid w:val="00B75BCE"/>
    <w:rsid w:val="00B75BD4"/>
    <w:rsid w:val="00B75E3D"/>
    <w:rsid w:val="00B75FD7"/>
    <w:rsid w:val="00B7613B"/>
    <w:rsid w:val="00B765FF"/>
    <w:rsid w:val="00B7679D"/>
    <w:rsid w:val="00B768E7"/>
    <w:rsid w:val="00B776BF"/>
    <w:rsid w:val="00B77750"/>
    <w:rsid w:val="00B77D01"/>
    <w:rsid w:val="00B77E1A"/>
    <w:rsid w:val="00B77EAD"/>
    <w:rsid w:val="00B8034A"/>
    <w:rsid w:val="00B80483"/>
    <w:rsid w:val="00B804B4"/>
    <w:rsid w:val="00B8069A"/>
    <w:rsid w:val="00B80F18"/>
    <w:rsid w:val="00B80FE8"/>
    <w:rsid w:val="00B813EB"/>
    <w:rsid w:val="00B815C8"/>
    <w:rsid w:val="00B81942"/>
    <w:rsid w:val="00B81A86"/>
    <w:rsid w:val="00B81CA4"/>
    <w:rsid w:val="00B81DA7"/>
    <w:rsid w:val="00B81E44"/>
    <w:rsid w:val="00B82140"/>
    <w:rsid w:val="00B8239F"/>
    <w:rsid w:val="00B823A3"/>
    <w:rsid w:val="00B824F3"/>
    <w:rsid w:val="00B82780"/>
    <w:rsid w:val="00B82D4A"/>
    <w:rsid w:val="00B82E90"/>
    <w:rsid w:val="00B8340F"/>
    <w:rsid w:val="00B83CDF"/>
    <w:rsid w:val="00B83FEE"/>
    <w:rsid w:val="00B840CC"/>
    <w:rsid w:val="00B84254"/>
    <w:rsid w:val="00B842B4"/>
    <w:rsid w:val="00B84307"/>
    <w:rsid w:val="00B8470E"/>
    <w:rsid w:val="00B84842"/>
    <w:rsid w:val="00B84A54"/>
    <w:rsid w:val="00B855B2"/>
    <w:rsid w:val="00B856F8"/>
    <w:rsid w:val="00B8588E"/>
    <w:rsid w:val="00B85B85"/>
    <w:rsid w:val="00B85BF7"/>
    <w:rsid w:val="00B86084"/>
    <w:rsid w:val="00B86290"/>
    <w:rsid w:val="00B862E1"/>
    <w:rsid w:val="00B86497"/>
    <w:rsid w:val="00B86BDA"/>
    <w:rsid w:val="00B86FE8"/>
    <w:rsid w:val="00B87089"/>
    <w:rsid w:val="00B870B2"/>
    <w:rsid w:val="00B872CA"/>
    <w:rsid w:val="00B8788F"/>
    <w:rsid w:val="00B878AA"/>
    <w:rsid w:val="00B878C1"/>
    <w:rsid w:val="00B90116"/>
    <w:rsid w:val="00B905D8"/>
    <w:rsid w:val="00B908B2"/>
    <w:rsid w:val="00B90A84"/>
    <w:rsid w:val="00B90BA9"/>
    <w:rsid w:val="00B90F50"/>
    <w:rsid w:val="00B912BD"/>
    <w:rsid w:val="00B912F9"/>
    <w:rsid w:val="00B91471"/>
    <w:rsid w:val="00B9177C"/>
    <w:rsid w:val="00B91838"/>
    <w:rsid w:val="00B91E4D"/>
    <w:rsid w:val="00B91F40"/>
    <w:rsid w:val="00B92498"/>
    <w:rsid w:val="00B92BF9"/>
    <w:rsid w:val="00B935C4"/>
    <w:rsid w:val="00B93631"/>
    <w:rsid w:val="00B937AD"/>
    <w:rsid w:val="00B939CC"/>
    <w:rsid w:val="00B93BCC"/>
    <w:rsid w:val="00B93D87"/>
    <w:rsid w:val="00B94046"/>
    <w:rsid w:val="00B9406B"/>
    <w:rsid w:val="00B94082"/>
    <w:rsid w:val="00B942B1"/>
    <w:rsid w:val="00B943C0"/>
    <w:rsid w:val="00B94692"/>
    <w:rsid w:val="00B9471B"/>
    <w:rsid w:val="00B9483F"/>
    <w:rsid w:val="00B9485F"/>
    <w:rsid w:val="00B94979"/>
    <w:rsid w:val="00B94C73"/>
    <w:rsid w:val="00B94D65"/>
    <w:rsid w:val="00B94D9C"/>
    <w:rsid w:val="00B94E28"/>
    <w:rsid w:val="00B94F51"/>
    <w:rsid w:val="00B951CA"/>
    <w:rsid w:val="00B951DA"/>
    <w:rsid w:val="00B952C3"/>
    <w:rsid w:val="00B958C1"/>
    <w:rsid w:val="00B95B86"/>
    <w:rsid w:val="00B95F52"/>
    <w:rsid w:val="00B95F9F"/>
    <w:rsid w:val="00B96542"/>
    <w:rsid w:val="00B965B2"/>
    <w:rsid w:val="00B9676D"/>
    <w:rsid w:val="00B969C8"/>
    <w:rsid w:val="00B96C5F"/>
    <w:rsid w:val="00B97044"/>
    <w:rsid w:val="00B97795"/>
    <w:rsid w:val="00B9784C"/>
    <w:rsid w:val="00BA00E8"/>
    <w:rsid w:val="00BA03D9"/>
    <w:rsid w:val="00BA11D9"/>
    <w:rsid w:val="00BA1457"/>
    <w:rsid w:val="00BA165E"/>
    <w:rsid w:val="00BA1952"/>
    <w:rsid w:val="00BA1CB0"/>
    <w:rsid w:val="00BA1E56"/>
    <w:rsid w:val="00BA210F"/>
    <w:rsid w:val="00BA298A"/>
    <w:rsid w:val="00BA2B35"/>
    <w:rsid w:val="00BA2BE5"/>
    <w:rsid w:val="00BA2E8D"/>
    <w:rsid w:val="00BA3339"/>
    <w:rsid w:val="00BA3426"/>
    <w:rsid w:val="00BA372E"/>
    <w:rsid w:val="00BA382F"/>
    <w:rsid w:val="00BA3A5A"/>
    <w:rsid w:val="00BA3C8F"/>
    <w:rsid w:val="00BA3E2E"/>
    <w:rsid w:val="00BA3E35"/>
    <w:rsid w:val="00BA3F7D"/>
    <w:rsid w:val="00BA44EA"/>
    <w:rsid w:val="00BA4FAE"/>
    <w:rsid w:val="00BA50CA"/>
    <w:rsid w:val="00BA52E4"/>
    <w:rsid w:val="00BA574E"/>
    <w:rsid w:val="00BA577D"/>
    <w:rsid w:val="00BA593A"/>
    <w:rsid w:val="00BA5AE9"/>
    <w:rsid w:val="00BA5C83"/>
    <w:rsid w:val="00BA5CD8"/>
    <w:rsid w:val="00BA6293"/>
    <w:rsid w:val="00BA64DF"/>
    <w:rsid w:val="00BA66EB"/>
    <w:rsid w:val="00BA6736"/>
    <w:rsid w:val="00BA6994"/>
    <w:rsid w:val="00BA6A6F"/>
    <w:rsid w:val="00BA6AE3"/>
    <w:rsid w:val="00BA7616"/>
    <w:rsid w:val="00BA7653"/>
    <w:rsid w:val="00BA7B17"/>
    <w:rsid w:val="00BA7FB9"/>
    <w:rsid w:val="00BB0204"/>
    <w:rsid w:val="00BB0630"/>
    <w:rsid w:val="00BB0B47"/>
    <w:rsid w:val="00BB1209"/>
    <w:rsid w:val="00BB1CF3"/>
    <w:rsid w:val="00BB22B2"/>
    <w:rsid w:val="00BB2539"/>
    <w:rsid w:val="00BB25BA"/>
    <w:rsid w:val="00BB260D"/>
    <w:rsid w:val="00BB2DA3"/>
    <w:rsid w:val="00BB2EDF"/>
    <w:rsid w:val="00BB30DD"/>
    <w:rsid w:val="00BB32EB"/>
    <w:rsid w:val="00BB3432"/>
    <w:rsid w:val="00BB3550"/>
    <w:rsid w:val="00BB358B"/>
    <w:rsid w:val="00BB36FC"/>
    <w:rsid w:val="00BB37D1"/>
    <w:rsid w:val="00BB3874"/>
    <w:rsid w:val="00BB387A"/>
    <w:rsid w:val="00BB39ED"/>
    <w:rsid w:val="00BB3C47"/>
    <w:rsid w:val="00BB3E48"/>
    <w:rsid w:val="00BB4261"/>
    <w:rsid w:val="00BB4C03"/>
    <w:rsid w:val="00BB4D48"/>
    <w:rsid w:val="00BB4E93"/>
    <w:rsid w:val="00BB5AB6"/>
    <w:rsid w:val="00BB5B38"/>
    <w:rsid w:val="00BB5CEA"/>
    <w:rsid w:val="00BB5D7E"/>
    <w:rsid w:val="00BB5DD5"/>
    <w:rsid w:val="00BB5E60"/>
    <w:rsid w:val="00BB5F01"/>
    <w:rsid w:val="00BB5FDC"/>
    <w:rsid w:val="00BB645D"/>
    <w:rsid w:val="00BB67F2"/>
    <w:rsid w:val="00BB6929"/>
    <w:rsid w:val="00BB694D"/>
    <w:rsid w:val="00BB6D79"/>
    <w:rsid w:val="00BB6F15"/>
    <w:rsid w:val="00BB709E"/>
    <w:rsid w:val="00BB72D8"/>
    <w:rsid w:val="00BB72FB"/>
    <w:rsid w:val="00BB7345"/>
    <w:rsid w:val="00BB787B"/>
    <w:rsid w:val="00BB7A2C"/>
    <w:rsid w:val="00BB7ABB"/>
    <w:rsid w:val="00BB7CA1"/>
    <w:rsid w:val="00BB7F3B"/>
    <w:rsid w:val="00BC028E"/>
    <w:rsid w:val="00BC065E"/>
    <w:rsid w:val="00BC06C0"/>
    <w:rsid w:val="00BC0C97"/>
    <w:rsid w:val="00BC1666"/>
    <w:rsid w:val="00BC16BC"/>
    <w:rsid w:val="00BC18B8"/>
    <w:rsid w:val="00BC19F2"/>
    <w:rsid w:val="00BC1C1A"/>
    <w:rsid w:val="00BC220D"/>
    <w:rsid w:val="00BC2473"/>
    <w:rsid w:val="00BC259E"/>
    <w:rsid w:val="00BC2909"/>
    <w:rsid w:val="00BC2BAC"/>
    <w:rsid w:val="00BC30EB"/>
    <w:rsid w:val="00BC34D8"/>
    <w:rsid w:val="00BC3730"/>
    <w:rsid w:val="00BC383B"/>
    <w:rsid w:val="00BC38C8"/>
    <w:rsid w:val="00BC40C1"/>
    <w:rsid w:val="00BC416C"/>
    <w:rsid w:val="00BC422F"/>
    <w:rsid w:val="00BC42A8"/>
    <w:rsid w:val="00BC4B41"/>
    <w:rsid w:val="00BC4BA4"/>
    <w:rsid w:val="00BC4BB9"/>
    <w:rsid w:val="00BC547B"/>
    <w:rsid w:val="00BC5535"/>
    <w:rsid w:val="00BC587B"/>
    <w:rsid w:val="00BC58E4"/>
    <w:rsid w:val="00BC5F83"/>
    <w:rsid w:val="00BC5FD4"/>
    <w:rsid w:val="00BC636A"/>
    <w:rsid w:val="00BC6677"/>
    <w:rsid w:val="00BC6F82"/>
    <w:rsid w:val="00BC730F"/>
    <w:rsid w:val="00BC7484"/>
    <w:rsid w:val="00BC77A1"/>
    <w:rsid w:val="00BC7DA4"/>
    <w:rsid w:val="00BD003E"/>
    <w:rsid w:val="00BD0196"/>
    <w:rsid w:val="00BD02BC"/>
    <w:rsid w:val="00BD0712"/>
    <w:rsid w:val="00BD07CA"/>
    <w:rsid w:val="00BD08D3"/>
    <w:rsid w:val="00BD0A6E"/>
    <w:rsid w:val="00BD0BEF"/>
    <w:rsid w:val="00BD0DDF"/>
    <w:rsid w:val="00BD0EE3"/>
    <w:rsid w:val="00BD11C0"/>
    <w:rsid w:val="00BD170E"/>
    <w:rsid w:val="00BD1D62"/>
    <w:rsid w:val="00BD1DFB"/>
    <w:rsid w:val="00BD1F99"/>
    <w:rsid w:val="00BD22A4"/>
    <w:rsid w:val="00BD2415"/>
    <w:rsid w:val="00BD26A4"/>
    <w:rsid w:val="00BD2C1D"/>
    <w:rsid w:val="00BD3767"/>
    <w:rsid w:val="00BD38F7"/>
    <w:rsid w:val="00BD3A63"/>
    <w:rsid w:val="00BD445E"/>
    <w:rsid w:val="00BD4A2A"/>
    <w:rsid w:val="00BD4B6C"/>
    <w:rsid w:val="00BD4DEA"/>
    <w:rsid w:val="00BD55F4"/>
    <w:rsid w:val="00BD572C"/>
    <w:rsid w:val="00BD576D"/>
    <w:rsid w:val="00BD5C0A"/>
    <w:rsid w:val="00BD66EB"/>
    <w:rsid w:val="00BD6A03"/>
    <w:rsid w:val="00BD6BFC"/>
    <w:rsid w:val="00BD6C80"/>
    <w:rsid w:val="00BD6ED8"/>
    <w:rsid w:val="00BD6F3E"/>
    <w:rsid w:val="00BD6F4C"/>
    <w:rsid w:val="00BE0138"/>
    <w:rsid w:val="00BE01B3"/>
    <w:rsid w:val="00BE02AF"/>
    <w:rsid w:val="00BE03CE"/>
    <w:rsid w:val="00BE0B79"/>
    <w:rsid w:val="00BE0C08"/>
    <w:rsid w:val="00BE0DFC"/>
    <w:rsid w:val="00BE1265"/>
    <w:rsid w:val="00BE12C4"/>
    <w:rsid w:val="00BE178B"/>
    <w:rsid w:val="00BE19BA"/>
    <w:rsid w:val="00BE1B5D"/>
    <w:rsid w:val="00BE1CC3"/>
    <w:rsid w:val="00BE21BC"/>
    <w:rsid w:val="00BE2380"/>
    <w:rsid w:val="00BE2781"/>
    <w:rsid w:val="00BE2BD2"/>
    <w:rsid w:val="00BE2CEF"/>
    <w:rsid w:val="00BE2DA3"/>
    <w:rsid w:val="00BE2F49"/>
    <w:rsid w:val="00BE2FF9"/>
    <w:rsid w:val="00BE36E6"/>
    <w:rsid w:val="00BE3708"/>
    <w:rsid w:val="00BE3B60"/>
    <w:rsid w:val="00BE3BAA"/>
    <w:rsid w:val="00BE42EE"/>
    <w:rsid w:val="00BE4A55"/>
    <w:rsid w:val="00BE4F76"/>
    <w:rsid w:val="00BE5178"/>
    <w:rsid w:val="00BE531C"/>
    <w:rsid w:val="00BE5528"/>
    <w:rsid w:val="00BE56F6"/>
    <w:rsid w:val="00BE5A54"/>
    <w:rsid w:val="00BE6043"/>
    <w:rsid w:val="00BE60F2"/>
    <w:rsid w:val="00BE6200"/>
    <w:rsid w:val="00BE6212"/>
    <w:rsid w:val="00BE6327"/>
    <w:rsid w:val="00BE654B"/>
    <w:rsid w:val="00BE66F0"/>
    <w:rsid w:val="00BE6A69"/>
    <w:rsid w:val="00BE6BC4"/>
    <w:rsid w:val="00BE6BCB"/>
    <w:rsid w:val="00BE6D28"/>
    <w:rsid w:val="00BE72CC"/>
    <w:rsid w:val="00BE7AFF"/>
    <w:rsid w:val="00BF0277"/>
    <w:rsid w:val="00BF0777"/>
    <w:rsid w:val="00BF07A7"/>
    <w:rsid w:val="00BF0863"/>
    <w:rsid w:val="00BF087A"/>
    <w:rsid w:val="00BF0A35"/>
    <w:rsid w:val="00BF1213"/>
    <w:rsid w:val="00BF1405"/>
    <w:rsid w:val="00BF1AFB"/>
    <w:rsid w:val="00BF1B71"/>
    <w:rsid w:val="00BF1B92"/>
    <w:rsid w:val="00BF1E79"/>
    <w:rsid w:val="00BF1F56"/>
    <w:rsid w:val="00BF2055"/>
    <w:rsid w:val="00BF217A"/>
    <w:rsid w:val="00BF2944"/>
    <w:rsid w:val="00BF2A8C"/>
    <w:rsid w:val="00BF2CA7"/>
    <w:rsid w:val="00BF303A"/>
    <w:rsid w:val="00BF35CF"/>
    <w:rsid w:val="00BF38E4"/>
    <w:rsid w:val="00BF3998"/>
    <w:rsid w:val="00BF3CB1"/>
    <w:rsid w:val="00BF3D4E"/>
    <w:rsid w:val="00BF3F20"/>
    <w:rsid w:val="00BF3F98"/>
    <w:rsid w:val="00BF41D7"/>
    <w:rsid w:val="00BF4335"/>
    <w:rsid w:val="00BF45E1"/>
    <w:rsid w:val="00BF4778"/>
    <w:rsid w:val="00BF48A2"/>
    <w:rsid w:val="00BF491C"/>
    <w:rsid w:val="00BF4B7B"/>
    <w:rsid w:val="00BF4CC8"/>
    <w:rsid w:val="00BF4E00"/>
    <w:rsid w:val="00BF549F"/>
    <w:rsid w:val="00BF5CBB"/>
    <w:rsid w:val="00BF60E8"/>
    <w:rsid w:val="00BF611C"/>
    <w:rsid w:val="00BF6230"/>
    <w:rsid w:val="00BF6639"/>
    <w:rsid w:val="00BF6B2F"/>
    <w:rsid w:val="00BF6D0E"/>
    <w:rsid w:val="00BF6E5D"/>
    <w:rsid w:val="00BF6EC5"/>
    <w:rsid w:val="00BF6F96"/>
    <w:rsid w:val="00BF703B"/>
    <w:rsid w:val="00BF70E1"/>
    <w:rsid w:val="00BF7125"/>
    <w:rsid w:val="00BF7459"/>
    <w:rsid w:val="00BF7644"/>
    <w:rsid w:val="00BF78F6"/>
    <w:rsid w:val="00BF792C"/>
    <w:rsid w:val="00BF7B20"/>
    <w:rsid w:val="00BF7DEA"/>
    <w:rsid w:val="00C00DF0"/>
    <w:rsid w:val="00C01045"/>
    <w:rsid w:val="00C01399"/>
    <w:rsid w:val="00C0165A"/>
    <w:rsid w:val="00C01DC1"/>
    <w:rsid w:val="00C02432"/>
    <w:rsid w:val="00C02545"/>
    <w:rsid w:val="00C02AB4"/>
    <w:rsid w:val="00C02B37"/>
    <w:rsid w:val="00C02C8D"/>
    <w:rsid w:val="00C03255"/>
    <w:rsid w:val="00C0335C"/>
    <w:rsid w:val="00C03409"/>
    <w:rsid w:val="00C03688"/>
    <w:rsid w:val="00C03BB1"/>
    <w:rsid w:val="00C040B2"/>
    <w:rsid w:val="00C046D2"/>
    <w:rsid w:val="00C04A27"/>
    <w:rsid w:val="00C0503A"/>
    <w:rsid w:val="00C0539C"/>
    <w:rsid w:val="00C0545C"/>
    <w:rsid w:val="00C0556F"/>
    <w:rsid w:val="00C057DC"/>
    <w:rsid w:val="00C0586F"/>
    <w:rsid w:val="00C05C46"/>
    <w:rsid w:val="00C06936"/>
    <w:rsid w:val="00C06AD9"/>
    <w:rsid w:val="00C06B67"/>
    <w:rsid w:val="00C06C69"/>
    <w:rsid w:val="00C06F14"/>
    <w:rsid w:val="00C0719E"/>
    <w:rsid w:val="00C0768A"/>
    <w:rsid w:val="00C07C0E"/>
    <w:rsid w:val="00C10055"/>
    <w:rsid w:val="00C101AF"/>
    <w:rsid w:val="00C1030D"/>
    <w:rsid w:val="00C11201"/>
    <w:rsid w:val="00C11264"/>
    <w:rsid w:val="00C114B0"/>
    <w:rsid w:val="00C11A69"/>
    <w:rsid w:val="00C121F8"/>
    <w:rsid w:val="00C1299F"/>
    <w:rsid w:val="00C12B5B"/>
    <w:rsid w:val="00C13172"/>
    <w:rsid w:val="00C13566"/>
    <w:rsid w:val="00C13DCC"/>
    <w:rsid w:val="00C13FD4"/>
    <w:rsid w:val="00C14009"/>
    <w:rsid w:val="00C142F9"/>
    <w:rsid w:val="00C14334"/>
    <w:rsid w:val="00C14407"/>
    <w:rsid w:val="00C145D4"/>
    <w:rsid w:val="00C1465D"/>
    <w:rsid w:val="00C147F7"/>
    <w:rsid w:val="00C149F7"/>
    <w:rsid w:val="00C14A4D"/>
    <w:rsid w:val="00C14E9E"/>
    <w:rsid w:val="00C15019"/>
    <w:rsid w:val="00C15187"/>
    <w:rsid w:val="00C151C3"/>
    <w:rsid w:val="00C154D3"/>
    <w:rsid w:val="00C158D8"/>
    <w:rsid w:val="00C15A24"/>
    <w:rsid w:val="00C15AE8"/>
    <w:rsid w:val="00C16416"/>
    <w:rsid w:val="00C16818"/>
    <w:rsid w:val="00C1786E"/>
    <w:rsid w:val="00C179AB"/>
    <w:rsid w:val="00C179E6"/>
    <w:rsid w:val="00C17A4A"/>
    <w:rsid w:val="00C17D2D"/>
    <w:rsid w:val="00C20117"/>
    <w:rsid w:val="00C207AC"/>
    <w:rsid w:val="00C208A4"/>
    <w:rsid w:val="00C2147A"/>
    <w:rsid w:val="00C21530"/>
    <w:rsid w:val="00C2188B"/>
    <w:rsid w:val="00C21DEF"/>
    <w:rsid w:val="00C225FD"/>
    <w:rsid w:val="00C22713"/>
    <w:rsid w:val="00C22904"/>
    <w:rsid w:val="00C22DAF"/>
    <w:rsid w:val="00C230E5"/>
    <w:rsid w:val="00C23178"/>
    <w:rsid w:val="00C234ED"/>
    <w:rsid w:val="00C24155"/>
    <w:rsid w:val="00C2449A"/>
    <w:rsid w:val="00C251AA"/>
    <w:rsid w:val="00C25262"/>
    <w:rsid w:val="00C25A6A"/>
    <w:rsid w:val="00C25CE8"/>
    <w:rsid w:val="00C2621E"/>
    <w:rsid w:val="00C26E48"/>
    <w:rsid w:val="00C26FE3"/>
    <w:rsid w:val="00C27075"/>
    <w:rsid w:val="00C27490"/>
    <w:rsid w:val="00C275B3"/>
    <w:rsid w:val="00C27670"/>
    <w:rsid w:val="00C277A6"/>
    <w:rsid w:val="00C27834"/>
    <w:rsid w:val="00C27BA4"/>
    <w:rsid w:val="00C27BDA"/>
    <w:rsid w:val="00C27D34"/>
    <w:rsid w:val="00C27D7A"/>
    <w:rsid w:val="00C300B5"/>
    <w:rsid w:val="00C302BE"/>
    <w:rsid w:val="00C3052D"/>
    <w:rsid w:val="00C30E93"/>
    <w:rsid w:val="00C3193E"/>
    <w:rsid w:val="00C31B9D"/>
    <w:rsid w:val="00C3224C"/>
    <w:rsid w:val="00C324AD"/>
    <w:rsid w:val="00C3256F"/>
    <w:rsid w:val="00C325BA"/>
    <w:rsid w:val="00C3271F"/>
    <w:rsid w:val="00C328C3"/>
    <w:rsid w:val="00C32C1F"/>
    <w:rsid w:val="00C32D0C"/>
    <w:rsid w:val="00C32F25"/>
    <w:rsid w:val="00C33386"/>
    <w:rsid w:val="00C338F9"/>
    <w:rsid w:val="00C34303"/>
    <w:rsid w:val="00C3466C"/>
    <w:rsid w:val="00C34878"/>
    <w:rsid w:val="00C34A2F"/>
    <w:rsid w:val="00C34BCB"/>
    <w:rsid w:val="00C35116"/>
    <w:rsid w:val="00C351ED"/>
    <w:rsid w:val="00C35227"/>
    <w:rsid w:val="00C352FE"/>
    <w:rsid w:val="00C35555"/>
    <w:rsid w:val="00C35677"/>
    <w:rsid w:val="00C3576B"/>
    <w:rsid w:val="00C35A2C"/>
    <w:rsid w:val="00C35F2F"/>
    <w:rsid w:val="00C3665D"/>
    <w:rsid w:val="00C368EE"/>
    <w:rsid w:val="00C36C75"/>
    <w:rsid w:val="00C36CDF"/>
    <w:rsid w:val="00C36DA0"/>
    <w:rsid w:val="00C370EC"/>
    <w:rsid w:val="00C370FD"/>
    <w:rsid w:val="00C371B1"/>
    <w:rsid w:val="00C372B2"/>
    <w:rsid w:val="00C37921"/>
    <w:rsid w:val="00C37933"/>
    <w:rsid w:val="00C37C09"/>
    <w:rsid w:val="00C37C92"/>
    <w:rsid w:val="00C37CA3"/>
    <w:rsid w:val="00C37D9D"/>
    <w:rsid w:val="00C40547"/>
    <w:rsid w:val="00C4065D"/>
    <w:rsid w:val="00C408C7"/>
    <w:rsid w:val="00C409B3"/>
    <w:rsid w:val="00C40A21"/>
    <w:rsid w:val="00C40A48"/>
    <w:rsid w:val="00C40DA0"/>
    <w:rsid w:val="00C40E74"/>
    <w:rsid w:val="00C40EE8"/>
    <w:rsid w:val="00C410A9"/>
    <w:rsid w:val="00C4116E"/>
    <w:rsid w:val="00C415E4"/>
    <w:rsid w:val="00C417AF"/>
    <w:rsid w:val="00C419BD"/>
    <w:rsid w:val="00C41D12"/>
    <w:rsid w:val="00C41ECA"/>
    <w:rsid w:val="00C421F0"/>
    <w:rsid w:val="00C422AC"/>
    <w:rsid w:val="00C424B3"/>
    <w:rsid w:val="00C4266E"/>
    <w:rsid w:val="00C426AC"/>
    <w:rsid w:val="00C429E0"/>
    <w:rsid w:val="00C42EAD"/>
    <w:rsid w:val="00C430D2"/>
    <w:rsid w:val="00C435D2"/>
    <w:rsid w:val="00C43B3C"/>
    <w:rsid w:val="00C43BF7"/>
    <w:rsid w:val="00C43FA0"/>
    <w:rsid w:val="00C44DBD"/>
    <w:rsid w:val="00C44E2F"/>
    <w:rsid w:val="00C44E3C"/>
    <w:rsid w:val="00C44F77"/>
    <w:rsid w:val="00C44F85"/>
    <w:rsid w:val="00C45067"/>
    <w:rsid w:val="00C45295"/>
    <w:rsid w:val="00C45BEB"/>
    <w:rsid w:val="00C45CC5"/>
    <w:rsid w:val="00C45D2A"/>
    <w:rsid w:val="00C45FCC"/>
    <w:rsid w:val="00C46136"/>
    <w:rsid w:val="00C464B8"/>
    <w:rsid w:val="00C46931"/>
    <w:rsid w:val="00C46BB5"/>
    <w:rsid w:val="00C473C7"/>
    <w:rsid w:val="00C4788C"/>
    <w:rsid w:val="00C4795D"/>
    <w:rsid w:val="00C47A34"/>
    <w:rsid w:val="00C47A57"/>
    <w:rsid w:val="00C47EEA"/>
    <w:rsid w:val="00C47F01"/>
    <w:rsid w:val="00C50273"/>
    <w:rsid w:val="00C5038E"/>
    <w:rsid w:val="00C506E6"/>
    <w:rsid w:val="00C50792"/>
    <w:rsid w:val="00C50A86"/>
    <w:rsid w:val="00C50E2D"/>
    <w:rsid w:val="00C51034"/>
    <w:rsid w:val="00C510E7"/>
    <w:rsid w:val="00C519CE"/>
    <w:rsid w:val="00C519D0"/>
    <w:rsid w:val="00C52D9E"/>
    <w:rsid w:val="00C52F2E"/>
    <w:rsid w:val="00C52F44"/>
    <w:rsid w:val="00C536B7"/>
    <w:rsid w:val="00C53A71"/>
    <w:rsid w:val="00C53DDF"/>
    <w:rsid w:val="00C54049"/>
    <w:rsid w:val="00C54053"/>
    <w:rsid w:val="00C54085"/>
    <w:rsid w:val="00C5439C"/>
    <w:rsid w:val="00C5451B"/>
    <w:rsid w:val="00C545C8"/>
    <w:rsid w:val="00C5466E"/>
    <w:rsid w:val="00C547F8"/>
    <w:rsid w:val="00C54E89"/>
    <w:rsid w:val="00C55144"/>
    <w:rsid w:val="00C55231"/>
    <w:rsid w:val="00C55442"/>
    <w:rsid w:val="00C555E5"/>
    <w:rsid w:val="00C555F6"/>
    <w:rsid w:val="00C55650"/>
    <w:rsid w:val="00C557D0"/>
    <w:rsid w:val="00C5589C"/>
    <w:rsid w:val="00C55E3C"/>
    <w:rsid w:val="00C55F78"/>
    <w:rsid w:val="00C5664E"/>
    <w:rsid w:val="00C56775"/>
    <w:rsid w:val="00C5694A"/>
    <w:rsid w:val="00C573F7"/>
    <w:rsid w:val="00C577A4"/>
    <w:rsid w:val="00C579D9"/>
    <w:rsid w:val="00C57AD0"/>
    <w:rsid w:val="00C601F3"/>
    <w:rsid w:val="00C60249"/>
    <w:rsid w:val="00C604F5"/>
    <w:rsid w:val="00C60E34"/>
    <w:rsid w:val="00C610F7"/>
    <w:rsid w:val="00C61118"/>
    <w:rsid w:val="00C61417"/>
    <w:rsid w:val="00C617B1"/>
    <w:rsid w:val="00C618F4"/>
    <w:rsid w:val="00C61985"/>
    <w:rsid w:val="00C61B6B"/>
    <w:rsid w:val="00C61C4B"/>
    <w:rsid w:val="00C61F58"/>
    <w:rsid w:val="00C61FAF"/>
    <w:rsid w:val="00C62275"/>
    <w:rsid w:val="00C62918"/>
    <w:rsid w:val="00C629BD"/>
    <w:rsid w:val="00C62AC4"/>
    <w:rsid w:val="00C62CBD"/>
    <w:rsid w:val="00C62DDE"/>
    <w:rsid w:val="00C63574"/>
    <w:rsid w:val="00C638D8"/>
    <w:rsid w:val="00C63AC1"/>
    <w:rsid w:val="00C640C5"/>
    <w:rsid w:val="00C64179"/>
    <w:rsid w:val="00C6452B"/>
    <w:rsid w:val="00C64A16"/>
    <w:rsid w:val="00C64CC9"/>
    <w:rsid w:val="00C650B9"/>
    <w:rsid w:val="00C65207"/>
    <w:rsid w:val="00C65537"/>
    <w:rsid w:val="00C65543"/>
    <w:rsid w:val="00C663F3"/>
    <w:rsid w:val="00C6660F"/>
    <w:rsid w:val="00C668F4"/>
    <w:rsid w:val="00C66B1C"/>
    <w:rsid w:val="00C673B3"/>
    <w:rsid w:val="00C674DB"/>
    <w:rsid w:val="00C67735"/>
    <w:rsid w:val="00C6791A"/>
    <w:rsid w:val="00C67994"/>
    <w:rsid w:val="00C67E5E"/>
    <w:rsid w:val="00C67E6A"/>
    <w:rsid w:val="00C70330"/>
    <w:rsid w:val="00C7071F"/>
    <w:rsid w:val="00C70AB0"/>
    <w:rsid w:val="00C70ACB"/>
    <w:rsid w:val="00C70B2E"/>
    <w:rsid w:val="00C70C5C"/>
    <w:rsid w:val="00C70ED0"/>
    <w:rsid w:val="00C716BE"/>
    <w:rsid w:val="00C71B94"/>
    <w:rsid w:val="00C71DEF"/>
    <w:rsid w:val="00C71E20"/>
    <w:rsid w:val="00C71E3D"/>
    <w:rsid w:val="00C72069"/>
    <w:rsid w:val="00C72113"/>
    <w:rsid w:val="00C727B7"/>
    <w:rsid w:val="00C72D45"/>
    <w:rsid w:val="00C7301D"/>
    <w:rsid w:val="00C732AC"/>
    <w:rsid w:val="00C7392E"/>
    <w:rsid w:val="00C73ECC"/>
    <w:rsid w:val="00C74251"/>
    <w:rsid w:val="00C745F9"/>
    <w:rsid w:val="00C74767"/>
    <w:rsid w:val="00C74A6A"/>
    <w:rsid w:val="00C74AEC"/>
    <w:rsid w:val="00C74C59"/>
    <w:rsid w:val="00C754BF"/>
    <w:rsid w:val="00C7556F"/>
    <w:rsid w:val="00C75756"/>
    <w:rsid w:val="00C75975"/>
    <w:rsid w:val="00C75ADE"/>
    <w:rsid w:val="00C75D3B"/>
    <w:rsid w:val="00C75DA3"/>
    <w:rsid w:val="00C761E5"/>
    <w:rsid w:val="00C76286"/>
    <w:rsid w:val="00C762B8"/>
    <w:rsid w:val="00C763F6"/>
    <w:rsid w:val="00C766D3"/>
    <w:rsid w:val="00C768EC"/>
    <w:rsid w:val="00C7698D"/>
    <w:rsid w:val="00C76FAA"/>
    <w:rsid w:val="00C77804"/>
    <w:rsid w:val="00C778D9"/>
    <w:rsid w:val="00C77C41"/>
    <w:rsid w:val="00C77DF5"/>
    <w:rsid w:val="00C77E7D"/>
    <w:rsid w:val="00C80629"/>
    <w:rsid w:val="00C80ADA"/>
    <w:rsid w:val="00C8115C"/>
    <w:rsid w:val="00C81230"/>
    <w:rsid w:val="00C81317"/>
    <w:rsid w:val="00C815DC"/>
    <w:rsid w:val="00C818F9"/>
    <w:rsid w:val="00C81976"/>
    <w:rsid w:val="00C81E3F"/>
    <w:rsid w:val="00C81EBC"/>
    <w:rsid w:val="00C82E2D"/>
    <w:rsid w:val="00C83143"/>
    <w:rsid w:val="00C8350C"/>
    <w:rsid w:val="00C83A2F"/>
    <w:rsid w:val="00C83C86"/>
    <w:rsid w:val="00C84690"/>
    <w:rsid w:val="00C84A35"/>
    <w:rsid w:val="00C84C68"/>
    <w:rsid w:val="00C84EBF"/>
    <w:rsid w:val="00C8528C"/>
    <w:rsid w:val="00C85316"/>
    <w:rsid w:val="00C853AE"/>
    <w:rsid w:val="00C856FA"/>
    <w:rsid w:val="00C85737"/>
    <w:rsid w:val="00C85D0F"/>
    <w:rsid w:val="00C8638F"/>
    <w:rsid w:val="00C8651E"/>
    <w:rsid w:val="00C86700"/>
    <w:rsid w:val="00C86931"/>
    <w:rsid w:val="00C86CB4"/>
    <w:rsid w:val="00C86D3A"/>
    <w:rsid w:val="00C87307"/>
    <w:rsid w:val="00C87327"/>
    <w:rsid w:val="00C8760C"/>
    <w:rsid w:val="00C8770B"/>
    <w:rsid w:val="00C879BF"/>
    <w:rsid w:val="00C87CB1"/>
    <w:rsid w:val="00C90362"/>
    <w:rsid w:val="00C90558"/>
    <w:rsid w:val="00C907EC"/>
    <w:rsid w:val="00C90D3C"/>
    <w:rsid w:val="00C9108D"/>
    <w:rsid w:val="00C910A0"/>
    <w:rsid w:val="00C913FC"/>
    <w:rsid w:val="00C918EA"/>
    <w:rsid w:val="00C91D29"/>
    <w:rsid w:val="00C92065"/>
    <w:rsid w:val="00C922C3"/>
    <w:rsid w:val="00C9251E"/>
    <w:rsid w:val="00C92939"/>
    <w:rsid w:val="00C92980"/>
    <w:rsid w:val="00C929D6"/>
    <w:rsid w:val="00C92DB5"/>
    <w:rsid w:val="00C934EB"/>
    <w:rsid w:val="00C9355D"/>
    <w:rsid w:val="00C93625"/>
    <w:rsid w:val="00C93CAA"/>
    <w:rsid w:val="00C93D28"/>
    <w:rsid w:val="00C94040"/>
    <w:rsid w:val="00C943A2"/>
    <w:rsid w:val="00C9485B"/>
    <w:rsid w:val="00C94960"/>
    <w:rsid w:val="00C94BAE"/>
    <w:rsid w:val="00C94FD9"/>
    <w:rsid w:val="00C950D7"/>
    <w:rsid w:val="00C95376"/>
    <w:rsid w:val="00C95B98"/>
    <w:rsid w:val="00C95E3C"/>
    <w:rsid w:val="00C95F97"/>
    <w:rsid w:val="00C969B5"/>
    <w:rsid w:val="00C96B3C"/>
    <w:rsid w:val="00C96E32"/>
    <w:rsid w:val="00C97008"/>
    <w:rsid w:val="00C97165"/>
    <w:rsid w:val="00C97170"/>
    <w:rsid w:val="00C979EA"/>
    <w:rsid w:val="00C97AE8"/>
    <w:rsid w:val="00C97F16"/>
    <w:rsid w:val="00CA0443"/>
    <w:rsid w:val="00CA0C73"/>
    <w:rsid w:val="00CA0CA2"/>
    <w:rsid w:val="00CA220F"/>
    <w:rsid w:val="00CA251C"/>
    <w:rsid w:val="00CA2C91"/>
    <w:rsid w:val="00CA2D4F"/>
    <w:rsid w:val="00CA2EC9"/>
    <w:rsid w:val="00CA34CD"/>
    <w:rsid w:val="00CA36A6"/>
    <w:rsid w:val="00CA36F6"/>
    <w:rsid w:val="00CA3706"/>
    <w:rsid w:val="00CA3D71"/>
    <w:rsid w:val="00CA473C"/>
    <w:rsid w:val="00CA47A1"/>
    <w:rsid w:val="00CA4B23"/>
    <w:rsid w:val="00CA4D89"/>
    <w:rsid w:val="00CA4E75"/>
    <w:rsid w:val="00CA4FEC"/>
    <w:rsid w:val="00CA502F"/>
    <w:rsid w:val="00CA5811"/>
    <w:rsid w:val="00CA5C21"/>
    <w:rsid w:val="00CA5CC7"/>
    <w:rsid w:val="00CA6F9B"/>
    <w:rsid w:val="00CA754D"/>
    <w:rsid w:val="00CA7BD9"/>
    <w:rsid w:val="00CA7E6A"/>
    <w:rsid w:val="00CB01BC"/>
    <w:rsid w:val="00CB055A"/>
    <w:rsid w:val="00CB0CF2"/>
    <w:rsid w:val="00CB13F7"/>
    <w:rsid w:val="00CB1970"/>
    <w:rsid w:val="00CB2036"/>
    <w:rsid w:val="00CB2094"/>
    <w:rsid w:val="00CB2097"/>
    <w:rsid w:val="00CB2501"/>
    <w:rsid w:val="00CB2755"/>
    <w:rsid w:val="00CB2B01"/>
    <w:rsid w:val="00CB2E63"/>
    <w:rsid w:val="00CB2E83"/>
    <w:rsid w:val="00CB39C4"/>
    <w:rsid w:val="00CB3F1B"/>
    <w:rsid w:val="00CB4083"/>
    <w:rsid w:val="00CB44D6"/>
    <w:rsid w:val="00CB4804"/>
    <w:rsid w:val="00CB49E5"/>
    <w:rsid w:val="00CB4B08"/>
    <w:rsid w:val="00CB4E66"/>
    <w:rsid w:val="00CB5199"/>
    <w:rsid w:val="00CB54A7"/>
    <w:rsid w:val="00CB5633"/>
    <w:rsid w:val="00CB56EA"/>
    <w:rsid w:val="00CB5EBF"/>
    <w:rsid w:val="00CB633E"/>
    <w:rsid w:val="00CB63C6"/>
    <w:rsid w:val="00CB6621"/>
    <w:rsid w:val="00CB6B9A"/>
    <w:rsid w:val="00CB6CA1"/>
    <w:rsid w:val="00CB6D72"/>
    <w:rsid w:val="00CB6F5F"/>
    <w:rsid w:val="00CB72B4"/>
    <w:rsid w:val="00CB7623"/>
    <w:rsid w:val="00CB77F0"/>
    <w:rsid w:val="00CB7E9B"/>
    <w:rsid w:val="00CC0068"/>
    <w:rsid w:val="00CC027E"/>
    <w:rsid w:val="00CC0DBD"/>
    <w:rsid w:val="00CC0ED3"/>
    <w:rsid w:val="00CC14C5"/>
    <w:rsid w:val="00CC1523"/>
    <w:rsid w:val="00CC1728"/>
    <w:rsid w:val="00CC1D7A"/>
    <w:rsid w:val="00CC1D94"/>
    <w:rsid w:val="00CC1F8E"/>
    <w:rsid w:val="00CC20B0"/>
    <w:rsid w:val="00CC20BB"/>
    <w:rsid w:val="00CC20DA"/>
    <w:rsid w:val="00CC2378"/>
    <w:rsid w:val="00CC274E"/>
    <w:rsid w:val="00CC29E6"/>
    <w:rsid w:val="00CC2B9B"/>
    <w:rsid w:val="00CC2D72"/>
    <w:rsid w:val="00CC3128"/>
    <w:rsid w:val="00CC334E"/>
    <w:rsid w:val="00CC34E2"/>
    <w:rsid w:val="00CC378E"/>
    <w:rsid w:val="00CC383C"/>
    <w:rsid w:val="00CC3AD0"/>
    <w:rsid w:val="00CC3CA8"/>
    <w:rsid w:val="00CC3F70"/>
    <w:rsid w:val="00CC4449"/>
    <w:rsid w:val="00CC4C6C"/>
    <w:rsid w:val="00CC4F12"/>
    <w:rsid w:val="00CC5637"/>
    <w:rsid w:val="00CC5CC3"/>
    <w:rsid w:val="00CC662F"/>
    <w:rsid w:val="00CC6950"/>
    <w:rsid w:val="00CC7792"/>
    <w:rsid w:val="00CC7818"/>
    <w:rsid w:val="00CC783E"/>
    <w:rsid w:val="00CC78D3"/>
    <w:rsid w:val="00CC7E42"/>
    <w:rsid w:val="00CD01CC"/>
    <w:rsid w:val="00CD077C"/>
    <w:rsid w:val="00CD0781"/>
    <w:rsid w:val="00CD0834"/>
    <w:rsid w:val="00CD08AE"/>
    <w:rsid w:val="00CD08C4"/>
    <w:rsid w:val="00CD0B47"/>
    <w:rsid w:val="00CD144F"/>
    <w:rsid w:val="00CD147F"/>
    <w:rsid w:val="00CD18A3"/>
    <w:rsid w:val="00CD1AC2"/>
    <w:rsid w:val="00CD1CAD"/>
    <w:rsid w:val="00CD1CE0"/>
    <w:rsid w:val="00CD25BC"/>
    <w:rsid w:val="00CD2D56"/>
    <w:rsid w:val="00CD3155"/>
    <w:rsid w:val="00CD3522"/>
    <w:rsid w:val="00CD3536"/>
    <w:rsid w:val="00CD3855"/>
    <w:rsid w:val="00CD3959"/>
    <w:rsid w:val="00CD39D4"/>
    <w:rsid w:val="00CD3A8F"/>
    <w:rsid w:val="00CD3EE8"/>
    <w:rsid w:val="00CD3F9B"/>
    <w:rsid w:val="00CD4056"/>
    <w:rsid w:val="00CD4077"/>
    <w:rsid w:val="00CD45A2"/>
    <w:rsid w:val="00CD4903"/>
    <w:rsid w:val="00CD4A64"/>
    <w:rsid w:val="00CD4ADC"/>
    <w:rsid w:val="00CD4CFA"/>
    <w:rsid w:val="00CD4FF0"/>
    <w:rsid w:val="00CD50FF"/>
    <w:rsid w:val="00CD5155"/>
    <w:rsid w:val="00CD56EF"/>
    <w:rsid w:val="00CD5738"/>
    <w:rsid w:val="00CD57AA"/>
    <w:rsid w:val="00CD5C25"/>
    <w:rsid w:val="00CD6064"/>
    <w:rsid w:val="00CD6462"/>
    <w:rsid w:val="00CD6A29"/>
    <w:rsid w:val="00CD6AF8"/>
    <w:rsid w:val="00CD6C63"/>
    <w:rsid w:val="00CD6D8D"/>
    <w:rsid w:val="00CD6DAA"/>
    <w:rsid w:val="00CD705F"/>
    <w:rsid w:val="00CD742E"/>
    <w:rsid w:val="00CD76DA"/>
    <w:rsid w:val="00CD7921"/>
    <w:rsid w:val="00CD797B"/>
    <w:rsid w:val="00CD79CC"/>
    <w:rsid w:val="00CD7B93"/>
    <w:rsid w:val="00CD7DE8"/>
    <w:rsid w:val="00CE0028"/>
    <w:rsid w:val="00CE00A1"/>
    <w:rsid w:val="00CE02CC"/>
    <w:rsid w:val="00CE084B"/>
    <w:rsid w:val="00CE0ABF"/>
    <w:rsid w:val="00CE0D00"/>
    <w:rsid w:val="00CE107C"/>
    <w:rsid w:val="00CE152E"/>
    <w:rsid w:val="00CE154B"/>
    <w:rsid w:val="00CE162F"/>
    <w:rsid w:val="00CE177C"/>
    <w:rsid w:val="00CE19E2"/>
    <w:rsid w:val="00CE1A80"/>
    <w:rsid w:val="00CE1AB6"/>
    <w:rsid w:val="00CE1D00"/>
    <w:rsid w:val="00CE1D08"/>
    <w:rsid w:val="00CE1D52"/>
    <w:rsid w:val="00CE2308"/>
    <w:rsid w:val="00CE286E"/>
    <w:rsid w:val="00CE2B65"/>
    <w:rsid w:val="00CE2E0B"/>
    <w:rsid w:val="00CE3094"/>
    <w:rsid w:val="00CE38B6"/>
    <w:rsid w:val="00CE38DE"/>
    <w:rsid w:val="00CE3A16"/>
    <w:rsid w:val="00CE3AF3"/>
    <w:rsid w:val="00CE3B43"/>
    <w:rsid w:val="00CE470D"/>
    <w:rsid w:val="00CE4CB8"/>
    <w:rsid w:val="00CE4E46"/>
    <w:rsid w:val="00CE5679"/>
    <w:rsid w:val="00CE5DC6"/>
    <w:rsid w:val="00CE5DDB"/>
    <w:rsid w:val="00CE65F2"/>
    <w:rsid w:val="00CE6B03"/>
    <w:rsid w:val="00CE6BE5"/>
    <w:rsid w:val="00CE6CEA"/>
    <w:rsid w:val="00CE6EC7"/>
    <w:rsid w:val="00CE72E3"/>
    <w:rsid w:val="00CE73C3"/>
    <w:rsid w:val="00CE7495"/>
    <w:rsid w:val="00CE776E"/>
    <w:rsid w:val="00CF035F"/>
    <w:rsid w:val="00CF0636"/>
    <w:rsid w:val="00CF0746"/>
    <w:rsid w:val="00CF0A82"/>
    <w:rsid w:val="00CF14B8"/>
    <w:rsid w:val="00CF1628"/>
    <w:rsid w:val="00CF178F"/>
    <w:rsid w:val="00CF1804"/>
    <w:rsid w:val="00CF18E5"/>
    <w:rsid w:val="00CF1C93"/>
    <w:rsid w:val="00CF2334"/>
    <w:rsid w:val="00CF2BE0"/>
    <w:rsid w:val="00CF2CEF"/>
    <w:rsid w:val="00CF2D2F"/>
    <w:rsid w:val="00CF2E6E"/>
    <w:rsid w:val="00CF34ED"/>
    <w:rsid w:val="00CF391C"/>
    <w:rsid w:val="00CF3E7F"/>
    <w:rsid w:val="00CF40A4"/>
    <w:rsid w:val="00CF4139"/>
    <w:rsid w:val="00CF41BC"/>
    <w:rsid w:val="00CF4211"/>
    <w:rsid w:val="00CF4495"/>
    <w:rsid w:val="00CF45D6"/>
    <w:rsid w:val="00CF481C"/>
    <w:rsid w:val="00CF4BA5"/>
    <w:rsid w:val="00CF4EAC"/>
    <w:rsid w:val="00CF5044"/>
    <w:rsid w:val="00CF584F"/>
    <w:rsid w:val="00CF58E3"/>
    <w:rsid w:val="00CF5D35"/>
    <w:rsid w:val="00CF604A"/>
    <w:rsid w:val="00CF6165"/>
    <w:rsid w:val="00CF618D"/>
    <w:rsid w:val="00CF62A3"/>
    <w:rsid w:val="00CF64D6"/>
    <w:rsid w:val="00CF64F1"/>
    <w:rsid w:val="00CF658D"/>
    <w:rsid w:val="00CF68F2"/>
    <w:rsid w:val="00CF6EE5"/>
    <w:rsid w:val="00CF6F4F"/>
    <w:rsid w:val="00CF6FF6"/>
    <w:rsid w:val="00CF7024"/>
    <w:rsid w:val="00CF7354"/>
    <w:rsid w:val="00CF7884"/>
    <w:rsid w:val="00CF7B12"/>
    <w:rsid w:val="00CF7D45"/>
    <w:rsid w:val="00D005CD"/>
    <w:rsid w:val="00D00B4D"/>
    <w:rsid w:val="00D00E55"/>
    <w:rsid w:val="00D00E81"/>
    <w:rsid w:val="00D013FC"/>
    <w:rsid w:val="00D019B5"/>
    <w:rsid w:val="00D02590"/>
    <w:rsid w:val="00D02675"/>
    <w:rsid w:val="00D02748"/>
    <w:rsid w:val="00D02A6B"/>
    <w:rsid w:val="00D02D57"/>
    <w:rsid w:val="00D03083"/>
    <w:rsid w:val="00D031EE"/>
    <w:rsid w:val="00D0361F"/>
    <w:rsid w:val="00D046A4"/>
    <w:rsid w:val="00D04917"/>
    <w:rsid w:val="00D04A08"/>
    <w:rsid w:val="00D04BAB"/>
    <w:rsid w:val="00D04CDB"/>
    <w:rsid w:val="00D04CFE"/>
    <w:rsid w:val="00D05494"/>
    <w:rsid w:val="00D05804"/>
    <w:rsid w:val="00D058D2"/>
    <w:rsid w:val="00D05A49"/>
    <w:rsid w:val="00D05ABB"/>
    <w:rsid w:val="00D05C29"/>
    <w:rsid w:val="00D05D6C"/>
    <w:rsid w:val="00D0620F"/>
    <w:rsid w:val="00D06404"/>
    <w:rsid w:val="00D0652F"/>
    <w:rsid w:val="00D067D5"/>
    <w:rsid w:val="00D0721A"/>
    <w:rsid w:val="00D072FD"/>
    <w:rsid w:val="00D07533"/>
    <w:rsid w:val="00D0763F"/>
    <w:rsid w:val="00D104DC"/>
    <w:rsid w:val="00D108C3"/>
    <w:rsid w:val="00D10922"/>
    <w:rsid w:val="00D10BB4"/>
    <w:rsid w:val="00D10D4F"/>
    <w:rsid w:val="00D10EE6"/>
    <w:rsid w:val="00D110E4"/>
    <w:rsid w:val="00D11118"/>
    <w:rsid w:val="00D1122C"/>
    <w:rsid w:val="00D1135A"/>
    <w:rsid w:val="00D11587"/>
    <w:rsid w:val="00D115A1"/>
    <w:rsid w:val="00D118D6"/>
    <w:rsid w:val="00D11AAC"/>
    <w:rsid w:val="00D11E13"/>
    <w:rsid w:val="00D123E5"/>
    <w:rsid w:val="00D125EB"/>
    <w:rsid w:val="00D129C7"/>
    <w:rsid w:val="00D12A1B"/>
    <w:rsid w:val="00D12A81"/>
    <w:rsid w:val="00D12BEB"/>
    <w:rsid w:val="00D12D17"/>
    <w:rsid w:val="00D12DE9"/>
    <w:rsid w:val="00D13416"/>
    <w:rsid w:val="00D13613"/>
    <w:rsid w:val="00D13C95"/>
    <w:rsid w:val="00D13EC5"/>
    <w:rsid w:val="00D14353"/>
    <w:rsid w:val="00D1479B"/>
    <w:rsid w:val="00D14B8F"/>
    <w:rsid w:val="00D14D46"/>
    <w:rsid w:val="00D14D88"/>
    <w:rsid w:val="00D14EA8"/>
    <w:rsid w:val="00D1509C"/>
    <w:rsid w:val="00D150BD"/>
    <w:rsid w:val="00D1540A"/>
    <w:rsid w:val="00D15449"/>
    <w:rsid w:val="00D1588B"/>
    <w:rsid w:val="00D15AA1"/>
    <w:rsid w:val="00D15BAD"/>
    <w:rsid w:val="00D1614E"/>
    <w:rsid w:val="00D16308"/>
    <w:rsid w:val="00D166F8"/>
    <w:rsid w:val="00D16C3B"/>
    <w:rsid w:val="00D16E94"/>
    <w:rsid w:val="00D16EFB"/>
    <w:rsid w:val="00D172FA"/>
    <w:rsid w:val="00D173F0"/>
    <w:rsid w:val="00D1748E"/>
    <w:rsid w:val="00D174A5"/>
    <w:rsid w:val="00D174BF"/>
    <w:rsid w:val="00D17A6C"/>
    <w:rsid w:val="00D17CDB"/>
    <w:rsid w:val="00D17E87"/>
    <w:rsid w:val="00D17FF3"/>
    <w:rsid w:val="00D20266"/>
    <w:rsid w:val="00D202C4"/>
    <w:rsid w:val="00D2047E"/>
    <w:rsid w:val="00D2063E"/>
    <w:rsid w:val="00D20B68"/>
    <w:rsid w:val="00D20C29"/>
    <w:rsid w:val="00D20D7E"/>
    <w:rsid w:val="00D20DB4"/>
    <w:rsid w:val="00D20F48"/>
    <w:rsid w:val="00D211F9"/>
    <w:rsid w:val="00D21307"/>
    <w:rsid w:val="00D21582"/>
    <w:rsid w:val="00D21656"/>
    <w:rsid w:val="00D218FE"/>
    <w:rsid w:val="00D21C08"/>
    <w:rsid w:val="00D22000"/>
    <w:rsid w:val="00D220A0"/>
    <w:rsid w:val="00D2256E"/>
    <w:rsid w:val="00D22877"/>
    <w:rsid w:val="00D22998"/>
    <w:rsid w:val="00D229AB"/>
    <w:rsid w:val="00D22A12"/>
    <w:rsid w:val="00D236A8"/>
    <w:rsid w:val="00D23A3A"/>
    <w:rsid w:val="00D23ADC"/>
    <w:rsid w:val="00D23E08"/>
    <w:rsid w:val="00D23EEB"/>
    <w:rsid w:val="00D23F6C"/>
    <w:rsid w:val="00D24048"/>
    <w:rsid w:val="00D24183"/>
    <w:rsid w:val="00D242DD"/>
    <w:rsid w:val="00D24C40"/>
    <w:rsid w:val="00D24C9E"/>
    <w:rsid w:val="00D24E29"/>
    <w:rsid w:val="00D2512B"/>
    <w:rsid w:val="00D252CC"/>
    <w:rsid w:val="00D253CC"/>
    <w:rsid w:val="00D2604A"/>
    <w:rsid w:val="00D261DD"/>
    <w:rsid w:val="00D265A4"/>
    <w:rsid w:val="00D269DB"/>
    <w:rsid w:val="00D26DEC"/>
    <w:rsid w:val="00D26EE6"/>
    <w:rsid w:val="00D274A1"/>
    <w:rsid w:val="00D276C5"/>
    <w:rsid w:val="00D27AA2"/>
    <w:rsid w:val="00D27CB2"/>
    <w:rsid w:val="00D30296"/>
    <w:rsid w:val="00D302B1"/>
    <w:rsid w:val="00D30444"/>
    <w:rsid w:val="00D308E6"/>
    <w:rsid w:val="00D30AE9"/>
    <w:rsid w:val="00D30B7D"/>
    <w:rsid w:val="00D3137B"/>
    <w:rsid w:val="00D313F3"/>
    <w:rsid w:val="00D31704"/>
    <w:rsid w:val="00D31759"/>
    <w:rsid w:val="00D3196D"/>
    <w:rsid w:val="00D31A61"/>
    <w:rsid w:val="00D31CF5"/>
    <w:rsid w:val="00D31D04"/>
    <w:rsid w:val="00D31D48"/>
    <w:rsid w:val="00D321A6"/>
    <w:rsid w:val="00D32491"/>
    <w:rsid w:val="00D324CE"/>
    <w:rsid w:val="00D327F4"/>
    <w:rsid w:val="00D3295B"/>
    <w:rsid w:val="00D3314B"/>
    <w:rsid w:val="00D33152"/>
    <w:rsid w:val="00D3363A"/>
    <w:rsid w:val="00D3366F"/>
    <w:rsid w:val="00D33842"/>
    <w:rsid w:val="00D33D45"/>
    <w:rsid w:val="00D33FC3"/>
    <w:rsid w:val="00D34208"/>
    <w:rsid w:val="00D34366"/>
    <w:rsid w:val="00D3446F"/>
    <w:rsid w:val="00D3463C"/>
    <w:rsid w:val="00D34799"/>
    <w:rsid w:val="00D34E5F"/>
    <w:rsid w:val="00D3519E"/>
    <w:rsid w:val="00D351D2"/>
    <w:rsid w:val="00D352D6"/>
    <w:rsid w:val="00D355A7"/>
    <w:rsid w:val="00D357F4"/>
    <w:rsid w:val="00D35B1F"/>
    <w:rsid w:val="00D35FD2"/>
    <w:rsid w:val="00D36035"/>
    <w:rsid w:val="00D36270"/>
    <w:rsid w:val="00D3634F"/>
    <w:rsid w:val="00D36432"/>
    <w:rsid w:val="00D36742"/>
    <w:rsid w:val="00D36DC6"/>
    <w:rsid w:val="00D3782B"/>
    <w:rsid w:val="00D400DF"/>
    <w:rsid w:val="00D4023B"/>
    <w:rsid w:val="00D4066E"/>
    <w:rsid w:val="00D40AA3"/>
    <w:rsid w:val="00D40C8B"/>
    <w:rsid w:val="00D40DA4"/>
    <w:rsid w:val="00D40DAA"/>
    <w:rsid w:val="00D40FDA"/>
    <w:rsid w:val="00D417FD"/>
    <w:rsid w:val="00D42007"/>
    <w:rsid w:val="00D422F5"/>
    <w:rsid w:val="00D424D1"/>
    <w:rsid w:val="00D4279F"/>
    <w:rsid w:val="00D428BB"/>
    <w:rsid w:val="00D42A82"/>
    <w:rsid w:val="00D42CF1"/>
    <w:rsid w:val="00D42D68"/>
    <w:rsid w:val="00D4301F"/>
    <w:rsid w:val="00D43032"/>
    <w:rsid w:val="00D43095"/>
    <w:rsid w:val="00D43145"/>
    <w:rsid w:val="00D434FB"/>
    <w:rsid w:val="00D43990"/>
    <w:rsid w:val="00D44320"/>
    <w:rsid w:val="00D44429"/>
    <w:rsid w:val="00D4494F"/>
    <w:rsid w:val="00D449F1"/>
    <w:rsid w:val="00D44DBE"/>
    <w:rsid w:val="00D44EBA"/>
    <w:rsid w:val="00D4533E"/>
    <w:rsid w:val="00D45EB0"/>
    <w:rsid w:val="00D46840"/>
    <w:rsid w:val="00D46E02"/>
    <w:rsid w:val="00D471DD"/>
    <w:rsid w:val="00D4738D"/>
    <w:rsid w:val="00D475A8"/>
    <w:rsid w:val="00D47606"/>
    <w:rsid w:val="00D4773F"/>
    <w:rsid w:val="00D47915"/>
    <w:rsid w:val="00D47B14"/>
    <w:rsid w:val="00D47C52"/>
    <w:rsid w:val="00D47F3E"/>
    <w:rsid w:val="00D50480"/>
    <w:rsid w:val="00D50C20"/>
    <w:rsid w:val="00D50F77"/>
    <w:rsid w:val="00D510DC"/>
    <w:rsid w:val="00D51390"/>
    <w:rsid w:val="00D514C8"/>
    <w:rsid w:val="00D5159E"/>
    <w:rsid w:val="00D517CE"/>
    <w:rsid w:val="00D5208F"/>
    <w:rsid w:val="00D5270C"/>
    <w:rsid w:val="00D52BD4"/>
    <w:rsid w:val="00D52D22"/>
    <w:rsid w:val="00D53002"/>
    <w:rsid w:val="00D531C1"/>
    <w:rsid w:val="00D535CA"/>
    <w:rsid w:val="00D5386D"/>
    <w:rsid w:val="00D538FD"/>
    <w:rsid w:val="00D54139"/>
    <w:rsid w:val="00D5483B"/>
    <w:rsid w:val="00D54A07"/>
    <w:rsid w:val="00D54CD0"/>
    <w:rsid w:val="00D5503D"/>
    <w:rsid w:val="00D550F1"/>
    <w:rsid w:val="00D55443"/>
    <w:rsid w:val="00D5576B"/>
    <w:rsid w:val="00D55AB3"/>
    <w:rsid w:val="00D55DAB"/>
    <w:rsid w:val="00D566DF"/>
    <w:rsid w:val="00D569FF"/>
    <w:rsid w:val="00D56B77"/>
    <w:rsid w:val="00D56C6F"/>
    <w:rsid w:val="00D56E4D"/>
    <w:rsid w:val="00D57D6E"/>
    <w:rsid w:val="00D57F4B"/>
    <w:rsid w:val="00D606B1"/>
    <w:rsid w:val="00D60C4D"/>
    <w:rsid w:val="00D61883"/>
    <w:rsid w:val="00D618BE"/>
    <w:rsid w:val="00D61B20"/>
    <w:rsid w:val="00D61B51"/>
    <w:rsid w:val="00D61F5A"/>
    <w:rsid w:val="00D61F66"/>
    <w:rsid w:val="00D6201C"/>
    <w:rsid w:val="00D6205E"/>
    <w:rsid w:val="00D625B9"/>
    <w:rsid w:val="00D62ECF"/>
    <w:rsid w:val="00D63118"/>
    <w:rsid w:val="00D63C63"/>
    <w:rsid w:val="00D63EFE"/>
    <w:rsid w:val="00D6457F"/>
    <w:rsid w:val="00D647BF"/>
    <w:rsid w:val="00D650AF"/>
    <w:rsid w:val="00D65238"/>
    <w:rsid w:val="00D654C3"/>
    <w:rsid w:val="00D655C7"/>
    <w:rsid w:val="00D656C2"/>
    <w:rsid w:val="00D65F87"/>
    <w:rsid w:val="00D66162"/>
    <w:rsid w:val="00D6637D"/>
    <w:rsid w:val="00D66548"/>
    <w:rsid w:val="00D665C8"/>
    <w:rsid w:val="00D66943"/>
    <w:rsid w:val="00D670FB"/>
    <w:rsid w:val="00D6730A"/>
    <w:rsid w:val="00D6770B"/>
    <w:rsid w:val="00D704D8"/>
    <w:rsid w:val="00D70B34"/>
    <w:rsid w:val="00D70C0C"/>
    <w:rsid w:val="00D71A4A"/>
    <w:rsid w:val="00D71BF5"/>
    <w:rsid w:val="00D71E9B"/>
    <w:rsid w:val="00D71FE2"/>
    <w:rsid w:val="00D72100"/>
    <w:rsid w:val="00D72130"/>
    <w:rsid w:val="00D72288"/>
    <w:rsid w:val="00D7237F"/>
    <w:rsid w:val="00D723E4"/>
    <w:rsid w:val="00D72590"/>
    <w:rsid w:val="00D72678"/>
    <w:rsid w:val="00D72810"/>
    <w:rsid w:val="00D72925"/>
    <w:rsid w:val="00D73A73"/>
    <w:rsid w:val="00D73A8D"/>
    <w:rsid w:val="00D73BD1"/>
    <w:rsid w:val="00D7404A"/>
    <w:rsid w:val="00D741B8"/>
    <w:rsid w:val="00D74290"/>
    <w:rsid w:val="00D7447E"/>
    <w:rsid w:val="00D74774"/>
    <w:rsid w:val="00D74917"/>
    <w:rsid w:val="00D749C8"/>
    <w:rsid w:val="00D74C4E"/>
    <w:rsid w:val="00D74F96"/>
    <w:rsid w:val="00D752A7"/>
    <w:rsid w:val="00D7566B"/>
    <w:rsid w:val="00D7575B"/>
    <w:rsid w:val="00D75774"/>
    <w:rsid w:val="00D75ADD"/>
    <w:rsid w:val="00D75B8A"/>
    <w:rsid w:val="00D75C48"/>
    <w:rsid w:val="00D7642D"/>
    <w:rsid w:val="00D766F0"/>
    <w:rsid w:val="00D76D02"/>
    <w:rsid w:val="00D76DAA"/>
    <w:rsid w:val="00D76ECE"/>
    <w:rsid w:val="00D7708B"/>
    <w:rsid w:val="00D77B15"/>
    <w:rsid w:val="00D77FA3"/>
    <w:rsid w:val="00D80075"/>
    <w:rsid w:val="00D80199"/>
    <w:rsid w:val="00D8027B"/>
    <w:rsid w:val="00D80808"/>
    <w:rsid w:val="00D80925"/>
    <w:rsid w:val="00D80EE1"/>
    <w:rsid w:val="00D81294"/>
    <w:rsid w:val="00D813C0"/>
    <w:rsid w:val="00D813D9"/>
    <w:rsid w:val="00D8149E"/>
    <w:rsid w:val="00D817F9"/>
    <w:rsid w:val="00D81863"/>
    <w:rsid w:val="00D81EB4"/>
    <w:rsid w:val="00D81F4B"/>
    <w:rsid w:val="00D82420"/>
    <w:rsid w:val="00D827E6"/>
    <w:rsid w:val="00D82999"/>
    <w:rsid w:val="00D82EF4"/>
    <w:rsid w:val="00D83035"/>
    <w:rsid w:val="00D83960"/>
    <w:rsid w:val="00D83AA6"/>
    <w:rsid w:val="00D83AAB"/>
    <w:rsid w:val="00D84176"/>
    <w:rsid w:val="00D846C4"/>
    <w:rsid w:val="00D846DA"/>
    <w:rsid w:val="00D84967"/>
    <w:rsid w:val="00D84B6C"/>
    <w:rsid w:val="00D84BA1"/>
    <w:rsid w:val="00D850D3"/>
    <w:rsid w:val="00D8515C"/>
    <w:rsid w:val="00D8528C"/>
    <w:rsid w:val="00D85937"/>
    <w:rsid w:val="00D85E40"/>
    <w:rsid w:val="00D866D0"/>
    <w:rsid w:val="00D86F44"/>
    <w:rsid w:val="00D86F8F"/>
    <w:rsid w:val="00D87A09"/>
    <w:rsid w:val="00D87D2F"/>
    <w:rsid w:val="00D87D64"/>
    <w:rsid w:val="00D87E9D"/>
    <w:rsid w:val="00D90103"/>
    <w:rsid w:val="00D90811"/>
    <w:rsid w:val="00D9081D"/>
    <w:rsid w:val="00D90B85"/>
    <w:rsid w:val="00D90E73"/>
    <w:rsid w:val="00D90F56"/>
    <w:rsid w:val="00D9100B"/>
    <w:rsid w:val="00D91041"/>
    <w:rsid w:val="00D9121C"/>
    <w:rsid w:val="00D91632"/>
    <w:rsid w:val="00D91738"/>
    <w:rsid w:val="00D91B04"/>
    <w:rsid w:val="00D91C0A"/>
    <w:rsid w:val="00D91C1A"/>
    <w:rsid w:val="00D91EFC"/>
    <w:rsid w:val="00D92259"/>
    <w:rsid w:val="00D92272"/>
    <w:rsid w:val="00D924E7"/>
    <w:rsid w:val="00D9282F"/>
    <w:rsid w:val="00D92A7E"/>
    <w:rsid w:val="00D92E45"/>
    <w:rsid w:val="00D930ED"/>
    <w:rsid w:val="00D936D8"/>
    <w:rsid w:val="00D93909"/>
    <w:rsid w:val="00D93946"/>
    <w:rsid w:val="00D93AF1"/>
    <w:rsid w:val="00D93E5F"/>
    <w:rsid w:val="00D93F4A"/>
    <w:rsid w:val="00D94291"/>
    <w:rsid w:val="00D9459A"/>
    <w:rsid w:val="00D949CE"/>
    <w:rsid w:val="00D94AA2"/>
    <w:rsid w:val="00D953CF"/>
    <w:rsid w:val="00D95ADE"/>
    <w:rsid w:val="00D95B9E"/>
    <w:rsid w:val="00D95CC2"/>
    <w:rsid w:val="00D9624C"/>
    <w:rsid w:val="00D96330"/>
    <w:rsid w:val="00D963C4"/>
    <w:rsid w:val="00D96CA7"/>
    <w:rsid w:val="00D96CAC"/>
    <w:rsid w:val="00D96F10"/>
    <w:rsid w:val="00D97002"/>
    <w:rsid w:val="00D971F0"/>
    <w:rsid w:val="00D97466"/>
    <w:rsid w:val="00D9781F"/>
    <w:rsid w:val="00D97CEA"/>
    <w:rsid w:val="00D97CEB"/>
    <w:rsid w:val="00DA03B4"/>
    <w:rsid w:val="00DA05DB"/>
    <w:rsid w:val="00DA089E"/>
    <w:rsid w:val="00DA0B9C"/>
    <w:rsid w:val="00DA0DC7"/>
    <w:rsid w:val="00DA0F38"/>
    <w:rsid w:val="00DA13D3"/>
    <w:rsid w:val="00DA1997"/>
    <w:rsid w:val="00DA1C66"/>
    <w:rsid w:val="00DA1CB2"/>
    <w:rsid w:val="00DA2590"/>
    <w:rsid w:val="00DA28E8"/>
    <w:rsid w:val="00DA29EF"/>
    <w:rsid w:val="00DA2B70"/>
    <w:rsid w:val="00DA2EA4"/>
    <w:rsid w:val="00DA31EC"/>
    <w:rsid w:val="00DA32B6"/>
    <w:rsid w:val="00DA330E"/>
    <w:rsid w:val="00DA3634"/>
    <w:rsid w:val="00DA40B1"/>
    <w:rsid w:val="00DA429C"/>
    <w:rsid w:val="00DA4850"/>
    <w:rsid w:val="00DA485D"/>
    <w:rsid w:val="00DA49B5"/>
    <w:rsid w:val="00DA4A3F"/>
    <w:rsid w:val="00DA4B3C"/>
    <w:rsid w:val="00DA4C03"/>
    <w:rsid w:val="00DA4F30"/>
    <w:rsid w:val="00DA50FE"/>
    <w:rsid w:val="00DA51EE"/>
    <w:rsid w:val="00DA51FA"/>
    <w:rsid w:val="00DA52C9"/>
    <w:rsid w:val="00DA5533"/>
    <w:rsid w:val="00DA5722"/>
    <w:rsid w:val="00DA5B0A"/>
    <w:rsid w:val="00DA5D8D"/>
    <w:rsid w:val="00DA5F41"/>
    <w:rsid w:val="00DA61FD"/>
    <w:rsid w:val="00DA62E7"/>
    <w:rsid w:val="00DA6344"/>
    <w:rsid w:val="00DA65C0"/>
    <w:rsid w:val="00DA6A8A"/>
    <w:rsid w:val="00DA6CA1"/>
    <w:rsid w:val="00DA759F"/>
    <w:rsid w:val="00DA775A"/>
    <w:rsid w:val="00DA780B"/>
    <w:rsid w:val="00DA7E7F"/>
    <w:rsid w:val="00DB0181"/>
    <w:rsid w:val="00DB0682"/>
    <w:rsid w:val="00DB06E3"/>
    <w:rsid w:val="00DB0C11"/>
    <w:rsid w:val="00DB0D89"/>
    <w:rsid w:val="00DB10B3"/>
    <w:rsid w:val="00DB11C6"/>
    <w:rsid w:val="00DB1646"/>
    <w:rsid w:val="00DB16E1"/>
    <w:rsid w:val="00DB175A"/>
    <w:rsid w:val="00DB2081"/>
    <w:rsid w:val="00DB2238"/>
    <w:rsid w:val="00DB2590"/>
    <w:rsid w:val="00DB268B"/>
    <w:rsid w:val="00DB26DC"/>
    <w:rsid w:val="00DB27A1"/>
    <w:rsid w:val="00DB2A2E"/>
    <w:rsid w:val="00DB2F56"/>
    <w:rsid w:val="00DB3EDF"/>
    <w:rsid w:val="00DB4010"/>
    <w:rsid w:val="00DB444D"/>
    <w:rsid w:val="00DB46A5"/>
    <w:rsid w:val="00DB48BA"/>
    <w:rsid w:val="00DB4C12"/>
    <w:rsid w:val="00DB50FF"/>
    <w:rsid w:val="00DB52DF"/>
    <w:rsid w:val="00DB531B"/>
    <w:rsid w:val="00DB5566"/>
    <w:rsid w:val="00DB558A"/>
    <w:rsid w:val="00DB55E3"/>
    <w:rsid w:val="00DB5BB9"/>
    <w:rsid w:val="00DB61F3"/>
    <w:rsid w:val="00DB6687"/>
    <w:rsid w:val="00DB67F9"/>
    <w:rsid w:val="00DB6EEF"/>
    <w:rsid w:val="00DB71B2"/>
    <w:rsid w:val="00DB7326"/>
    <w:rsid w:val="00DB73A9"/>
    <w:rsid w:val="00DB7449"/>
    <w:rsid w:val="00DB74BE"/>
    <w:rsid w:val="00DB76A8"/>
    <w:rsid w:val="00DB7C6C"/>
    <w:rsid w:val="00DC0461"/>
    <w:rsid w:val="00DC0652"/>
    <w:rsid w:val="00DC097F"/>
    <w:rsid w:val="00DC09D6"/>
    <w:rsid w:val="00DC0B70"/>
    <w:rsid w:val="00DC0F3B"/>
    <w:rsid w:val="00DC0F92"/>
    <w:rsid w:val="00DC0FBB"/>
    <w:rsid w:val="00DC127A"/>
    <w:rsid w:val="00DC17A2"/>
    <w:rsid w:val="00DC1E12"/>
    <w:rsid w:val="00DC2D7C"/>
    <w:rsid w:val="00DC2DB0"/>
    <w:rsid w:val="00DC2EA6"/>
    <w:rsid w:val="00DC37E2"/>
    <w:rsid w:val="00DC38BC"/>
    <w:rsid w:val="00DC394C"/>
    <w:rsid w:val="00DC3D7C"/>
    <w:rsid w:val="00DC3F19"/>
    <w:rsid w:val="00DC40DB"/>
    <w:rsid w:val="00DC433D"/>
    <w:rsid w:val="00DC44A2"/>
    <w:rsid w:val="00DC47F8"/>
    <w:rsid w:val="00DC494F"/>
    <w:rsid w:val="00DC4976"/>
    <w:rsid w:val="00DC4FD4"/>
    <w:rsid w:val="00DC57B5"/>
    <w:rsid w:val="00DC5B05"/>
    <w:rsid w:val="00DC61B6"/>
    <w:rsid w:val="00DC6578"/>
    <w:rsid w:val="00DC67E4"/>
    <w:rsid w:val="00DC6B5E"/>
    <w:rsid w:val="00DC6E4C"/>
    <w:rsid w:val="00DC721E"/>
    <w:rsid w:val="00DC7222"/>
    <w:rsid w:val="00DC76DF"/>
    <w:rsid w:val="00DC7A55"/>
    <w:rsid w:val="00DC7B45"/>
    <w:rsid w:val="00DC7BC0"/>
    <w:rsid w:val="00DD00A9"/>
    <w:rsid w:val="00DD06E9"/>
    <w:rsid w:val="00DD0832"/>
    <w:rsid w:val="00DD0C70"/>
    <w:rsid w:val="00DD0CD1"/>
    <w:rsid w:val="00DD0DB2"/>
    <w:rsid w:val="00DD109E"/>
    <w:rsid w:val="00DD10A7"/>
    <w:rsid w:val="00DD186A"/>
    <w:rsid w:val="00DD2057"/>
    <w:rsid w:val="00DD2278"/>
    <w:rsid w:val="00DD22FA"/>
    <w:rsid w:val="00DD2624"/>
    <w:rsid w:val="00DD2AEA"/>
    <w:rsid w:val="00DD2F2A"/>
    <w:rsid w:val="00DD32BE"/>
    <w:rsid w:val="00DD34A5"/>
    <w:rsid w:val="00DD35C0"/>
    <w:rsid w:val="00DD3A07"/>
    <w:rsid w:val="00DD42E6"/>
    <w:rsid w:val="00DD49A2"/>
    <w:rsid w:val="00DD4BCF"/>
    <w:rsid w:val="00DD4BD7"/>
    <w:rsid w:val="00DD4F1C"/>
    <w:rsid w:val="00DD51BA"/>
    <w:rsid w:val="00DD5369"/>
    <w:rsid w:val="00DD5572"/>
    <w:rsid w:val="00DD57D2"/>
    <w:rsid w:val="00DD58C1"/>
    <w:rsid w:val="00DD59E1"/>
    <w:rsid w:val="00DD5A24"/>
    <w:rsid w:val="00DD5B9A"/>
    <w:rsid w:val="00DD5CBF"/>
    <w:rsid w:val="00DD5DA1"/>
    <w:rsid w:val="00DD6274"/>
    <w:rsid w:val="00DD68D2"/>
    <w:rsid w:val="00DD6C94"/>
    <w:rsid w:val="00DD6F4B"/>
    <w:rsid w:val="00DD774B"/>
    <w:rsid w:val="00DD77D4"/>
    <w:rsid w:val="00DD77F3"/>
    <w:rsid w:val="00DD7B28"/>
    <w:rsid w:val="00DD7CC7"/>
    <w:rsid w:val="00DE052E"/>
    <w:rsid w:val="00DE062E"/>
    <w:rsid w:val="00DE08C4"/>
    <w:rsid w:val="00DE0B5E"/>
    <w:rsid w:val="00DE0E9B"/>
    <w:rsid w:val="00DE0F88"/>
    <w:rsid w:val="00DE14F2"/>
    <w:rsid w:val="00DE1565"/>
    <w:rsid w:val="00DE1829"/>
    <w:rsid w:val="00DE1B8A"/>
    <w:rsid w:val="00DE1FAB"/>
    <w:rsid w:val="00DE2101"/>
    <w:rsid w:val="00DE27D3"/>
    <w:rsid w:val="00DE293D"/>
    <w:rsid w:val="00DE2D6E"/>
    <w:rsid w:val="00DE2E36"/>
    <w:rsid w:val="00DE2EDC"/>
    <w:rsid w:val="00DE328F"/>
    <w:rsid w:val="00DE3567"/>
    <w:rsid w:val="00DE3997"/>
    <w:rsid w:val="00DE3E8F"/>
    <w:rsid w:val="00DE4488"/>
    <w:rsid w:val="00DE44FC"/>
    <w:rsid w:val="00DE4653"/>
    <w:rsid w:val="00DE49BC"/>
    <w:rsid w:val="00DE4AA2"/>
    <w:rsid w:val="00DE4AB5"/>
    <w:rsid w:val="00DE4B96"/>
    <w:rsid w:val="00DE4F29"/>
    <w:rsid w:val="00DE5077"/>
    <w:rsid w:val="00DE50BE"/>
    <w:rsid w:val="00DE555A"/>
    <w:rsid w:val="00DE5598"/>
    <w:rsid w:val="00DE5642"/>
    <w:rsid w:val="00DE56FE"/>
    <w:rsid w:val="00DE5D50"/>
    <w:rsid w:val="00DE6148"/>
    <w:rsid w:val="00DE61AB"/>
    <w:rsid w:val="00DE62FB"/>
    <w:rsid w:val="00DE651F"/>
    <w:rsid w:val="00DE65FF"/>
    <w:rsid w:val="00DE676A"/>
    <w:rsid w:val="00DE686A"/>
    <w:rsid w:val="00DE7057"/>
    <w:rsid w:val="00DE7102"/>
    <w:rsid w:val="00DE71CC"/>
    <w:rsid w:val="00DE7764"/>
    <w:rsid w:val="00DE7B01"/>
    <w:rsid w:val="00DF078A"/>
    <w:rsid w:val="00DF0921"/>
    <w:rsid w:val="00DF0AF3"/>
    <w:rsid w:val="00DF0C48"/>
    <w:rsid w:val="00DF109F"/>
    <w:rsid w:val="00DF110E"/>
    <w:rsid w:val="00DF1437"/>
    <w:rsid w:val="00DF14DC"/>
    <w:rsid w:val="00DF15B8"/>
    <w:rsid w:val="00DF1644"/>
    <w:rsid w:val="00DF1646"/>
    <w:rsid w:val="00DF1C86"/>
    <w:rsid w:val="00DF1DD7"/>
    <w:rsid w:val="00DF1F5B"/>
    <w:rsid w:val="00DF2214"/>
    <w:rsid w:val="00DF269C"/>
    <w:rsid w:val="00DF2719"/>
    <w:rsid w:val="00DF2BF5"/>
    <w:rsid w:val="00DF2CBE"/>
    <w:rsid w:val="00DF3385"/>
    <w:rsid w:val="00DF346B"/>
    <w:rsid w:val="00DF37BC"/>
    <w:rsid w:val="00DF3A78"/>
    <w:rsid w:val="00DF3B7A"/>
    <w:rsid w:val="00DF41A9"/>
    <w:rsid w:val="00DF47CC"/>
    <w:rsid w:val="00DF488C"/>
    <w:rsid w:val="00DF492C"/>
    <w:rsid w:val="00DF4CAB"/>
    <w:rsid w:val="00DF52B4"/>
    <w:rsid w:val="00DF58DC"/>
    <w:rsid w:val="00DF5913"/>
    <w:rsid w:val="00DF602D"/>
    <w:rsid w:val="00DF6879"/>
    <w:rsid w:val="00DF6CD4"/>
    <w:rsid w:val="00DF6EAF"/>
    <w:rsid w:val="00DF7042"/>
    <w:rsid w:val="00DF715F"/>
    <w:rsid w:val="00DF734E"/>
    <w:rsid w:val="00DF73F8"/>
    <w:rsid w:val="00DF7E37"/>
    <w:rsid w:val="00E004F0"/>
    <w:rsid w:val="00E005AD"/>
    <w:rsid w:val="00E0081E"/>
    <w:rsid w:val="00E00DFF"/>
    <w:rsid w:val="00E00E0A"/>
    <w:rsid w:val="00E00EDE"/>
    <w:rsid w:val="00E00F6F"/>
    <w:rsid w:val="00E011EA"/>
    <w:rsid w:val="00E015A6"/>
    <w:rsid w:val="00E01D69"/>
    <w:rsid w:val="00E02094"/>
    <w:rsid w:val="00E0216C"/>
    <w:rsid w:val="00E022A5"/>
    <w:rsid w:val="00E02632"/>
    <w:rsid w:val="00E028DA"/>
    <w:rsid w:val="00E0298B"/>
    <w:rsid w:val="00E02AA0"/>
    <w:rsid w:val="00E02FD3"/>
    <w:rsid w:val="00E03241"/>
    <w:rsid w:val="00E032EB"/>
    <w:rsid w:val="00E03777"/>
    <w:rsid w:val="00E03874"/>
    <w:rsid w:val="00E03A3C"/>
    <w:rsid w:val="00E03ADD"/>
    <w:rsid w:val="00E03E7F"/>
    <w:rsid w:val="00E04226"/>
    <w:rsid w:val="00E043F9"/>
    <w:rsid w:val="00E04666"/>
    <w:rsid w:val="00E04772"/>
    <w:rsid w:val="00E0480A"/>
    <w:rsid w:val="00E04902"/>
    <w:rsid w:val="00E04A1B"/>
    <w:rsid w:val="00E04A97"/>
    <w:rsid w:val="00E04CE0"/>
    <w:rsid w:val="00E04FC4"/>
    <w:rsid w:val="00E05107"/>
    <w:rsid w:val="00E05896"/>
    <w:rsid w:val="00E05D39"/>
    <w:rsid w:val="00E060EE"/>
    <w:rsid w:val="00E065AF"/>
    <w:rsid w:val="00E065F1"/>
    <w:rsid w:val="00E06680"/>
    <w:rsid w:val="00E0675C"/>
    <w:rsid w:val="00E068B9"/>
    <w:rsid w:val="00E06905"/>
    <w:rsid w:val="00E06994"/>
    <w:rsid w:val="00E06D86"/>
    <w:rsid w:val="00E06ED4"/>
    <w:rsid w:val="00E071A9"/>
    <w:rsid w:val="00E0738E"/>
    <w:rsid w:val="00E077C8"/>
    <w:rsid w:val="00E07ACF"/>
    <w:rsid w:val="00E07B12"/>
    <w:rsid w:val="00E07DBB"/>
    <w:rsid w:val="00E07F65"/>
    <w:rsid w:val="00E07FC4"/>
    <w:rsid w:val="00E10180"/>
    <w:rsid w:val="00E101C2"/>
    <w:rsid w:val="00E102C7"/>
    <w:rsid w:val="00E1069A"/>
    <w:rsid w:val="00E107AC"/>
    <w:rsid w:val="00E10A72"/>
    <w:rsid w:val="00E10B7A"/>
    <w:rsid w:val="00E10E7F"/>
    <w:rsid w:val="00E10F4C"/>
    <w:rsid w:val="00E110A5"/>
    <w:rsid w:val="00E1124E"/>
    <w:rsid w:val="00E114A6"/>
    <w:rsid w:val="00E11735"/>
    <w:rsid w:val="00E1188E"/>
    <w:rsid w:val="00E118F4"/>
    <w:rsid w:val="00E11A1F"/>
    <w:rsid w:val="00E11CE4"/>
    <w:rsid w:val="00E12078"/>
    <w:rsid w:val="00E12436"/>
    <w:rsid w:val="00E1255D"/>
    <w:rsid w:val="00E12607"/>
    <w:rsid w:val="00E12B98"/>
    <w:rsid w:val="00E12C09"/>
    <w:rsid w:val="00E12EC0"/>
    <w:rsid w:val="00E13079"/>
    <w:rsid w:val="00E13423"/>
    <w:rsid w:val="00E13745"/>
    <w:rsid w:val="00E13B34"/>
    <w:rsid w:val="00E13E2D"/>
    <w:rsid w:val="00E13E3E"/>
    <w:rsid w:val="00E13F1C"/>
    <w:rsid w:val="00E1407E"/>
    <w:rsid w:val="00E1425E"/>
    <w:rsid w:val="00E1441D"/>
    <w:rsid w:val="00E144E9"/>
    <w:rsid w:val="00E145B3"/>
    <w:rsid w:val="00E149CE"/>
    <w:rsid w:val="00E14E5B"/>
    <w:rsid w:val="00E1506B"/>
    <w:rsid w:val="00E1526C"/>
    <w:rsid w:val="00E1535F"/>
    <w:rsid w:val="00E15413"/>
    <w:rsid w:val="00E158C7"/>
    <w:rsid w:val="00E15904"/>
    <w:rsid w:val="00E16662"/>
    <w:rsid w:val="00E1676C"/>
    <w:rsid w:val="00E16A1B"/>
    <w:rsid w:val="00E16B4F"/>
    <w:rsid w:val="00E176A6"/>
    <w:rsid w:val="00E17812"/>
    <w:rsid w:val="00E17896"/>
    <w:rsid w:val="00E178B9"/>
    <w:rsid w:val="00E178FB"/>
    <w:rsid w:val="00E17DD5"/>
    <w:rsid w:val="00E2018B"/>
    <w:rsid w:val="00E20219"/>
    <w:rsid w:val="00E202BE"/>
    <w:rsid w:val="00E2067B"/>
    <w:rsid w:val="00E207B0"/>
    <w:rsid w:val="00E20A5E"/>
    <w:rsid w:val="00E20ACD"/>
    <w:rsid w:val="00E20C75"/>
    <w:rsid w:val="00E20CD4"/>
    <w:rsid w:val="00E20F54"/>
    <w:rsid w:val="00E21325"/>
    <w:rsid w:val="00E21403"/>
    <w:rsid w:val="00E215C1"/>
    <w:rsid w:val="00E216B1"/>
    <w:rsid w:val="00E216B7"/>
    <w:rsid w:val="00E218AB"/>
    <w:rsid w:val="00E21D1D"/>
    <w:rsid w:val="00E21F1C"/>
    <w:rsid w:val="00E21F97"/>
    <w:rsid w:val="00E2205E"/>
    <w:rsid w:val="00E22088"/>
    <w:rsid w:val="00E2239A"/>
    <w:rsid w:val="00E22AD6"/>
    <w:rsid w:val="00E22B71"/>
    <w:rsid w:val="00E22DEA"/>
    <w:rsid w:val="00E22EBC"/>
    <w:rsid w:val="00E233BF"/>
    <w:rsid w:val="00E2366A"/>
    <w:rsid w:val="00E23C96"/>
    <w:rsid w:val="00E23E82"/>
    <w:rsid w:val="00E2419F"/>
    <w:rsid w:val="00E245B1"/>
    <w:rsid w:val="00E24714"/>
    <w:rsid w:val="00E24817"/>
    <w:rsid w:val="00E248CF"/>
    <w:rsid w:val="00E24CAE"/>
    <w:rsid w:val="00E2516F"/>
    <w:rsid w:val="00E25195"/>
    <w:rsid w:val="00E25479"/>
    <w:rsid w:val="00E2552B"/>
    <w:rsid w:val="00E25532"/>
    <w:rsid w:val="00E25679"/>
    <w:rsid w:val="00E262A9"/>
    <w:rsid w:val="00E265F7"/>
    <w:rsid w:val="00E2675D"/>
    <w:rsid w:val="00E26970"/>
    <w:rsid w:val="00E26B1E"/>
    <w:rsid w:val="00E26B26"/>
    <w:rsid w:val="00E26D9E"/>
    <w:rsid w:val="00E271B7"/>
    <w:rsid w:val="00E27D43"/>
    <w:rsid w:val="00E3012C"/>
    <w:rsid w:val="00E30139"/>
    <w:rsid w:val="00E302F3"/>
    <w:rsid w:val="00E30498"/>
    <w:rsid w:val="00E305DB"/>
    <w:rsid w:val="00E305F1"/>
    <w:rsid w:val="00E30CCF"/>
    <w:rsid w:val="00E310F0"/>
    <w:rsid w:val="00E316E2"/>
    <w:rsid w:val="00E31872"/>
    <w:rsid w:val="00E31CBB"/>
    <w:rsid w:val="00E31D08"/>
    <w:rsid w:val="00E31D54"/>
    <w:rsid w:val="00E31E39"/>
    <w:rsid w:val="00E3218F"/>
    <w:rsid w:val="00E32272"/>
    <w:rsid w:val="00E326AC"/>
    <w:rsid w:val="00E327D6"/>
    <w:rsid w:val="00E329B8"/>
    <w:rsid w:val="00E32C27"/>
    <w:rsid w:val="00E33381"/>
    <w:rsid w:val="00E333E4"/>
    <w:rsid w:val="00E33948"/>
    <w:rsid w:val="00E33FED"/>
    <w:rsid w:val="00E3422E"/>
    <w:rsid w:val="00E34577"/>
    <w:rsid w:val="00E3540A"/>
    <w:rsid w:val="00E359B5"/>
    <w:rsid w:val="00E35AA4"/>
    <w:rsid w:val="00E363B9"/>
    <w:rsid w:val="00E366D6"/>
    <w:rsid w:val="00E369F3"/>
    <w:rsid w:val="00E36F7A"/>
    <w:rsid w:val="00E370B1"/>
    <w:rsid w:val="00E370B9"/>
    <w:rsid w:val="00E37480"/>
    <w:rsid w:val="00E377FA"/>
    <w:rsid w:val="00E37889"/>
    <w:rsid w:val="00E37992"/>
    <w:rsid w:val="00E37A6F"/>
    <w:rsid w:val="00E37E02"/>
    <w:rsid w:val="00E40294"/>
    <w:rsid w:val="00E402ED"/>
    <w:rsid w:val="00E4044F"/>
    <w:rsid w:val="00E4057C"/>
    <w:rsid w:val="00E407C0"/>
    <w:rsid w:val="00E40C3B"/>
    <w:rsid w:val="00E40C6F"/>
    <w:rsid w:val="00E410A7"/>
    <w:rsid w:val="00E41104"/>
    <w:rsid w:val="00E412ED"/>
    <w:rsid w:val="00E412FE"/>
    <w:rsid w:val="00E4146E"/>
    <w:rsid w:val="00E41788"/>
    <w:rsid w:val="00E41D3D"/>
    <w:rsid w:val="00E42221"/>
    <w:rsid w:val="00E422E5"/>
    <w:rsid w:val="00E42659"/>
    <w:rsid w:val="00E427F4"/>
    <w:rsid w:val="00E42EBD"/>
    <w:rsid w:val="00E42F51"/>
    <w:rsid w:val="00E43110"/>
    <w:rsid w:val="00E431B1"/>
    <w:rsid w:val="00E431E5"/>
    <w:rsid w:val="00E432FA"/>
    <w:rsid w:val="00E43313"/>
    <w:rsid w:val="00E4370E"/>
    <w:rsid w:val="00E437A7"/>
    <w:rsid w:val="00E4399A"/>
    <w:rsid w:val="00E44405"/>
    <w:rsid w:val="00E446A9"/>
    <w:rsid w:val="00E44B91"/>
    <w:rsid w:val="00E44BB0"/>
    <w:rsid w:val="00E45034"/>
    <w:rsid w:val="00E450EB"/>
    <w:rsid w:val="00E451F8"/>
    <w:rsid w:val="00E4535B"/>
    <w:rsid w:val="00E45658"/>
    <w:rsid w:val="00E45962"/>
    <w:rsid w:val="00E45E74"/>
    <w:rsid w:val="00E45F21"/>
    <w:rsid w:val="00E45F33"/>
    <w:rsid w:val="00E4679E"/>
    <w:rsid w:val="00E468B9"/>
    <w:rsid w:val="00E46FEB"/>
    <w:rsid w:val="00E4752B"/>
    <w:rsid w:val="00E47C8C"/>
    <w:rsid w:val="00E47DE4"/>
    <w:rsid w:val="00E47F51"/>
    <w:rsid w:val="00E47FF2"/>
    <w:rsid w:val="00E50764"/>
    <w:rsid w:val="00E50955"/>
    <w:rsid w:val="00E50DE8"/>
    <w:rsid w:val="00E50F5D"/>
    <w:rsid w:val="00E51079"/>
    <w:rsid w:val="00E5143C"/>
    <w:rsid w:val="00E51528"/>
    <w:rsid w:val="00E51572"/>
    <w:rsid w:val="00E51EA8"/>
    <w:rsid w:val="00E52373"/>
    <w:rsid w:val="00E52D64"/>
    <w:rsid w:val="00E52D89"/>
    <w:rsid w:val="00E53156"/>
    <w:rsid w:val="00E5336B"/>
    <w:rsid w:val="00E533C5"/>
    <w:rsid w:val="00E533EB"/>
    <w:rsid w:val="00E535B6"/>
    <w:rsid w:val="00E5394B"/>
    <w:rsid w:val="00E53B12"/>
    <w:rsid w:val="00E53B94"/>
    <w:rsid w:val="00E53F35"/>
    <w:rsid w:val="00E54192"/>
    <w:rsid w:val="00E544C9"/>
    <w:rsid w:val="00E545C2"/>
    <w:rsid w:val="00E54D8D"/>
    <w:rsid w:val="00E54F59"/>
    <w:rsid w:val="00E5516D"/>
    <w:rsid w:val="00E551BF"/>
    <w:rsid w:val="00E551CF"/>
    <w:rsid w:val="00E554BD"/>
    <w:rsid w:val="00E55BB0"/>
    <w:rsid w:val="00E55CA5"/>
    <w:rsid w:val="00E55D5F"/>
    <w:rsid w:val="00E55D83"/>
    <w:rsid w:val="00E56218"/>
    <w:rsid w:val="00E562E1"/>
    <w:rsid w:val="00E564EB"/>
    <w:rsid w:val="00E564FB"/>
    <w:rsid w:val="00E566D0"/>
    <w:rsid w:val="00E5670E"/>
    <w:rsid w:val="00E56AB7"/>
    <w:rsid w:val="00E56BF2"/>
    <w:rsid w:val="00E56CC1"/>
    <w:rsid w:val="00E56D45"/>
    <w:rsid w:val="00E56DF1"/>
    <w:rsid w:val="00E572E0"/>
    <w:rsid w:val="00E5799F"/>
    <w:rsid w:val="00E57A67"/>
    <w:rsid w:val="00E57DA4"/>
    <w:rsid w:val="00E57F48"/>
    <w:rsid w:val="00E57F92"/>
    <w:rsid w:val="00E606FA"/>
    <w:rsid w:val="00E60D15"/>
    <w:rsid w:val="00E60D2E"/>
    <w:rsid w:val="00E60E8B"/>
    <w:rsid w:val="00E610C5"/>
    <w:rsid w:val="00E6110B"/>
    <w:rsid w:val="00E61270"/>
    <w:rsid w:val="00E61354"/>
    <w:rsid w:val="00E61551"/>
    <w:rsid w:val="00E61609"/>
    <w:rsid w:val="00E61DF4"/>
    <w:rsid w:val="00E61E21"/>
    <w:rsid w:val="00E61F97"/>
    <w:rsid w:val="00E61F99"/>
    <w:rsid w:val="00E620E9"/>
    <w:rsid w:val="00E6220F"/>
    <w:rsid w:val="00E62714"/>
    <w:rsid w:val="00E62991"/>
    <w:rsid w:val="00E62BFD"/>
    <w:rsid w:val="00E62BFE"/>
    <w:rsid w:val="00E62E61"/>
    <w:rsid w:val="00E62F06"/>
    <w:rsid w:val="00E631F5"/>
    <w:rsid w:val="00E63319"/>
    <w:rsid w:val="00E6334B"/>
    <w:rsid w:val="00E63737"/>
    <w:rsid w:val="00E63751"/>
    <w:rsid w:val="00E63985"/>
    <w:rsid w:val="00E63C0F"/>
    <w:rsid w:val="00E63D8B"/>
    <w:rsid w:val="00E63F81"/>
    <w:rsid w:val="00E643AD"/>
    <w:rsid w:val="00E64412"/>
    <w:rsid w:val="00E64D09"/>
    <w:rsid w:val="00E653B1"/>
    <w:rsid w:val="00E657E8"/>
    <w:rsid w:val="00E65CD0"/>
    <w:rsid w:val="00E65EA9"/>
    <w:rsid w:val="00E6610D"/>
    <w:rsid w:val="00E66113"/>
    <w:rsid w:val="00E666A6"/>
    <w:rsid w:val="00E66A3C"/>
    <w:rsid w:val="00E67100"/>
    <w:rsid w:val="00E6739B"/>
    <w:rsid w:val="00E67467"/>
    <w:rsid w:val="00E67859"/>
    <w:rsid w:val="00E67B88"/>
    <w:rsid w:val="00E67BC8"/>
    <w:rsid w:val="00E705A5"/>
    <w:rsid w:val="00E70C8B"/>
    <w:rsid w:val="00E70D67"/>
    <w:rsid w:val="00E71805"/>
    <w:rsid w:val="00E71DAA"/>
    <w:rsid w:val="00E71FA7"/>
    <w:rsid w:val="00E72449"/>
    <w:rsid w:val="00E72673"/>
    <w:rsid w:val="00E726E0"/>
    <w:rsid w:val="00E72947"/>
    <w:rsid w:val="00E72CCE"/>
    <w:rsid w:val="00E72DF6"/>
    <w:rsid w:val="00E72FEC"/>
    <w:rsid w:val="00E73208"/>
    <w:rsid w:val="00E73260"/>
    <w:rsid w:val="00E73378"/>
    <w:rsid w:val="00E733BD"/>
    <w:rsid w:val="00E738D4"/>
    <w:rsid w:val="00E73E17"/>
    <w:rsid w:val="00E73F11"/>
    <w:rsid w:val="00E73F1F"/>
    <w:rsid w:val="00E74B92"/>
    <w:rsid w:val="00E7514B"/>
    <w:rsid w:val="00E75782"/>
    <w:rsid w:val="00E75988"/>
    <w:rsid w:val="00E75BDB"/>
    <w:rsid w:val="00E75C70"/>
    <w:rsid w:val="00E76378"/>
    <w:rsid w:val="00E7643F"/>
    <w:rsid w:val="00E764FF"/>
    <w:rsid w:val="00E7650F"/>
    <w:rsid w:val="00E766C4"/>
    <w:rsid w:val="00E76CF0"/>
    <w:rsid w:val="00E76E17"/>
    <w:rsid w:val="00E7707C"/>
    <w:rsid w:val="00E7714F"/>
    <w:rsid w:val="00E771DB"/>
    <w:rsid w:val="00E7723E"/>
    <w:rsid w:val="00E7748B"/>
    <w:rsid w:val="00E776BA"/>
    <w:rsid w:val="00E7784B"/>
    <w:rsid w:val="00E801BB"/>
    <w:rsid w:val="00E805F0"/>
    <w:rsid w:val="00E80842"/>
    <w:rsid w:val="00E81498"/>
    <w:rsid w:val="00E8163F"/>
    <w:rsid w:val="00E81718"/>
    <w:rsid w:val="00E81913"/>
    <w:rsid w:val="00E81BB4"/>
    <w:rsid w:val="00E81CFB"/>
    <w:rsid w:val="00E81D7C"/>
    <w:rsid w:val="00E81F4B"/>
    <w:rsid w:val="00E81F50"/>
    <w:rsid w:val="00E820FD"/>
    <w:rsid w:val="00E82576"/>
    <w:rsid w:val="00E8257A"/>
    <w:rsid w:val="00E82DC8"/>
    <w:rsid w:val="00E82E7E"/>
    <w:rsid w:val="00E8311C"/>
    <w:rsid w:val="00E833DB"/>
    <w:rsid w:val="00E838BC"/>
    <w:rsid w:val="00E83FEA"/>
    <w:rsid w:val="00E844B9"/>
    <w:rsid w:val="00E8450A"/>
    <w:rsid w:val="00E84617"/>
    <w:rsid w:val="00E8463E"/>
    <w:rsid w:val="00E848DC"/>
    <w:rsid w:val="00E84C97"/>
    <w:rsid w:val="00E85016"/>
    <w:rsid w:val="00E854F2"/>
    <w:rsid w:val="00E85B69"/>
    <w:rsid w:val="00E85F5C"/>
    <w:rsid w:val="00E86437"/>
    <w:rsid w:val="00E8659F"/>
    <w:rsid w:val="00E866A8"/>
    <w:rsid w:val="00E868D2"/>
    <w:rsid w:val="00E86AC8"/>
    <w:rsid w:val="00E86FF2"/>
    <w:rsid w:val="00E87413"/>
    <w:rsid w:val="00E874CD"/>
    <w:rsid w:val="00E879C7"/>
    <w:rsid w:val="00E879E5"/>
    <w:rsid w:val="00E87B1B"/>
    <w:rsid w:val="00E87C48"/>
    <w:rsid w:val="00E90D98"/>
    <w:rsid w:val="00E91401"/>
    <w:rsid w:val="00E9151B"/>
    <w:rsid w:val="00E91670"/>
    <w:rsid w:val="00E91A6E"/>
    <w:rsid w:val="00E91BE2"/>
    <w:rsid w:val="00E91DC7"/>
    <w:rsid w:val="00E923B2"/>
    <w:rsid w:val="00E927C9"/>
    <w:rsid w:val="00E92F9F"/>
    <w:rsid w:val="00E933EF"/>
    <w:rsid w:val="00E93CB0"/>
    <w:rsid w:val="00E93D94"/>
    <w:rsid w:val="00E942D4"/>
    <w:rsid w:val="00E942DE"/>
    <w:rsid w:val="00E94978"/>
    <w:rsid w:val="00E95323"/>
    <w:rsid w:val="00E953EC"/>
    <w:rsid w:val="00E95705"/>
    <w:rsid w:val="00E95C1B"/>
    <w:rsid w:val="00E95CC6"/>
    <w:rsid w:val="00E96216"/>
    <w:rsid w:val="00E96361"/>
    <w:rsid w:val="00E963F5"/>
    <w:rsid w:val="00E964AE"/>
    <w:rsid w:val="00E9652D"/>
    <w:rsid w:val="00E966AA"/>
    <w:rsid w:val="00E969E4"/>
    <w:rsid w:val="00E96DDF"/>
    <w:rsid w:val="00E96E90"/>
    <w:rsid w:val="00E96F51"/>
    <w:rsid w:val="00E971F7"/>
    <w:rsid w:val="00E971FC"/>
    <w:rsid w:val="00E97349"/>
    <w:rsid w:val="00E9773A"/>
    <w:rsid w:val="00E977C7"/>
    <w:rsid w:val="00E97ADE"/>
    <w:rsid w:val="00E97B3E"/>
    <w:rsid w:val="00E97C01"/>
    <w:rsid w:val="00E97C0B"/>
    <w:rsid w:val="00E97C2A"/>
    <w:rsid w:val="00E97F57"/>
    <w:rsid w:val="00E97FD4"/>
    <w:rsid w:val="00EA0169"/>
    <w:rsid w:val="00EA0ADD"/>
    <w:rsid w:val="00EA0BBE"/>
    <w:rsid w:val="00EA0BFF"/>
    <w:rsid w:val="00EA0D8F"/>
    <w:rsid w:val="00EA0F89"/>
    <w:rsid w:val="00EA116B"/>
    <w:rsid w:val="00EA11BE"/>
    <w:rsid w:val="00EA126E"/>
    <w:rsid w:val="00EA154C"/>
    <w:rsid w:val="00EA1B6A"/>
    <w:rsid w:val="00EA1D65"/>
    <w:rsid w:val="00EA20CE"/>
    <w:rsid w:val="00EA2223"/>
    <w:rsid w:val="00EA22DB"/>
    <w:rsid w:val="00EA27D6"/>
    <w:rsid w:val="00EA2A2E"/>
    <w:rsid w:val="00EA2C93"/>
    <w:rsid w:val="00EA33C0"/>
    <w:rsid w:val="00EA3AA9"/>
    <w:rsid w:val="00EA4082"/>
    <w:rsid w:val="00EA4292"/>
    <w:rsid w:val="00EA42B7"/>
    <w:rsid w:val="00EA4319"/>
    <w:rsid w:val="00EA44A2"/>
    <w:rsid w:val="00EA44B4"/>
    <w:rsid w:val="00EA4849"/>
    <w:rsid w:val="00EA4857"/>
    <w:rsid w:val="00EA48E8"/>
    <w:rsid w:val="00EA4B6C"/>
    <w:rsid w:val="00EA5048"/>
    <w:rsid w:val="00EA50DB"/>
    <w:rsid w:val="00EA5271"/>
    <w:rsid w:val="00EA5425"/>
    <w:rsid w:val="00EA5470"/>
    <w:rsid w:val="00EA5621"/>
    <w:rsid w:val="00EA5B42"/>
    <w:rsid w:val="00EA5B73"/>
    <w:rsid w:val="00EA5EDE"/>
    <w:rsid w:val="00EA6045"/>
    <w:rsid w:val="00EA65DE"/>
    <w:rsid w:val="00EA6A29"/>
    <w:rsid w:val="00EA6C46"/>
    <w:rsid w:val="00EA6C8D"/>
    <w:rsid w:val="00EA6F40"/>
    <w:rsid w:val="00EA7198"/>
    <w:rsid w:val="00EA7230"/>
    <w:rsid w:val="00EA740D"/>
    <w:rsid w:val="00EA74DF"/>
    <w:rsid w:val="00EB0C59"/>
    <w:rsid w:val="00EB0CD5"/>
    <w:rsid w:val="00EB0EEC"/>
    <w:rsid w:val="00EB101F"/>
    <w:rsid w:val="00EB1133"/>
    <w:rsid w:val="00EB11E6"/>
    <w:rsid w:val="00EB1314"/>
    <w:rsid w:val="00EB1359"/>
    <w:rsid w:val="00EB1601"/>
    <w:rsid w:val="00EB1624"/>
    <w:rsid w:val="00EB1880"/>
    <w:rsid w:val="00EB1E39"/>
    <w:rsid w:val="00EB2092"/>
    <w:rsid w:val="00EB23D8"/>
    <w:rsid w:val="00EB260C"/>
    <w:rsid w:val="00EB29CB"/>
    <w:rsid w:val="00EB2B3C"/>
    <w:rsid w:val="00EB2D69"/>
    <w:rsid w:val="00EB2EDD"/>
    <w:rsid w:val="00EB2F3E"/>
    <w:rsid w:val="00EB2F5D"/>
    <w:rsid w:val="00EB31B8"/>
    <w:rsid w:val="00EB3316"/>
    <w:rsid w:val="00EB33D3"/>
    <w:rsid w:val="00EB341A"/>
    <w:rsid w:val="00EB35E0"/>
    <w:rsid w:val="00EB3B94"/>
    <w:rsid w:val="00EB3F57"/>
    <w:rsid w:val="00EB46F6"/>
    <w:rsid w:val="00EB48E4"/>
    <w:rsid w:val="00EB497D"/>
    <w:rsid w:val="00EB4ACD"/>
    <w:rsid w:val="00EB4B0F"/>
    <w:rsid w:val="00EB4BE6"/>
    <w:rsid w:val="00EB4C9F"/>
    <w:rsid w:val="00EB4CA6"/>
    <w:rsid w:val="00EB4FE0"/>
    <w:rsid w:val="00EB5A2D"/>
    <w:rsid w:val="00EB5ADE"/>
    <w:rsid w:val="00EB5E23"/>
    <w:rsid w:val="00EB6014"/>
    <w:rsid w:val="00EB644F"/>
    <w:rsid w:val="00EB6655"/>
    <w:rsid w:val="00EB6928"/>
    <w:rsid w:val="00EB6B96"/>
    <w:rsid w:val="00EB6E53"/>
    <w:rsid w:val="00EB6FC1"/>
    <w:rsid w:val="00EB7232"/>
    <w:rsid w:val="00EB72BC"/>
    <w:rsid w:val="00EB73EF"/>
    <w:rsid w:val="00EB77C3"/>
    <w:rsid w:val="00EB7C19"/>
    <w:rsid w:val="00EB7D1A"/>
    <w:rsid w:val="00EC0195"/>
    <w:rsid w:val="00EC0660"/>
    <w:rsid w:val="00EC07D3"/>
    <w:rsid w:val="00EC0A8D"/>
    <w:rsid w:val="00EC0D56"/>
    <w:rsid w:val="00EC0E4E"/>
    <w:rsid w:val="00EC0FE9"/>
    <w:rsid w:val="00EC127A"/>
    <w:rsid w:val="00EC140F"/>
    <w:rsid w:val="00EC153C"/>
    <w:rsid w:val="00EC1A1D"/>
    <w:rsid w:val="00EC1AB0"/>
    <w:rsid w:val="00EC1E3E"/>
    <w:rsid w:val="00EC1F1B"/>
    <w:rsid w:val="00EC1F84"/>
    <w:rsid w:val="00EC20FD"/>
    <w:rsid w:val="00EC25DF"/>
    <w:rsid w:val="00EC2963"/>
    <w:rsid w:val="00EC29DE"/>
    <w:rsid w:val="00EC2B02"/>
    <w:rsid w:val="00EC2F5A"/>
    <w:rsid w:val="00EC30FD"/>
    <w:rsid w:val="00EC32D4"/>
    <w:rsid w:val="00EC347C"/>
    <w:rsid w:val="00EC41C1"/>
    <w:rsid w:val="00EC4938"/>
    <w:rsid w:val="00EC4B49"/>
    <w:rsid w:val="00EC4F08"/>
    <w:rsid w:val="00EC579A"/>
    <w:rsid w:val="00EC5805"/>
    <w:rsid w:val="00EC5A5E"/>
    <w:rsid w:val="00EC5AFC"/>
    <w:rsid w:val="00EC5BD1"/>
    <w:rsid w:val="00EC5EE4"/>
    <w:rsid w:val="00EC60EB"/>
    <w:rsid w:val="00EC644A"/>
    <w:rsid w:val="00EC67B8"/>
    <w:rsid w:val="00EC6A3F"/>
    <w:rsid w:val="00EC6BEC"/>
    <w:rsid w:val="00EC6D77"/>
    <w:rsid w:val="00EC6E6E"/>
    <w:rsid w:val="00EC7198"/>
    <w:rsid w:val="00EC72B1"/>
    <w:rsid w:val="00EC74D2"/>
    <w:rsid w:val="00EC7552"/>
    <w:rsid w:val="00EC772C"/>
    <w:rsid w:val="00EC7761"/>
    <w:rsid w:val="00EC778D"/>
    <w:rsid w:val="00EC7911"/>
    <w:rsid w:val="00EC7AA1"/>
    <w:rsid w:val="00EC7CF4"/>
    <w:rsid w:val="00EC7CF7"/>
    <w:rsid w:val="00ED0613"/>
    <w:rsid w:val="00ED0A26"/>
    <w:rsid w:val="00ED1205"/>
    <w:rsid w:val="00ED1BE2"/>
    <w:rsid w:val="00ED1C64"/>
    <w:rsid w:val="00ED1D97"/>
    <w:rsid w:val="00ED1F5C"/>
    <w:rsid w:val="00ED267D"/>
    <w:rsid w:val="00ED29B2"/>
    <w:rsid w:val="00ED29F5"/>
    <w:rsid w:val="00ED2A5A"/>
    <w:rsid w:val="00ED2BAC"/>
    <w:rsid w:val="00ED2BD3"/>
    <w:rsid w:val="00ED3403"/>
    <w:rsid w:val="00ED3571"/>
    <w:rsid w:val="00ED36CF"/>
    <w:rsid w:val="00ED37BC"/>
    <w:rsid w:val="00ED3C1C"/>
    <w:rsid w:val="00ED3D4E"/>
    <w:rsid w:val="00ED3D89"/>
    <w:rsid w:val="00ED3DC9"/>
    <w:rsid w:val="00ED3E27"/>
    <w:rsid w:val="00ED41F1"/>
    <w:rsid w:val="00ED434A"/>
    <w:rsid w:val="00ED452E"/>
    <w:rsid w:val="00ED45DD"/>
    <w:rsid w:val="00ED46A8"/>
    <w:rsid w:val="00ED497E"/>
    <w:rsid w:val="00ED505E"/>
    <w:rsid w:val="00ED50ED"/>
    <w:rsid w:val="00ED5347"/>
    <w:rsid w:val="00ED53FE"/>
    <w:rsid w:val="00ED544F"/>
    <w:rsid w:val="00ED54B9"/>
    <w:rsid w:val="00ED5734"/>
    <w:rsid w:val="00ED596F"/>
    <w:rsid w:val="00ED5CE4"/>
    <w:rsid w:val="00ED5F74"/>
    <w:rsid w:val="00ED63C9"/>
    <w:rsid w:val="00ED65A8"/>
    <w:rsid w:val="00ED690C"/>
    <w:rsid w:val="00ED6BC2"/>
    <w:rsid w:val="00ED6BE4"/>
    <w:rsid w:val="00ED6C43"/>
    <w:rsid w:val="00ED717A"/>
    <w:rsid w:val="00ED72A8"/>
    <w:rsid w:val="00ED72AB"/>
    <w:rsid w:val="00ED74A6"/>
    <w:rsid w:val="00ED7A4E"/>
    <w:rsid w:val="00ED7A5E"/>
    <w:rsid w:val="00ED7BAA"/>
    <w:rsid w:val="00ED7F48"/>
    <w:rsid w:val="00EE0050"/>
    <w:rsid w:val="00EE05FE"/>
    <w:rsid w:val="00EE09E4"/>
    <w:rsid w:val="00EE0AC3"/>
    <w:rsid w:val="00EE0DBB"/>
    <w:rsid w:val="00EE0FB9"/>
    <w:rsid w:val="00EE1297"/>
    <w:rsid w:val="00EE133E"/>
    <w:rsid w:val="00EE14BC"/>
    <w:rsid w:val="00EE1AD5"/>
    <w:rsid w:val="00EE1B05"/>
    <w:rsid w:val="00EE25C7"/>
    <w:rsid w:val="00EE2AF8"/>
    <w:rsid w:val="00EE2D34"/>
    <w:rsid w:val="00EE2F3F"/>
    <w:rsid w:val="00EE3525"/>
    <w:rsid w:val="00EE3755"/>
    <w:rsid w:val="00EE376C"/>
    <w:rsid w:val="00EE3B05"/>
    <w:rsid w:val="00EE3CC4"/>
    <w:rsid w:val="00EE4239"/>
    <w:rsid w:val="00EE42F6"/>
    <w:rsid w:val="00EE4352"/>
    <w:rsid w:val="00EE4565"/>
    <w:rsid w:val="00EE4A4A"/>
    <w:rsid w:val="00EE4CB8"/>
    <w:rsid w:val="00EE574A"/>
    <w:rsid w:val="00EE58B7"/>
    <w:rsid w:val="00EE5961"/>
    <w:rsid w:val="00EE5A38"/>
    <w:rsid w:val="00EE5BE7"/>
    <w:rsid w:val="00EE5E33"/>
    <w:rsid w:val="00EE5E6E"/>
    <w:rsid w:val="00EE6084"/>
    <w:rsid w:val="00EE6485"/>
    <w:rsid w:val="00EE66FA"/>
    <w:rsid w:val="00EE67FE"/>
    <w:rsid w:val="00EE6B7D"/>
    <w:rsid w:val="00EE72A4"/>
    <w:rsid w:val="00EE7758"/>
    <w:rsid w:val="00EE7927"/>
    <w:rsid w:val="00EE7957"/>
    <w:rsid w:val="00EE7B67"/>
    <w:rsid w:val="00EF0049"/>
    <w:rsid w:val="00EF0158"/>
    <w:rsid w:val="00EF01F4"/>
    <w:rsid w:val="00EF0838"/>
    <w:rsid w:val="00EF09AA"/>
    <w:rsid w:val="00EF0D75"/>
    <w:rsid w:val="00EF0E80"/>
    <w:rsid w:val="00EF13CD"/>
    <w:rsid w:val="00EF15BE"/>
    <w:rsid w:val="00EF1657"/>
    <w:rsid w:val="00EF1AB1"/>
    <w:rsid w:val="00EF1EB7"/>
    <w:rsid w:val="00EF1FBE"/>
    <w:rsid w:val="00EF2297"/>
    <w:rsid w:val="00EF2667"/>
    <w:rsid w:val="00EF2AD7"/>
    <w:rsid w:val="00EF2B23"/>
    <w:rsid w:val="00EF3C20"/>
    <w:rsid w:val="00EF41B5"/>
    <w:rsid w:val="00EF427D"/>
    <w:rsid w:val="00EF430C"/>
    <w:rsid w:val="00EF4775"/>
    <w:rsid w:val="00EF4954"/>
    <w:rsid w:val="00EF4B44"/>
    <w:rsid w:val="00EF4F0E"/>
    <w:rsid w:val="00EF51E2"/>
    <w:rsid w:val="00EF52D7"/>
    <w:rsid w:val="00EF5383"/>
    <w:rsid w:val="00EF53BA"/>
    <w:rsid w:val="00EF5AFA"/>
    <w:rsid w:val="00EF5BC7"/>
    <w:rsid w:val="00EF5C9B"/>
    <w:rsid w:val="00EF5D0E"/>
    <w:rsid w:val="00EF6AAB"/>
    <w:rsid w:val="00EF6CA5"/>
    <w:rsid w:val="00EF6CE8"/>
    <w:rsid w:val="00EF6D07"/>
    <w:rsid w:val="00EF6ED8"/>
    <w:rsid w:val="00EF6F97"/>
    <w:rsid w:val="00EF71E2"/>
    <w:rsid w:val="00EF725B"/>
    <w:rsid w:val="00EF77F0"/>
    <w:rsid w:val="00EF7A6B"/>
    <w:rsid w:val="00F003CD"/>
    <w:rsid w:val="00F00477"/>
    <w:rsid w:val="00F0051F"/>
    <w:rsid w:val="00F00645"/>
    <w:rsid w:val="00F00C57"/>
    <w:rsid w:val="00F00CBC"/>
    <w:rsid w:val="00F00E12"/>
    <w:rsid w:val="00F01259"/>
    <w:rsid w:val="00F012AF"/>
    <w:rsid w:val="00F0156F"/>
    <w:rsid w:val="00F01ACB"/>
    <w:rsid w:val="00F01B13"/>
    <w:rsid w:val="00F01C13"/>
    <w:rsid w:val="00F0231C"/>
    <w:rsid w:val="00F02608"/>
    <w:rsid w:val="00F026BE"/>
    <w:rsid w:val="00F02D66"/>
    <w:rsid w:val="00F03392"/>
    <w:rsid w:val="00F03443"/>
    <w:rsid w:val="00F0353E"/>
    <w:rsid w:val="00F0359B"/>
    <w:rsid w:val="00F036B5"/>
    <w:rsid w:val="00F037AE"/>
    <w:rsid w:val="00F03A2E"/>
    <w:rsid w:val="00F03A9B"/>
    <w:rsid w:val="00F03E7C"/>
    <w:rsid w:val="00F04AF2"/>
    <w:rsid w:val="00F04CD1"/>
    <w:rsid w:val="00F05719"/>
    <w:rsid w:val="00F05EAD"/>
    <w:rsid w:val="00F062A1"/>
    <w:rsid w:val="00F0647B"/>
    <w:rsid w:val="00F069D3"/>
    <w:rsid w:val="00F069DA"/>
    <w:rsid w:val="00F06A09"/>
    <w:rsid w:val="00F06E1B"/>
    <w:rsid w:val="00F0748B"/>
    <w:rsid w:val="00F0769D"/>
    <w:rsid w:val="00F07769"/>
    <w:rsid w:val="00F077E7"/>
    <w:rsid w:val="00F078C8"/>
    <w:rsid w:val="00F079B2"/>
    <w:rsid w:val="00F079D6"/>
    <w:rsid w:val="00F07B88"/>
    <w:rsid w:val="00F101BF"/>
    <w:rsid w:val="00F10293"/>
    <w:rsid w:val="00F10352"/>
    <w:rsid w:val="00F1047F"/>
    <w:rsid w:val="00F107E0"/>
    <w:rsid w:val="00F10FB0"/>
    <w:rsid w:val="00F10FC4"/>
    <w:rsid w:val="00F11454"/>
    <w:rsid w:val="00F1157B"/>
    <w:rsid w:val="00F1158B"/>
    <w:rsid w:val="00F1198C"/>
    <w:rsid w:val="00F11C77"/>
    <w:rsid w:val="00F11E47"/>
    <w:rsid w:val="00F11FD7"/>
    <w:rsid w:val="00F12254"/>
    <w:rsid w:val="00F12585"/>
    <w:rsid w:val="00F129BC"/>
    <w:rsid w:val="00F12AC8"/>
    <w:rsid w:val="00F12B76"/>
    <w:rsid w:val="00F138A9"/>
    <w:rsid w:val="00F139E0"/>
    <w:rsid w:val="00F13BC4"/>
    <w:rsid w:val="00F13DB6"/>
    <w:rsid w:val="00F13F72"/>
    <w:rsid w:val="00F14847"/>
    <w:rsid w:val="00F14E5A"/>
    <w:rsid w:val="00F14FFF"/>
    <w:rsid w:val="00F15199"/>
    <w:rsid w:val="00F1532A"/>
    <w:rsid w:val="00F1558B"/>
    <w:rsid w:val="00F15974"/>
    <w:rsid w:val="00F15A96"/>
    <w:rsid w:val="00F15BBE"/>
    <w:rsid w:val="00F15E4C"/>
    <w:rsid w:val="00F15EBC"/>
    <w:rsid w:val="00F16DB3"/>
    <w:rsid w:val="00F16EF4"/>
    <w:rsid w:val="00F16F88"/>
    <w:rsid w:val="00F171E6"/>
    <w:rsid w:val="00F172BE"/>
    <w:rsid w:val="00F1747D"/>
    <w:rsid w:val="00F174C1"/>
    <w:rsid w:val="00F176F8"/>
    <w:rsid w:val="00F17787"/>
    <w:rsid w:val="00F1793A"/>
    <w:rsid w:val="00F20157"/>
    <w:rsid w:val="00F20320"/>
    <w:rsid w:val="00F20ADF"/>
    <w:rsid w:val="00F20B9A"/>
    <w:rsid w:val="00F20E45"/>
    <w:rsid w:val="00F20F8C"/>
    <w:rsid w:val="00F210E7"/>
    <w:rsid w:val="00F2114C"/>
    <w:rsid w:val="00F21459"/>
    <w:rsid w:val="00F21AE1"/>
    <w:rsid w:val="00F21FAC"/>
    <w:rsid w:val="00F2212F"/>
    <w:rsid w:val="00F22A0B"/>
    <w:rsid w:val="00F22B4C"/>
    <w:rsid w:val="00F22FB0"/>
    <w:rsid w:val="00F23037"/>
    <w:rsid w:val="00F23082"/>
    <w:rsid w:val="00F230F6"/>
    <w:rsid w:val="00F237A7"/>
    <w:rsid w:val="00F2389C"/>
    <w:rsid w:val="00F23E3F"/>
    <w:rsid w:val="00F23ED2"/>
    <w:rsid w:val="00F24205"/>
    <w:rsid w:val="00F24559"/>
    <w:rsid w:val="00F24C47"/>
    <w:rsid w:val="00F25030"/>
    <w:rsid w:val="00F251CF"/>
    <w:rsid w:val="00F2551D"/>
    <w:rsid w:val="00F25586"/>
    <w:rsid w:val="00F25F8B"/>
    <w:rsid w:val="00F260AB"/>
    <w:rsid w:val="00F263CD"/>
    <w:rsid w:val="00F2685D"/>
    <w:rsid w:val="00F2689F"/>
    <w:rsid w:val="00F26AA4"/>
    <w:rsid w:val="00F26ACB"/>
    <w:rsid w:val="00F26F56"/>
    <w:rsid w:val="00F27015"/>
    <w:rsid w:val="00F271AD"/>
    <w:rsid w:val="00F2755E"/>
    <w:rsid w:val="00F2773B"/>
    <w:rsid w:val="00F277CE"/>
    <w:rsid w:val="00F27BE2"/>
    <w:rsid w:val="00F27DF2"/>
    <w:rsid w:val="00F30290"/>
    <w:rsid w:val="00F303F2"/>
    <w:rsid w:val="00F30442"/>
    <w:rsid w:val="00F30554"/>
    <w:rsid w:val="00F306A5"/>
    <w:rsid w:val="00F30CA0"/>
    <w:rsid w:val="00F3107A"/>
    <w:rsid w:val="00F31240"/>
    <w:rsid w:val="00F313F9"/>
    <w:rsid w:val="00F314AA"/>
    <w:rsid w:val="00F3172E"/>
    <w:rsid w:val="00F31817"/>
    <w:rsid w:val="00F31ADC"/>
    <w:rsid w:val="00F31E8D"/>
    <w:rsid w:val="00F3221C"/>
    <w:rsid w:val="00F326FA"/>
    <w:rsid w:val="00F32906"/>
    <w:rsid w:val="00F331FB"/>
    <w:rsid w:val="00F333EB"/>
    <w:rsid w:val="00F33532"/>
    <w:rsid w:val="00F3373D"/>
    <w:rsid w:val="00F33B11"/>
    <w:rsid w:val="00F33B1D"/>
    <w:rsid w:val="00F3409C"/>
    <w:rsid w:val="00F34313"/>
    <w:rsid w:val="00F34354"/>
    <w:rsid w:val="00F34598"/>
    <w:rsid w:val="00F348D2"/>
    <w:rsid w:val="00F3498A"/>
    <w:rsid w:val="00F34C9D"/>
    <w:rsid w:val="00F34E2D"/>
    <w:rsid w:val="00F350BC"/>
    <w:rsid w:val="00F35390"/>
    <w:rsid w:val="00F35883"/>
    <w:rsid w:val="00F35A75"/>
    <w:rsid w:val="00F35B99"/>
    <w:rsid w:val="00F35ECF"/>
    <w:rsid w:val="00F360AD"/>
    <w:rsid w:val="00F363EE"/>
    <w:rsid w:val="00F36584"/>
    <w:rsid w:val="00F365E6"/>
    <w:rsid w:val="00F36642"/>
    <w:rsid w:val="00F367EB"/>
    <w:rsid w:val="00F36ABF"/>
    <w:rsid w:val="00F36C0A"/>
    <w:rsid w:val="00F36CC6"/>
    <w:rsid w:val="00F37300"/>
    <w:rsid w:val="00F37439"/>
    <w:rsid w:val="00F37DCB"/>
    <w:rsid w:val="00F37FA3"/>
    <w:rsid w:val="00F40824"/>
    <w:rsid w:val="00F408A6"/>
    <w:rsid w:val="00F40CBF"/>
    <w:rsid w:val="00F40FF0"/>
    <w:rsid w:val="00F41201"/>
    <w:rsid w:val="00F41275"/>
    <w:rsid w:val="00F41301"/>
    <w:rsid w:val="00F414F9"/>
    <w:rsid w:val="00F41662"/>
    <w:rsid w:val="00F418B6"/>
    <w:rsid w:val="00F41B8F"/>
    <w:rsid w:val="00F41F2F"/>
    <w:rsid w:val="00F41FDE"/>
    <w:rsid w:val="00F424A1"/>
    <w:rsid w:val="00F42BD3"/>
    <w:rsid w:val="00F42D57"/>
    <w:rsid w:val="00F42FAD"/>
    <w:rsid w:val="00F43298"/>
    <w:rsid w:val="00F433BB"/>
    <w:rsid w:val="00F43C3C"/>
    <w:rsid w:val="00F4435D"/>
    <w:rsid w:val="00F44795"/>
    <w:rsid w:val="00F4485F"/>
    <w:rsid w:val="00F44875"/>
    <w:rsid w:val="00F44B6A"/>
    <w:rsid w:val="00F44B79"/>
    <w:rsid w:val="00F44C99"/>
    <w:rsid w:val="00F44EA4"/>
    <w:rsid w:val="00F45745"/>
    <w:rsid w:val="00F45D67"/>
    <w:rsid w:val="00F46621"/>
    <w:rsid w:val="00F46732"/>
    <w:rsid w:val="00F46938"/>
    <w:rsid w:val="00F46BC5"/>
    <w:rsid w:val="00F46CD6"/>
    <w:rsid w:val="00F46D92"/>
    <w:rsid w:val="00F4710F"/>
    <w:rsid w:val="00F47514"/>
    <w:rsid w:val="00F4763D"/>
    <w:rsid w:val="00F47959"/>
    <w:rsid w:val="00F47B2F"/>
    <w:rsid w:val="00F47F69"/>
    <w:rsid w:val="00F50483"/>
    <w:rsid w:val="00F50AA4"/>
    <w:rsid w:val="00F50FB1"/>
    <w:rsid w:val="00F510BF"/>
    <w:rsid w:val="00F515FB"/>
    <w:rsid w:val="00F51729"/>
    <w:rsid w:val="00F51B43"/>
    <w:rsid w:val="00F521C7"/>
    <w:rsid w:val="00F524AA"/>
    <w:rsid w:val="00F52757"/>
    <w:rsid w:val="00F52882"/>
    <w:rsid w:val="00F52CB8"/>
    <w:rsid w:val="00F52DA7"/>
    <w:rsid w:val="00F52FB6"/>
    <w:rsid w:val="00F5313D"/>
    <w:rsid w:val="00F532A0"/>
    <w:rsid w:val="00F5332D"/>
    <w:rsid w:val="00F534F9"/>
    <w:rsid w:val="00F53694"/>
    <w:rsid w:val="00F53920"/>
    <w:rsid w:val="00F53FD9"/>
    <w:rsid w:val="00F54240"/>
    <w:rsid w:val="00F543C8"/>
    <w:rsid w:val="00F549DB"/>
    <w:rsid w:val="00F54A2E"/>
    <w:rsid w:val="00F54B50"/>
    <w:rsid w:val="00F54E80"/>
    <w:rsid w:val="00F551A0"/>
    <w:rsid w:val="00F551D0"/>
    <w:rsid w:val="00F555BC"/>
    <w:rsid w:val="00F55F02"/>
    <w:rsid w:val="00F5613F"/>
    <w:rsid w:val="00F563BF"/>
    <w:rsid w:val="00F565FF"/>
    <w:rsid w:val="00F56CCE"/>
    <w:rsid w:val="00F56CE8"/>
    <w:rsid w:val="00F56E43"/>
    <w:rsid w:val="00F57AFF"/>
    <w:rsid w:val="00F57C95"/>
    <w:rsid w:val="00F57E60"/>
    <w:rsid w:val="00F57FCD"/>
    <w:rsid w:val="00F609DF"/>
    <w:rsid w:val="00F60AE9"/>
    <w:rsid w:val="00F60BF8"/>
    <w:rsid w:val="00F60D54"/>
    <w:rsid w:val="00F61744"/>
    <w:rsid w:val="00F61989"/>
    <w:rsid w:val="00F61A8A"/>
    <w:rsid w:val="00F61CB8"/>
    <w:rsid w:val="00F62287"/>
    <w:rsid w:val="00F62543"/>
    <w:rsid w:val="00F62546"/>
    <w:rsid w:val="00F62AB5"/>
    <w:rsid w:val="00F63784"/>
    <w:rsid w:val="00F63BC4"/>
    <w:rsid w:val="00F6434C"/>
    <w:rsid w:val="00F645D2"/>
    <w:rsid w:val="00F64863"/>
    <w:rsid w:val="00F64F73"/>
    <w:rsid w:val="00F65276"/>
    <w:rsid w:val="00F6544B"/>
    <w:rsid w:val="00F65706"/>
    <w:rsid w:val="00F658E1"/>
    <w:rsid w:val="00F65A84"/>
    <w:rsid w:val="00F65B7D"/>
    <w:rsid w:val="00F65B8A"/>
    <w:rsid w:val="00F65BF6"/>
    <w:rsid w:val="00F66158"/>
    <w:rsid w:val="00F6625A"/>
    <w:rsid w:val="00F66D61"/>
    <w:rsid w:val="00F67144"/>
    <w:rsid w:val="00F67153"/>
    <w:rsid w:val="00F67296"/>
    <w:rsid w:val="00F67757"/>
    <w:rsid w:val="00F678AE"/>
    <w:rsid w:val="00F67FB7"/>
    <w:rsid w:val="00F709AA"/>
    <w:rsid w:val="00F70A94"/>
    <w:rsid w:val="00F70AA4"/>
    <w:rsid w:val="00F70F20"/>
    <w:rsid w:val="00F710B3"/>
    <w:rsid w:val="00F71556"/>
    <w:rsid w:val="00F71E89"/>
    <w:rsid w:val="00F71FF4"/>
    <w:rsid w:val="00F724D3"/>
    <w:rsid w:val="00F72F17"/>
    <w:rsid w:val="00F73082"/>
    <w:rsid w:val="00F7309B"/>
    <w:rsid w:val="00F7356B"/>
    <w:rsid w:val="00F73679"/>
    <w:rsid w:val="00F741F5"/>
    <w:rsid w:val="00F742A5"/>
    <w:rsid w:val="00F74C65"/>
    <w:rsid w:val="00F74DF7"/>
    <w:rsid w:val="00F74E5B"/>
    <w:rsid w:val="00F74F5A"/>
    <w:rsid w:val="00F7505E"/>
    <w:rsid w:val="00F75141"/>
    <w:rsid w:val="00F75818"/>
    <w:rsid w:val="00F7585D"/>
    <w:rsid w:val="00F75A6E"/>
    <w:rsid w:val="00F75D62"/>
    <w:rsid w:val="00F75DEA"/>
    <w:rsid w:val="00F75F46"/>
    <w:rsid w:val="00F76312"/>
    <w:rsid w:val="00F76516"/>
    <w:rsid w:val="00F76D40"/>
    <w:rsid w:val="00F76E85"/>
    <w:rsid w:val="00F76FEC"/>
    <w:rsid w:val="00F7746B"/>
    <w:rsid w:val="00F7772D"/>
    <w:rsid w:val="00F7775C"/>
    <w:rsid w:val="00F77B64"/>
    <w:rsid w:val="00F77ED7"/>
    <w:rsid w:val="00F77F1A"/>
    <w:rsid w:val="00F80401"/>
    <w:rsid w:val="00F80740"/>
    <w:rsid w:val="00F81521"/>
    <w:rsid w:val="00F8188E"/>
    <w:rsid w:val="00F818E6"/>
    <w:rsid w:val="00F81E4D"/>
    <w:rsid w:val="00F8213F"/>
    <w:rsid w:val="00F82265"/>
    <w:rsid w:val="00F823BA"/>
    <w:rsid w:val="00F8246D"/>
    <w:rsid w:val="00F82540"/>
    <w:rsid w:val="00F8279C"/>
    <w:rsid w:val="00F82860"/>
    <w:rsid w:val="00F82E0B"/>
    <w:rsid w:val="00F8316F"/>
    <w:rsid w:val="00F834BC"/>
    <w:rsid w:val="00F83BD4"/>
    <w:rsid w:val="00F83CFB"/>
    <w:rsid w:val="00F83E33"/>
    <w:rsid w:val="00F8427F"/>
    <w:rsid w:val="00F84451"/>
    <w:rsid w:val="00F84678"/>
    <w:rsid w:val="00F84C1A"/>
    <w:rsid w:val="00F84CAC"/>
    <w:rsid w:val="00F84DD9"/>
    <w:rsid w:val="00F850DA"/>
    <w:rsid w:val="00F854CB"/>
    <w:rsid w:val="00F85901"/>
    <w:rsid w:val="00F860CC"/>
    <w:rsid w:val="00F86882"/>
    <w:rsid w:val="00F868E9"/>
    <w:rsid w:val="00F86ABB"/>
    <w:rsid w:val="00F86BFD"/>
    <w:rsid w:val="00F86D48"/>
    <w:rsid w:val="00F86DAD"/>
    <w:rsid w:val="00F87705"/>
    <w:rsid w:val="00F879D4"/>
    <w:rsid w:val="00F9054A"/>
    <w:rsid w:val="00F90C75"/>
    <w:rsid w:val="00F90DFF"/>
    <w:rsid w:val="00F913B9"/>
    <w:rsid w:val="00F91456"/>
    <w:rsid w:val="00F91713"/>
    <w:rsid w:val="00F91879"/>
    <w:rsid w:val="00F921D6"/>
    <w:rsid w:val="00F92264"/>
    <w:rsid w:val="00F9226B"/>
    <w:rsid w:val="00F92B5D"/>
    <w:rsid w:val="00F92CF3"/>
    <w:rsid w:val="00F92E63"/>
    <w:rsid w:val="00F92F5C"/>
    <w:rsid w:val="00F930D4"/>
    <w:rsid w:val="00F932C1"/>
    <w:rsid w:val="00F93427"/>
    <w:rsid w:val="00F9355B"/>
    <w:rsid w:val="00F935FF"/>
    <w:rsid w:val="00F9380A"/>
    <w:rsid w:val="00F93A92"/>
    <w:rsid w:val="00F93BC4"/>
    <w:rsid w:val="00F9412F"/>
    <w:rsid w:val="00F942B9"/>
    <w:rsid w:val="00F94894"/>
    <w:rsid w:val="00F94B69"/>
    <w:rsid w:val="00F94C1A"/>
    <w:rsid w:val="00F94C27"/>
    <w:rsid w:val="00F94C7D"/>
    <w:rsid w:val="00F94DF1"/>
    <w:rsid w:val="00F9531E"/>
    <w:rsid w:val="00F959CB"/>
    <w:rsid w:val="00F95DAA"/>
    <w:rsid w:val="00F95EF1"/>
    <w:rsid w:val="00F960C1"/>
    <w:rsid w:val="00F96137"/>
    <w:rsid w:val="00F9631A"/>
    <w:rsid w:val="00F96395"/>
    <w:rsid w:val="00F96863"/>
    <w:rsid w:val="00F96DE2"/>
    <w:rsid w:val="00F9744A"/>
    <w:rsid w:val="00F9758B"/>
    <w:rsid w:val="00F975B7"/>
    <w:rsid w:val="00F97C88"/>
    <w:rsid w:val="00F97C94"/>
    <w:rsid w:val="00F97C9C"/>
    <w:rsid w:val="00FA0331"/>
    <w:rsid w:val="00FA0360"/>
    <w:rsid w:val="00FA0B04"/>
    <w:rsid w:val="00FA10BE"/>
    <w:rsid w:val="00FA10DE"/>
    <w:rsid w:val="00FA1497"/>
    <w:rsid w:val="00FA14F0"/>
    <w:rsid w:val="00FA1B66"/>
    <w:rsid w:val="00FA1CDE"/>
    <w:rsid w:val="00FA1D8C"/>
    <w:rsid w:val="00FA21C7"/>
    <w:rsid w:val="00FA23B5"/>
    <w:rsid w:val="00FA2AB1"/>
    <w:rsid w:val="00FA31D4"/>
    <w:rsid w:val="00FA3309"/>
    <w:rsid w:val="00FA3465"/>
    <w:rsid w:val="00FA3824"/>
    <w:rsid w:val="00FA3B8D"/>
    <w:rsid w:val="00FA3D40"/>
    <w:rsid w:val="00FA4189"/>
    <w:rsid w:val="00FA420D"/>
    <w:rsid w:val="00FA4310"/>
    <w:rsid w:val="00FA4411"/>
    <w:rsid w:val="00FA46B2"/>
    <w:rsid w:val="00FA4D8D"/>
    <w:rsid w:val="00FA5266"/>
    <w:rsid w:val="00FA56DA"/>
    <w:rsid w:val="00FA57E7"/>
    <w:rsid w:val="00FA5A4E"/>
    <w:rsid w:val="00FA5A7B"/>
    <w:rsid w:val="00FA5C7B"/>
    <w:rsid w:val="00FA5D51"/>
    <w:rsid w:val="00FA5D6F"/>
    <w:rsid w:val="00FA615D"/>
    <w:rsid w:val="00FA651E"/>
    <w:rsid w:val="00FA6AC1"/>
    <w:rsid w:val="00FA7164"/>
    <w:rsid w:val="00FA7224"/>
    <w:rsid w:val="00FA7537"/>
    <w:rsid w:val="00FA7542"/>
    <w:rsid w:val="00FA7546"/>
    <w:rsid w:val="00FA764A"/>
    <w:rsid w:val="00FA7ADB"/>
    <w:rsid w:val="00FA7D12"/>
    <w:rsid w:val="00FA7F2E"/>
    <w:rsid w:val="00FB039C"/>
    <w:rsid w:val="00FB0600"/>
    <w:rsid w:val="00FB0AEA"/>
    <w:rsid w:val="00FB0E77"/>
    <w:rsid w:val="00FB0ECB"/>
    <w:rsid w:val="00FB0EE9"/>
    <w:rsid w:val="00FB0EEF"/>
    <w:rsid w:val="00FB1076"/>
    <w:rsid w:val="00FB112C"/>
    <w:rsid w:val="00FB1258"/>
    <w:rsid w:val="00FB14D8"/>
    <w:rsid w:val="00FB1599"/>
    <w:rsid w:val="00FB15DC"/>
    <w:rsid w:val="00FB165A"/>
    <w:rsid w:val="00FB189D"/>
    <w:rsid w:val="00FB1A2B"/>
    <w:rsid w:val="00FB1BF8"/>
    <w:rsid w:val="00FB21CA"/>
    <w:rsid w:val="00FB2299"/>
    <w:rsid w:val="00FB24AB"/>
    <w:rsid w:val="00FB26F5"/>
    <w:rsid w:val="00FB26FB"/>
    <w:rsid w:val="00FB28BB"/>
    <w:rsid w:val="00FB37BE"/>
    <w:rsid w:val="00FB385A"/>
    <w:rsid w:val="00FB42C4"/>
    <w:rsid w:val="00FB4665"/>
    <w:rsid w:val="00FB488C"/>
    <w:rsid w:val="00FB4A5C"/>
    <w:rsid w:val="00FB4BD8"/>
    <w:rsid w:val="00FB5139"/>
    <w:rsid w:val="00FB51C5"/>
    <w:rsid w:val="00FB54F0"/>
    <w:rsid w:val="00FB5626"/>
    <w:rsid w:val="00FB5875"/>
    <w:rsid w:val="00FB5933"/>
    <w:rsid w:val="00FB5AEA"/>
    <w:rsid w:val="00FB5F13"/>
    <w:rsid w:val="00FB604F"/>
    <w:rsid w:val="00FB6248"/>
    <w:rsid w:val="00FB66BE"/>
    <w:rsid w:val="00FB6735"/>
    <w:rsid w:val="00FB693F"/>
    <w:rsid w:val="00FB6DD9"/>
    <w:rsid w:val="00FB733A"/>
    <w:rsid w:val="00FB737B"/>
    <w:rsid w:val="00FB7389"/>
    <w:rsid w:val="00FB791B"/>
    <w:rsid w:val="00FB7E79"/>
    <w:rsid w:val="00FC00AB"/>
    <w:rsid w:val="00FC049C"/>
    <w:rsid w:val="00FC060B"/>
    <w:rsid w:val="00FC09D9"/>
    <w:rsid w:val="00FC0E0A"/>
    <w:rsid w:val="00FC100A"/>
    <w:rsid w:val="00FC12C7"/>
    <w:rsid w:val="00FC1C0E"/>
    <w:rsid w:val="00FC1CD9"/>
    <w:rsid w:val="00FC1FDA"/>
    <w:rsid w:val="00FC2027"/>
    <w:rsid w:val="00FC2A9D"/>
    <w:rsid w:val="00FC3193"/>
    <w:rsid w:val="00FC382F"/>
    <w:rsid w:val="00FC397C"/>
    <w:rsid w:val="00FC3D3E"/>
    <w:rsid w:val="00FC42D4"/>
    <w:rsid w:val="00FC4319"/>
    <w:rsid w:val="00FC4377"/>
    <w:rsid w:val="00FC45C9"/>
    <w:rsid w:val="00FC48A4"/>
    <w:rsid w:val="00FC4A99"/>
    <w:rsid w:val="00FC4B3E"/>
    <w:rsid w:val="00FC4F2C"/>
    <w:rsid w:val="00FC5227"/>
    <w:rsid w:val="00FC54DD"/>
    <w:rsid w:val="00FC586A"/>
    <w:rsid w:val="00FC59E0"/>
    <w:rsid w:val="00FC5A8D"/>
    <w:rsid w:val="00FC5CEC"/>
    <w:rsid w:val="00FC5ED8"/>
    <w:rsid w:val="00FC60D1"/>
    <w:rsid w:val="00FC6311"/>
    <w:rsid w:val="00FC66A9"/>
    <w:rsid w:val="00FC6785"/>
    <w:rsid w:val="00FC6D2D"/>
    <w:rsid w:val="00FC6F6E"/>
    <w:rsid w:val="00FC7201"/>
    <w:rsid w:val="00FC730F"/>
    <w:rsid w:val="00FC7401"/>
    <w:rsid w:val="00FC7415"/>
    <w:rsid w:val="00FC7847"/>
    <w:rsid w:val="00FC7FDC"/>
    <w:rsid w:val="00FD01AF"/>
    <w:rsid w:val="00FD0271"/>
    <w:rsid w:val="00FD0426"/>
    <w:rsid w:val="00FD069B"/>
    <w:rsid w:val="00FD07AD"/>
    <w:rsid w:val="00FD08F8"/>
    <w:rsid w:val="00FD1179"/>
    <w:rsid w:val="00FD150D"/>
    <w:rsid w:val="00FD150E"/>
    <w:rsid w:val="00FD1853"/>
    <w:rsid w:val="00FD1B8E"/>
    <w:rsid w:val="00FD1BF3"/>
    <w:rsid w:val="00FD1C15"/>
    <w:rsid w:val="00FD1F59"/>
    <w:rsid w:val="00FD20B5"/>
    <w:rsid w:val="00FD2530"/>
    <w:rsid w:val="00FD26BD"/>
    <w:rsid w:val="00FD2B72"/>
    <w:rsid w:val="00FD2DA0"/>
    <w:rsid w:val="00FD3339"/>
    <w:rsid w:val="00FD33DE"/>
    <w:rsid w:val="00FD3479"/>
    <w:rsid w:val="00FD3A49"/>
    <w:rsid w:val="00FD4467"/>
    <w:rsid w:val="00FD4522"/>
    <w:rsid w:val="00FD4579"/>
    <w:rsid w:val="00FD5113"/>
    <w:rsid w:val="00FD59C9"/>
    <w:rsid w:val="00FD5BEA"/>
    <w:rsid w:val="00FD63A2"/>
    <w:rsid w:val="00FD6497"/>
    <w:rsid w:val="00FD6FC3"/>
    <w:rsid w:val="00FD7932"/>
    <w:rsid w:val="00FD7B93"/>
    <w:rsid w:val="00FE002D"/>
    <w:rsid w:val="00FE05F4"/>
    <w:rsid w:val="00FE0888"/>
    <w:rsid w:val="00FE0D6C"/>
    <w:rsid w:val="00FE1095"/>
    <w:rsid w:val="00FE1209"/>
    <w:rsid w:val="00FE1292"/>
    <w:rsid w:val="00FE1874"/>
    <w:rsid w:val="00FE195E"/>
    <w:rsid w:val="00FE1ACB"/>
    <w:rsid w:val="00FE1FF2"/>
    <w:rsid w:val="00FE2134"/>
    <w:rsid w:val="00FE257D"/>
    <w:rsid w:val="00FE2686"/>
    <w:rsid w:val="00FE26F2"/>
    <w:rsid w:val="00FE2E07"/>
    <w:rsid w:val="00FE2E1D"/>
    <w:rsid w:val="00FE2EDA"/>
    <w:rsid w:val="00FE30D7"/>
    <w:rsid w:val="00FE345D"/>
    <w:rsid w:val="00FE3498"/>
    <w:rsid w:val="00FE35DF"/>
    <w:rsid w:val="00FE3871"/>
    <w:rsid w:val="00FE395F"/>
    <w:rsid w:val="00FE3C46"/>
    <w:rsid w:val="00FE3C6F"/>
    <w:rsid w:val="00FE3D57"/>
    <w:rsid w:val="00FE437A"/>
    <w:rsid w:val="00FE4816"/>
    <w:rsid w:val="00FE4AFE"/>
    <w:rsid w:val="00FE4F4F"/>
    <w:rsid w:val="00FE5393"/>
    <w:rsid w:val="00FE5912"/>
    <w:rsid w:val="00FE5964"/>
    <w:rsid w:val="00FE5A8A"/>
    <w:rsid w:val="00FE5D10"/>
    <w:rsid w:val="00FE6338"/>
    <w:rsid w:val="00FE655C"/>
    <w:rsid w:val="00FE75EF"/>
    <w:rsid w:val="00FE7710"/>
    <w:rsid w:val="00FE7851"/>
    <w:rsid w:val="00FE7B42"/>
    <w:rsid w:val="00FE7BAC"/>
    <w:rsid w:val="00FE7E4D"/>
    <w:rsid w:val="00FE7FA9"/>
    <w:rsid w:val="00FE7FE3"/>
    <w:rsid w:val="00FF0211"/>
    <w:rsid w:val="00FF088A"/>
    <w:rsid w:val="00FF0A7E"/>
    <w:rsid w:val="00FF0CDB"/>
    <w:rsid w:val="00FF0E85"/>
    <w:rsid w:val="00FF137E"/>
    <w:rsid w:val="00FF15D8"/>
    <w:rsid w:val="00FF1BBE"/>
    <w:rsid w:val="00FF209C"/>
    <w:rsid w:val="00FF2B66"/>
    <w:rsid w:val="00FF2F8A"/>
    <w:rsid w:val="00FF3013"/>
    <w:rsid w:val="00FF32B7"/>
    <w:rsid w:val="00FF34AC"/>
    <w:rsid w:val="00FF3536"/>
    <w:rsid w:val="00FF3917"/>
    <w:rsid w:val="00FF3B47"/>
    <w:rsid w:val="00FF3D46"/>
    <w:rsid w:val="00FF3E31"/>
    <w:rsid w:val="00FF3EEA"/>
    <w:rsid w:val="00FF3F4B"/>
    <w:rsid w:val="00FF40BF"/>
    <w:rsid w:val="00FF42B3"/>
    <w:rsid w:val="00FF430E"/>
    <w:rsid w:val="00FF43FF"/>
    <w:rsid w:val="00FF44B8"/>
    <w:rsid w:val="00FF4643"/>
    <w:rsid w:val="00FF47D3"/>
    <w:rsid w:val="00FF4857"/>
    <w:rsid w:val="00FF4A3F"/>
    <w:rsid w:val="00FF4A41"/>
    <w:rsid w:val="00FF4B6D"/>
    <w:rsid w:val="00FF52BE"/>
    <w:rsid w:val="00FF5547"/>
    <w:rsid w:val="00FF57FA"/>
    <w:rsid w:val="00FF5C22"/>
    <w:rsid w:val="00FF5D2D"/>
    <w:rsid w:val="00FF61F5"/>
    <w:rsid w:val="00FF6D72"/>
    <w:rsid w:val="00FF6F7E"/>
    <w:rsid w:val="00FF70D4"/>
    <w:rsid w:val="00FF725D"/>
    <w:rsid w:val="00FF74AC"/>
    <w:rsid w:val="00FF7560"/>
    <w:rsid w:val="00FF7B1B"/>
    <w:rsid w:val="00FF7E1B"/>
    <w:rsid w:val="03C9C4E1"/>
    <w:rsid w:val="03F514A2"/>
    <w:rsid w:val="06A9A8FE"/>
    <w:rsid w:val="070B2257"/>
    <w:rsid w:val="07794D09"/>
    <w:rsid w:val="094B1499"/>
    <w:rsid w:val="0DF18678"/>
    <w:rsid w:val="0E5EB243"/>
    <w:rsid w:val="0F166612"/>
    <w:rsid w:val="0F40E053"/>
    <w:rsid w:val="0F6E38F8"/>
    <w:rsid w:val="11F4631F"/>
    <w:rsid w:val="1369052D"/>
    <w:rsid w:val="1394C0EA"/>
    <w:rsid w:val="14DB245A"/>
    <w:rsid w:val="1501E6D1"/>
    <w:rsid w:val="15AD93CB"/>
    <w:rsid w:val="168D18B8"/>
    <w:rsid w:val="1D2F3653"/>
    <w:rsid w:val="2024E9DC"/>
    <w:rsid w:val="2154D0AB"/>
    <w:rsid w:val="255A8A13"/>
    <w:rsid w:val="25F88E1C"/>
    <w:rsid w:val="2A04B63C"/>
    <w:rsid w:val="2B027A30"/>
    <w:rsid w:val="2B147E64"/>
    <w:rsid w:val="2CFB8A1B"/>
    <w:rsid w:val="2F54C033"/>
    <w:rsid w:val="2FCC1167"/>
    <w:rsid w:val="31E067A6"/>
    <w:rsid w:val="32010031"/>
    <w:rsid w:val="35EF4B7B"/>
    <w:rsid w:val="36425A15"/>
    <w:rsid w:val="369FA9B6"/>
    <w:rsid w:val="372BB663"/>
    <w:rsid w:val="373C0EAC"/>
    <w:rsid w:val="37622C02"/>
    <w:rsid w:val="378B1BDC"/>
    <w:rsid w:val="379B0B13"/>
    <w:rsid w:val="3A55ED3C"/>
    <w:rsid w:val="3B6B7188"/>
    <w:rsid w:val="3EB2536F"/>
    <w:rsid w:val="44BAE006"/>
    <w:rsid w:val="47A4428C"/>
    <w:rsid w:val="47BBD7FD"/>
    <w:rsid w:val="47C875B3"/>
    <w:rsid w:val="4985B428"/>
    <w:rsid w:val="4A036B31"/>
    <w:rsid w:val="4A4CE304"/>
    <w:rsid w:val="4AFA9CE7"/>
    <w:rsid w:val="4E9C591A"/>
    <w:rsid w:val="4FD3AB07"/>
    <w:rsid w:val="50681BA1"/>
    <w:rsid w:val="526A3B2B"/>
    <w:rsid w:val="52ED3F13"/>
    <w:rsid w:val="534AD1BF"/>
    <w:rsid w:val="547ABEAA"/>
    <w:rsid w:val="55A951F9"/>
    <w:rsid w:val="56BCDCDF"/>
    <w:rsid w:val="56D955B2"/>
    <w:rsid w:val="574A672D"/>
    <w:rsid w:val="5772AF3C"/>
    <w:rsid w:val="590FF9AF"/>
    <w:rsid w:val="59D3ECB0"/>
    <w:rsid w:val="5BBFEBD6"/>
    <w:rsid w:val="5BFCC597"/>
    <w:rsid w:val="5C2F39FA"/>
    <w:rsid w:val="5C55ADD0"/>
    <w:rsid w:val="5CDE8B66"/>
    <w:rsid w:val="5D1CA9E2"/>
    <w:rsid w:val="5D36F873"/>
    <w:rsid w:val="63704BC6"/>
    <w:rsid w:val="64A339B3"/>
    <w:rsid w:val="64C27167"/>
    <w:rsid w:val="650939C3"/>
    <w:rsid w:val="6572ECB3"/>
    <w:rsid w:val="6590C94B"/>
    <w:rsid w:val="664A4CFE"/>
    <w:rsid w:val="69084517"/>
    <w:rsid w:val="69A17762"/>
    <w:rsid w:val="69A503BE"/>
    <w:rsid w:val="6F402B00"/>
    <w:rsid w:val="7060573F"/>
    <w:rsid w:val="70A3D803"/>
    <w:rsid w:val="71BEDF58"/>
    <w:rsid w:val="73BD9BFF"/>
    <w:rsid w:val="747F44D1"/>
    <w:rsid w:val="77934490"/>
    <w:rsid w:val="77F61F16"/>
    <w:rsid w:val="79816826"/>
    <w:rsid w:val="7A315BA6"/>
    <w:rsid w:val="7B042CE5"/>
    <w:rsid w:val="7B19D35C"/>
    <w:rsid w:val="7B7B5DF0"/>
    <w:rsid w:val="7BA778A4"/>
    <w:rsid w:val="7DCA3749"/>
    <w:rsid w:val="7E726373"/>
    <w:rsid w:val="7EA057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ECC1C3"/>
  <w15:docId w15:val="{3DC945F0-5174-4D8F-B149-BB7674135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link w:val="DeptBulletsChar"/>
    <w:rsid w:val="00AF1C07"/>
    <w:pPr>
      <w:numPr>
        <w:numId w:val="9"/>
      </w:numPr>
      <w:spacing w:after="240"/>
    </w:pPr>
  </w:style>
  <w:style w:type="paragraph" w:customStyle="1" w:styleId="DeptOutNumbered">
    <w:name w:val="DeptOutNumbered"/>
    <w:basedOn w:val="Normal"/>
    <w:rsid w:val="00AF1C07"/>
    <w:pPr>
      <w:numPr>
        <w:numId w:val="1"/>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link w:val="HeaderChar"/>
    <w:uiPriority w:val="99"/>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2"/>
      </w:numPr>
      <w:spacing w:after="240"/>
    </w:pPr>
    <w:rPr>
      <w:rFonts w:cs="Arial"/>
      <w:sz w:val="22"/>
    </w:rPr>
  </w:style>
  <w:style w:type="paragraph" w:customStyle="1" w:styleId="DfESBullets">
    <w:name w:val="DfESBullets"/>
    <w:basedOn w:val="Normal"/>
    <w:rsid w:val="00AF1C07"/>
    <w:pPr>
      <w:numPr>
        <w:numId w:val="3"/>
      </w:numPr>
      <w:spacing w:after="240"/>
    </w:pPr>
    <w:rPr>
      <w:rFonts w:cs="Arial"/>
      <w:sz w:val="22"/>
    </w:rPr>
  </w:style>
  <w:style w:type="paragraph" w:styleId="ListParagraph">
    <w:name w:val="List Paragraph"/>
    <w:basedOn w:val="Normal"/>
    <w:link w:val="ListParagraphChar"/>
    <w:uiPriority w:val="34"/>
    <w:qFormat/>
    <w:rsid w:val="007463C5"/>
    <w:pPr>
      <w:ind w:left="720"/>
      <w:contextualSpacing/>
    </w:pPr>
  </w:style>
  <w:style w:type="table" w:styleId="TableGrid">
    <w:name w:val="Table Grid"/>
    <w:basedOn w:val="TableNormal"/>
    <w:rsid w:val="00305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82596"/>
    <w:rPr>
      <w:rFonts w:ascii="Tahoma" w:hAnsi="Tahoma" w:cs="Tahoma"/>
      <w:sz w:val="16"/>
      <w:szCs w:val="16"/>
    </w:rPr>
  </w:style>
  <w:style w:type="character" w:customStyle="1" w:styleId="BalloonTextChar">
    <w:name w:val="Balloon Text Char"/>
    <w:basedOn w:val="DefaultParagraphFont"/>
    <w:link w:val="BalloonText"/>
    <w:rsid w:val="00A82596"/>
    <w:rPr>
      <w:rFonts w:ascii="Tahoma" w:hAnsi="Tahoma" w:cs="Tahoma"/>
      <w:sz w:val="16"/>
      <w:szCs w:val="16"/>
      <w:lang w:eastAsia="en-US"/>
    </w:rPr>
  </w:style>
  <w:style w:type="character" w:customStyle="1" w:styleId="FooterChar">
    <w:name w:val="Footer Char"/>
    <w:basedOn w:val="DefaultParagraphFont"/>
    <w:link w:val="Footer"/>
    <w:uiPriority w:val="99"/>
    <w:rsid w:val="005605BE"/>
    <w:rPr>
      <w:rFonts w:ascii="Arial" w:hAnsi="Arial"/>
      <w:sz w:val="24"/>
      <w:lang w:eastAsia="en-US"/>
    </w:rPr>
  </w:style>
  <w:style w:type="character" w:styleId="CommentReference">
    <w:name w:val="annotation reference"/>
    <w:basedOn w:val="DefaultParagraphFont"/>
    <w:rsid w:val="00EE0FB9"/>
    <w:rPr>
      <w:sz w:val="16"/>
      <w:szCs w:val="16"/>
    </w:rPr>
  </w:style>
  <w:style w:type="paragraph" w:styleId="CommentText">
    <w:name w:val="annotation text"/>
    <w:basedOn w:val="Normal"/>
    <w:link w:val="CommentTextChar"/>
    <w:rsid w:val="00EE0FB9"/>
    <w:rPr>
      <w:sz w:val="20"/>
    </w:rPr>
  </w:style>
  <w:style w:type="character" w:customStyle="1" w:styleId="CommentTextChar">
    <w:name w:val="Comment Text Char"/>
    <w:basedOn w:val="DefaultParagraphFont"/>
    <w:link w:val="CommentText"/>
    <w:rsid w:val="00EE0FB9"/>
    <w:rPr>
      <w:rFonts w:ascii="Arial" w:hAnsi="Arial"/>
      <w:lang w:eastAsia="en-US"/>
    </w:rPr>
  </w:style>
  <w:style w:type="paragraph" w:styleId="CommentSubject">
    <w:name w:val="annotation subject"/>
    <w:basedOn w:val="CommentText"/>
    <w:next w:val="CommentText"/>
    <w:link w:val="CommentSubjectChar"/>
    <w:rsid w:val="00EE0FB9"/>
    <w:rPr>
      <w:b/>
      <w:bCs/>
    </w:rPr>
  </w:style>
  <w:style w:type="character" w:customStyle="1" w:styleId="CommentSubjectChar">
    <w:name w:val="Comment Subject Char"/>
    <w:basedOn w:val="CommentTextChar"/>
    <w:link w:val="CommentSubject"/>
    <w:rsid w:val="00EE0FB9"/>
    <w:rPr>
      <w:rFonts w:ascii="Arial" w:hAnsi="Arial"/>
      <w:b/>
      <w:bCs/>
      <w:lang w:eastAsia="en-US"/>
    </w:rPr>
  </w:style>
  <w:style w:type="character" w:styleId="Hyperlink">
    <w:name w:val="Hyperlink"/>
    <w:basedOn w:val="DefaultParagraphFont"/>
    <w:unhideWhenUsed/>
    <w:rsid w:val="00E41104"/>
    <w:rPr>
      <w:color w:val="0000FF" w:themeColor="hyperlink"/>
      <w:u w:val="single"/>
    </w:rPr>
  </w:style>
  <w:style w:type="character" w:customStyle="1" w:styleId="HeaderChar">
    <w:name w:val="Header Char"/>
    <w:basedOn w:val="DefaultParagraphFont"/>
    <w:link w:val="Header"/>
    <w:uiPriority w:val="99"/>
    <w:rsid w:val="00162190"/>
    <w:rPr>
      <w:rFonts w:ascii="Arial" w:hAnsi="Arial"/>
      <w:sz w:val="24"/>
      <w:lang w:eastAsia="en-US"/>
    </w:rPr>
  </w:style>
  <w:style w:type="character" w:styleId="Emphasis">
    <w:name w:val="Emphasis"/>
    <w:basedOn w:val="DefaultParagraphFont"/>
    <w:uiPriority w:val="20"/>
    <w:qFormat/>
    <w:rsid w:val="00454579"/>
    <w:rPr>
      <w:i/>
      <w:iCs/>
    </w:rPr>
  </w:style>
  <w:style w:type="paragraph" w:styleId="NormalWeb">
    <w:name w:val="Normal (Web)"/>
    <w:basedOn w:val="Normal"/>
    <w:uiPriority w:val="99"/>
    <w:semiHidden/>
    <w:unhideWhenUsed/>
    <w:rsid w:val="00840199"/>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ListParagraphChar">
    <w:name w:val="List Paragraph Char"/>
    <w:link w:val="ListParagraph"/>
    <w:uiPriority w:val="34"/>
    <w:locked/>
    <w:rsid w:val="006E4E7E"/>
    <w:rPr>
      <w:rFonts w:ascii="Arial" w:hAnsi="Arial"/>
      <w:sz w:val="24"/>
      <w:lang w:eastAsia="en-US"/>
    </w:rPr>
  </w:style>
  <w:style w:type="character" w:customStyle="1" w:styleId="normaltextrun">
    <w:name w:val="normaltextrun"/>
    <w:basedOn w:val="DefaultParagraphFont"/>
    <w:rsid w:val="009C557C"/>
  </w:style>
  <w:style w:type="character" w:customStyle="1" w:styleId="eop">
    <w:name w:val="eop"/>
    <w:basedOn w:val="DefaultParagraphFont"/>
    <w:rsid w:val="009C557C"/>
  </w:style>
  <w:style w:type="paragraph" w:styleId="Revision">
    <w:name w:val="Revision"/>
    <w:hidden/>
    <w:uiPriority w:val="99"/>
    <w:semiHidden/>
    <w:rsid w:val="00FB26FB"/>
    <w:rPr>
      <w:rFonts w:ascii="Arial" w:hAnsi="Arial"/>
      <w:sz w:val="24"/>
      <w:lang w:eastAsia="en-US"/>
    </w:rPr>
  </w:style>
  <w:style w:type="paragraph" w:customStyle="1" w:styleId="paragraph">
    <w:name w:val="paragraph"/>
    <w:basedOn w:val="Normal"/>
    <w:rsid w:val="00A52652"/>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styleId="PlainText">
    <w:name w:val="Plain Text"/>
    <w:basedOn w:val="Normal"/>
    <w:link w:val="PlainTextChar"/>
    <w:uiPriority w:val="99"/>
    <w:semiHidden/>
    <w:unhideWhenUsed/>
    <w:rsid w:val="00ED65A8"/>
    <w:pPr>
      <w:widowControl/>
      <w:overflowPunct/>
      <w:autoSpaceDE/>
      <w:autoSpaceDN/>
      <w:adjustRightInd/>
      <w:textAlignment w:val="auto"/>
    </w:pPr>
    <w:rPr>
      <w:rFonts w:eastAsiaTheme="minorHAnsi" w:cs="Calibri"/>
      <w:szCs w:val="21"/>
    </w:rPr>
  </w:style>
  <w:style w:type="character" w:customStyle="1" w:styleId="PlainTextChar">
    <w:name w:val="Plain Text Char"/>
    <w:basedOn w:val="DefaultParagraphFont"/>
    <w:link w:val="PlainText"/>
    <w:uiPriority w:val="99"/>
    <w:semiHidden/>
    <w:rsid w:val="00ED65A8"/>
    <w:rPr>
      <w:rFonts w:ascii="Arial" w:eastAsiaTheme="minorHAnsi" w:hAnsi="Arial" w:cs="Calibri"/>
      <w:sz w:val="24"/>
      <w:szCs w:val="21"/>
      <w:lang w:eastAsia="en-US"/>
    </w:rPr>
  </w:style>
  <w:style w:type="character" w:customStyle="1" w:styleId="DeptBulletsChar">
    <w:name w:val="DeptBullets Char"/>
    <w:basedOn w:val="DefaultParagraphFont"/>
    <w:link w:val="DeptBullets"/>
    <w:rsid w:val="00A4556B"/>
    <w:rPr>
      <w:rFonts w:ascii="Arial" w:hAnsi="Arial"/>
      <w:sz w:val="24"/>
      <w:lang w:eastAsia="en-US"/>
    </w:rPr>
  </w:style>
  <w:style w:type="character" w:customStyle="1" w:styleId="ui-provider">
    <w:name w:val="ui-provider"/>
    <w:basedOn w:val="DefaultParagraphFont"/>
    <w:rsid w:val="00EC0A8D"/>
  </w:style>
  <w:style w:type="character" w:customStyle="1" w:styleId="timestampscreenreaderfriendly-370">
    <w:name w:val="timestampscreenreaderfriendly-370"/>
    <w:basedOn w:val="DefaultParagraphFont"/>
    <w:rsid w:val="00D766F0"/>
  </w:style>
  <w:style w:type="character" w:customStyle="1" w:styleId="wacimagecontainer">
    <w:name w:val="wacimagecontainer"/>
    <w:basedOn w:val="DefaultParagraphFont"/>
    <w:rsid w:val="005E4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56146">
      <w:bodyDiv w:val="1"/>
      <w:marLeft w:val="0"/>
      <w:marRight w:val="0"/>
      <w:marTop w:val="0"/>
      <w:marBottom w:val="0"/>
      <w:divBdr>
        <w:top w:val="none" w:sz="0" w:space="0" w:color="auto"/>
        <w:left w:val="none" w:sz="0" w:space="0" w:color="auto"/>
        <w:bottom w:val="none" w:sz="0" w:space="0" w:color="auto"/>
        <w:right w:val="none" w:sz="0" w:space="0" w:color="auto"/>
      </w:divBdr>
      <w:divsChild>
        <w:div w:id="127865537">
          <w:marLeft w:val="0"/>
          <w:marRight w:val="0"/>
          <w:marTop w:val="0"/>
          <w:marBottom w:val="0"/>
          <w:divBdr>
            <w:top w:val="none" w:sz="0" w:space="0" w:color="auto"/>
            <w:left w:val="none" w:sz="0" w:space="0" w:color="auto"/>
            <w:bottom w:val="none" w:sz="0" w:space="0" w:color="auto"/>
            <w:right w:val="none" w:sz="0" w:space="0" w:color="auto"/>
          </w:divBdr>
          <w:divsChild>
            <w:div w:id="1935280893">
              <w:marLeft w:val="0"/>
              <w:marRight w:val="0"/>
              <w:marTop w:val="0"/>
              <w:marBottom w:val="0"/>
              <w:divBdr>
                <w:top w:val="none" w:sz="0" w:space="0" w:color="auto"/>
                <w:left w:val="none" w:sz="0" w:space="0" w:color="auto"/>
                <w:bottom w:val="none" w:sz="0" w:space="0" w:color="auto"/>
                <w:right w:val="none" w:sz="0" w:space="0" w:color="auto"/>
              </w:divBdr>
              <w:divsChild>
                <w:div w:id="1167207523">
                  <w:marLeft w:val="0"/>
                  <w:marRight w:val="0"/>
                  <w:marTop w:val="0"/>
                  <w:marBottom w:val="0"/>
                  <w:divBdr>
                    <w:top w:val="none" w:sz="0" w:space="0" w:color="auto"/>
                    <w:left w:val="none" w:sz="0" w:space="0" w:color="auto"/>
                    <w:bottom w:val="none" w:sz="0" w:space="0" w:color="auto"/>
                    <w:right w:val="none" w:sz="0" w:space="0" w:color="auto"/>
                  </w:divBdr>
                  <w:divsChild>
                    <w:div w:id="1202939513">
                      <w:marLeft w:val="0"/>
                      <w:marRight w:val="0"/>
                      <w:marTop w:val="0"/>
                      <w:marBottom w:val="0"/>
                      <w:divBdr>
                        <w:top w:val="none" w:sz="0" w:space="0" w:color="auto"/>
                        <w:left w:val="none" w:sz="0" w:space="0" w:color="auto"/>
                        <w:bottom w:val="none" w:sz="0" w:space="0" w:color="auto"/>
                        <w:right w:val="none" w:sz="0" w:space="0" w:color="auto"/>
                      </w:divBdr>
                      <w:divsChild>
                        <w:div w:id="1560743659">
                          <w:marLeft w:val="0"/>
                          <w:marRight w:val="0"/>
                          <w:marTop w:val="0"/>
                          <w:marBottom w:val="0"/>
                          <w:divBdr>
                            <w:top w:val="none" w:sz="0" w:space="0" w:color="auto"/>
                            <w:left w:val="none" w:sz="0" w:space="0" w:color="auto"/>
                            <w:bottom w:val="none" w:sz="0" w:space="0" w:color="auto"/>
                            <w:right w:val="none" w:sz="0" w:space="0" w:color="auto"/>
                          </w:divBdr>
                          <w:divsChild>
                            <w:div w:id="49887071">
                              <w:marLeft w:val="0"/>
                              <w:marRight w:val="0"/>
                              <w:marTop w:val="0"/>
                              <w:marBottom w:val="0"/>
                              <w:divBdr>
                                <w:top w:val="none" w:sz="0" w:space="0" w:color="auto"/>
                                <w:left w:val="none" w:sz="0" w:space="0" w:color="auto"/>
                                <w:bottom w:val="none" w:sz="0" w:space="0" w:color="auto"/>
                                <w:right w:val="none" w:sz="0" w:space="0" w:color="auto"/>
                              </w:divBdr>
                              <w:divsChild>
                                <w:div w:id="191511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755416">
          <w:marLeft w:val="0"/>
          <w:marRight w:val="0"/>
          <w:marTop w:val="0"/>
          <w:marBottom w:val="0"/>
          <w:divBdr>
            <w:top w:val="none" w:sz="0" w:space="0" w:color="auto"/>
            <w:left w:val="none" w:sz="0" w:space="0" w:color="auto"/>
            <w:bottom w:val="none" w:sz="0" w:space="0" w:color="auto"/>
            <w:right w:val="none" w:sz="0" w:space="0" w:color="auto"/>
          </w:divBdr>
          <w:divsChild>
            <w:div w:id="1229151833">
              <w:marLeft w:val="0"/>
              <w:marRight w:val="0"/>
              <w:marTop w:val="0"/>
              <w:marBottom w:val="0"/>
              <w:divBdr>
                <w:top w:val="none" w:sz="0" w:space="0" w:color="auto"/>
                <w:left w:val="none" w:sz="0" w:space="0" w:color="auto"/>
                <w:bottom w:val="none" w:sz="0" w:space="0" w:color="auto"/>
                <w:right w:val="none" w:sz="0" w:space="0" w:color="auto"/>
              </w:divBdr>
              <w:divsChild>
                <w:div w:id="827553048">
                  <w:marLeft w:val="0"/>
                  <w:marRight w:val="0"/>
                  <w:marTop w:val="0"/>
                  <w:marBottom w:val="0"/>
                  <w:divBdr>
                    <w:top w:val="none" w:sz="0" w:space="0" w:color="auto"/>
                    <w:left w:val="none" w:sz="0" w:space="0" w:color="auto"/>
                    <w:bottom w:val="none" w:sz="0" w:space="0" w:color="auto"/>
                    <w:right w:val="none" w:sz="0" w:space="0" w:color="auto"/>
                  </w:divBdr>
                  <w:divsChild>
                    <w:div w:id="185408618">
                      <w:marLeft w:val="0"/>
                      <w:marRight w:val="0"/>
                      <w:marTop w:val="0"/>
                      <w:marBottom w:val="0"/>
                      <w:divBdr>
                        <w:top w:val="none" w:sz="0" w:space="0" w:color="auto"/>
                        <w:left w:val="none" w:sz="0" w:space="0" w:color="auto"/>
                        <w:bottom w:val="none" w:sz="0" w:space="0" w:color="auto"/>
                        <w:right w:val="none" w:sz="0" w:space="0" w:color="auto"/>
                      </w:divBdr>
                      <w:divsChild>
                        <w:div w:id="236600294">
                          <w:marLeft w:val="0"/>
                          <w:marRight w:val="0"/>
                          <w:marTop w:val="0"/>
                          <w:marBottom w:val="0"/>
                          <w:divBdr>
                            <w:top w:val="none" w:sz="0" w:space="0" w:color="auto"/>
                            <w:left w:val="none" w:sz="0" w:space="0" w:color="auto"/>
                            <w:bottom w:val="none" w:sz="0" w:space="0" w:color="auto"/>
                            <w:right w:val="none" w:sz="0" w:space="0" w:color="auto"/>
                          </w:divBdr>
                          <w:divsChild>
                            <w:div w:id="2033149192">
                              <w:marLeft w:val="0"/>
                              <w:marRight w:val="0"/>
                              <w:marTop w:val="0"/>
                              <w:marBottom w:val="0"/>
                              <w:divBdr>
                                <w:top w:val="none" w:sz="0" w:space="0" w:color="auto"/>
                                <w:left w:val="none" w:sz="0" w:space="0" w:color="auto"/>
                                <w:bottom w:val="none" w:sz="0" w:space="0" w:color="auto"/>
                                <w:right w:val="none" w:sz="0" w:space="0" w:color="auto"/>
                              </w:divBdr>
                              <w:divsChild>
                                <w:div w:id="7093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5668144">
          <w:marLeft w:val="0"/>
          <w:marRight w:val="0"/>
          <w:marTop w:val="0"/>
          <w:marBottom w:val="0"/>
          <w:divBdr>
            <w:top w:val="none" w:sz="0" w:space="0" w:color="auto"/>
            <w:left w:val="none" w:sz="0" w:space="0" w:color="auto"/>
            <w:bottom w:val="none" w:sz="0" w:space="0" w:color="auto"/>
            <w:right w:val="none" w:sz="0" w:space="0" w:color="auto"/>
          </w:divBdr>
          <w:divsChild>
            <w:div w:id="2057972797">
              <w:marLeft w:val="0"/>
              <w:marRight w:val="0"/>
              <w:marTop w:val="0"/>
              <w:marBottom w:val="0"/>
              <w:divBdr>
                <w:top w:val="none" w:sz="0" w:space="0" w:color="auto"/>
                <w:left w:val="none" w:sz="0" w:space="0" w:color="auto"/>
                <w:bottom w:val="none" w:sz="0" w:space="0" w:color="auto"/>
                <w:right w:val="none" w:sz="0" w:space="0" w:color="auto"/>
              </w:divBdr>
              <w:divsChild>
                <w:div w:id="1438020599">
                  <w:marLeft w:val="0"/>
                  <w:marRight w:val="0"/>
                  <w:marTop w:val="0"/>
                  <w:marBottom w:val="0"/>
                  <w:divBdr>
                    <w:top w:val="none" w:sz="0" w:space="0" w:color="auto"/>
                    <w:left w:val="none" w:sz="0" w:space="0" w:color="auto"/>
                    <w:bottom w:val="none" w:sz="0" w:space="0" w:color="auto"/>
                    <w:right w:val="none" w:sz="0" w:space="0" w:color="auto"/>
                  </w:divBdr>
                  <w:divsChild>
                    <w:div w:id="1735853242">
                      <w:marLeft w:val="0"/>
                      <w:marRight w:val="0"/>
                      <w:marTop w:val="0"/>
                      <w:marBottom w:val="0"/>
                      <w:divBdr>
                        <w:top w:val="none" w:sz="0" w:space="0" w:color="auto"/>
                        <w:left w:val="none" w:sz="0" w:space="0" w:color="auto"/>
                        <w:bottom w:val="none" w:sz="0" w:space="0" w:color="auto"/>
                        <w:right w:val="none" w:sz="0" w:space="0" w:color="auto"/>
                      </w:divBdr>
                      <w:divsChild>
                        <w:div w:id="554390173">
                          <w:marLeft w:val="0"/>
                          <w:marRight w:val="0"/>
                          <w:marTop w:val="0"/>
                          <w:marBottom w:val="0"/>
                          <w:divBdr>
                            <w:top w:val="none" w:sz="0" w:space="0" w:color="auto"/>
                            <w:left w:val="none" w:sz="0" w:space="0" w:color="auto"/>
                            <w:bottom w:val="none" w:sz="0" w:space="0" w:color="auto"/>
                            <w:right w:val="none" w:sz="0" w:space="0" w:color="auto"/>
                          </w:divBdr>
                          <w:divsChild>
                            <w:div w:id="1393698993">
                              <w:marLeft w:val="0"/>
                              <w:marRight w:val="0"/>
                              <w:marTop w:val="0"/>
                              <w:marBottom w:val="0"/>
                              <w:divBdr>
                                <w:top w:val="none" w:sz="0" w:space="0" w:color="auto"/>
                                <w:left w:val="none" w:sz="0" w:space="0" w:color="auto"/>
                                <w:bottom w:val="none" w:sz="0" w:space="0" w:color="auto"/>
                                <w:right w:val="none" w:sz="0" w:space="0" w:color="auto"/>
                              </w:divBdr>
                              <w:divsChild>
                                <w:div w:id="22434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887487">
          <w:marLeft w:val="0"/>
          <w:marRight w:val="0"/>
          <w:marTop w:val="0"/>
          <w:marBottom w:val="0"/>
          <w:divBdr>
            <w:top w:val="none" w:sz="0" w:space="0" w:color="auto"/>
            <w:left w:val="none" w:sz="0" w:space="0" w:color="auto"/>
            <w:bottom w:val="none" w:sz="0" w:space="0" w:color="auto"/>
            <w:right w:val="none" w:sz="0" w:space="0" w:color="auto"/>
          </w:divBdr>
          <w:divsChild>
            <w:div w:id="784621883">
              <w:marLeft w:val="0"/>
              <w:marRight w:val="0"/>
              <w:marTop w:val="0"/>
              <w:marBottom w:val="0"/>
              <w:divBdr>
                <w:top w:val="none" w:sz="0" w:space="0" w:color="auto"/>
                <w:left w:val="none" w:sz="0" w:space="0" w:color="auto"/>
                <w:bottom w:val="none" w:sz="0" w:space="0" w:color="auto"/>
                <w:right w:val="none" w:sz="0" w:space="0" w:color="auto"/>
              </w:divBdr>
              <w:divsChild>
                <w:div w:id="478812933">
                  <w:marLeft w:val="0"/>
                  <w:marRight w:val="0"/>
                  <w:marTop w:val="0"/>
                  <w:marBottom w:val="0"/>
                  <w:divBdr>
                    <w:top w:val="none" w:sz="0" w:space="0" w:color="auto"/>
                    <w:left w:val="none" w:sz="0" w:space="0" w:color="auto"/>
                    <w:bottom w:val="none" w:sz="0" w:space="0" w:color="auto"/>
                    <w:right w:val="none" w:sz="0" w:space="0" w:color="auto"/>
                  </w:divBdr>
                  <w:divsChild>
                    <w:div w:id="1920211517">
                      <w:marLeft w:val="0"/>
                      <w:marRight w:val="0"/>
                      <w:marTop w:val="0"/>
                      <w:marBottom w:val="0"/>
                      <w:divBdr>
                        <w:top w:val="none" w:sz="0" w:space="0" w:color="auto"/>
                        <w:left w:val="none" w:sz="0" w:space="0" w:color="auto"/>
                        <w:bottom w:val="none" w:sz="0" w:space="0" w:color="auto"/>
                        <w:right w:val="none" w:sz="0" w:space="0" w:color="auto"/>
                      </w:divBdr>
                      <w:divsChild>
                        <w:div w:id="1513955166">
                          <w:marLeft w:val="0"/>
                          <w:marRight w:val="0"/>
                          <w:marTop w:val="0"/>
                          <w:marBottom w:val="0"/>
                          <w:divBdr>
                            <w:top w:val="none" w:sz="0" w:space="0" w:color="auto"/>
                            <w:left w:val="none" w:sz="0" w:space="0" w:color="auto"/>
                            <w:bottom w:val="none" w:sz="0" w:space="0" w:color="auto"/>
                            <w:right w:val="none" w:sz="0" w:space="0" w:color="auto"/>
                          </w:divBdr>
                          <w:divsChild>
                            <w:div w:id="1547596560">
                              <w:marLeft w:val="0"/>
                              <w:marRight w:val="0"/>
                              <w:marTop w:val="0"/>
                              <w:marBottom w:val="0"/>
                              <w:divBdr>
                                <w:top w:val="none" w:sz="0" w:space="0" w:color="auto"/>
                                <w:left w:val="none" w:sz="0" w:space="0" w:color="auto"/>
                                <w:bottom w:val="none" w:sz="0" w:space="0" w:color="auto"/>
                                <w:right w:val="none" w:sz="0" w:space="0" w:color="auto"/>
                              </w:divBdr>
                              <w:divsChild>
                                <w:div w:id="50371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47329">
      <w:bodyDiv w:val="1"/>
      <w:marLeft w:val="0"/>
      <w:marRight w:val="0"/>
      <w:marTop w:val="0"/>
      <w:marBottom w:val="0"/>
      <w:divBdr>
        <w:top w:val="none" w:sz="0" w:space="0" w:color="auto"/>
        <w:left w:val="none" w:sz="0" w:space="0" w:color="auto"/>
        <w:bottom w:val="none" w:sz="0" w:space="0" w:color="auto"/>
        <w:right w:val="none" w:sz="0" w:space="0" w:color="auto"/>
      </w:divBdr>
      <w:divsChild>
        <w:div w:id="534775185">
          <w:marLeft w:val="0"/>
          <w:marRight w:val="0"/>
          <w:marTop w:val="0"/>
          <w:marBottom w:val="0"/>
          <w:divBdr>
            <w:top w:val="none" w:sz="0" w:space="0" w:color="auto"/>
            <w:left w:val="none" w:sz="0" w:space="0" w:color="auto"/>
            <w:bottom w:val="none" w:sz="0" w:space="0" w:color="auto"/>
            <w:right w:val="none" w:sz="0" w:space="0" w:color="auto"/>
          </w:divBdr>
          <w:divsChild>
            <w:div w:id="328563294">
              <w:marLeft w:val="0"/>
              <w:marRight w:val="0"/>
              <w:marTop w:val="0"/>
              <w:marBottom w:val="0"/>
              <w:divBdr>
                <w:top w:val="none" w:sz="0" w:space="0" w:color="auto"/>
                <w:left w:val="none" w:sz="0" w:space="0" w:color="auto"/>
                <w:bottom w:val="none" w:sz="0" w:space="0" w:color="auto"/>
                <w:right w:val="none" w:sz="0" w:space="0" w:color="auto"/>
              </w:divBdr>
              <w:divsChild>
                <w:div w:id="1205555950">
                  <w:marLeft w:val="0"/>
                  <w:marRight w:val="0"/>
                  <w:marTop w:val="0"/>
                  <w:marBottom w:val="0"/>
                  <w:divBdr>
                    <w:top w:val="none" w:sz="0" w:space="0" w:color="auto"/>
                    <w:left w:val="none" w:sz="0" w:space="0" w:color="auto"/>
                    <w:bottom w:val="none" w:sz="0" w:space="0" w:color="auto"/>
                    <w:right w:val="none" w:sz="0" w:space="0" w:color="auto"/>
                  </w:divBdr>
                  <w:divsChild>
                    <w:div w:id="938680634">
                      <w:marLeft w:val="0"/>
                      <w:marRight w:val="0"/>
                      <w:marTop w:val="0"/>
                      <w:marBottom w:val="0"/>
                      <w:divBdr>
                        <w:top w:val="none" w:sz="0" w:space="0" w:color="auto"/>
                        <w:left w:val="none" w:sz="0" w:space="0" w:color="auto"/>
                        <w:bottom w:val="none" w:sz="0" w:space="0" w:color="auto"/>
                        <w:right w:val="none" w:sz="0" w:space="0" w:color="auto"/>
                      </w:divBdr>
                      <w:divsChild>
                        <w:div w:id="971638806">
                          <w:marLeft w:val="0"/>
                          <w:marRight w:val="0"/>
                          <w:marTop w:val="0"/>
                          <w:marBottom w:val="0"/>
                          <w:divBdr>
                            <w:top w:val="none" w:sz="0" w:space="0" w:color="auto"/>
                            <w:left w:val="none" w:sz="0" w:space="0" w:color="auto"/>
                            <w:bottom w:val="none" w:sz="0" w:space="0" w:color="auto"/>
                            <w:right w:val="none" w:sz="0" w:space="0" w:color="auto"/>
                          </w:divBdr>
                          <w:divsChild>
                            <w:div w:id="1361516690">
                              <w:marLeft w:val="0"/>
                              <w:marRight w:val="0"/>
                              <w:marTop w:val="0"/>
                              <w:marBottom w:val="0"/>
                              <w:divBdr>
                                <w:top w:val="none" w:sz="0" w:space="0" w:color="auto"/>
                                <w:left w:val="none" w:sz="0" w:space="0" w:color="auto"/>
                                <w:bottom w:val="none" w:sz="0" w:space="0" w:color="auto"/>
                                <w:right w:val="none" w:sz="0" w:space="0" w:color="auto"/>
                              </w:divBdr>
                              <w:divsChild>
                                <w:div w:id="1631788159">
                                  <w:marLeft w:val="0"/>
                                  <w:marRight w:val="0"/>
                                  <w:marTop w:val="0"/>
                                  <w:marBottom w:val="0"/>
                                  <w:divBdr>
                                    <w:top w:val="none" w:sz="0" w:space="0" w:color="auto"/>
                                    <w:left w:val="none" w:sz="0" w:space="0" w:color="auto"/>
                                    <w:bottom w:val="none" w:sz="0" w:space="0" w:color="auto"/>
                                    <w:right w:val="none" w:sz="0" w:space="0" w:color="auto"/>
                                  </w:divBdr>
                                  <w:divsChild>
                                    <w:div w:id="173612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3514243">
          <w:marLeft w:val="0"/>
          <w:marRight w:val="0"/>
          <w:marTop w:val="0"/>
          <w:marBottom w:val="0"/>
          <w:divBdr>
            <w:top w:val="none" w:sz="0" w:space="0" w:color="auto"/>
            <w:left w:val="none" w:sz="0" w:space="0" w:color="auto"/>
            <w:bottom w:val="none" w:sz="0" w:space="0" w:color="auto"/>
            <w:right w:val="none" w:sz="0" w:space="0" w:color="auto"/>
          </w:divBdr>
          <w:divsChild>
            <w:div w:id="1611350923">
              <w:marLeft w:val="0"/>
              <w:marRight w:val="0"/>
              <w:marTop w:val="0"/>
              <w:marBottom w:val="0"/>
              <w:divBdr>
                <w:top w:val="none" w:sz="0" w:space="0" w:color="auto"/>
                <w:left w:val="none" w:sz="0" w:space="0" w:color="auto"/>
                <w:bottom w:val="none" w:sz="0" w:space="0" w:color="auto"/>
                <w:right w:val="none" w:sz="0" w:space="0" w:color="auto"/>
              </w:divBdr>
              <w:divsChild>
                <w:div w:id="733159218">
                  <w:marLeft w:val="0"/>
                  <w:marRight w:val="0"/>
                  <w:marTop w:val="0"/>
                  <w:marBottom w:val="0"/>
                  <w:divBdr>
                    <w:top w:val="none" w:sz="0" w:space="0" w:color="auto"/>
                    <w:left w:val="none" w:sz="0" w:space="0" w:color="auto"/>
                    <w:bottom w:val="none" w:sz="0" w:space="0" w:color="auto"/>
                    <w:right w:val="none" w:sz="0" w:space="0" w:color="auto"/>
                  </w:divBdr>
                  <w:divsChild>
                    <w:div w:id="2056076073">
                      <w:marLeft w:val="0"/>
                      <w:marRight w:val="0"/>
                      <w:marTop w:val="0"/>
                      <w:marBottom w:val="0"/>
                      <w:divBdr>
                        <w:top w:val="none" w:sz="0" w:space="0" w:color="auto"/>
                        <w:left w:val="none" w:sz="0" w:space="0" w:color="auto"/>
                        <w:bottom w:val="none" w:sz="0" w:space="0" w:color="auto"/>
                        <w:right w:val="none" w:sz="0" w:space="0" w:color="auto"/>
                      </w:divBdr>
                      <w:divsChild>
                        <w:div w:id="1861237487">
                          <w:marLeft w:val="0"/>
                          <w:marRight w:val="0"/>
                          <w:marTop w:val="0"/>
                          <w:marBottom w:val="0"/>
                          <w:divBdr>
                            <w:top w:val="none" w:sz="0" w:space="0" w:color="auto"/>
                            <w:left w:val="none" w:sz="0" w:space="0" w:color="auto"/>
                            <w:bottom w:val="none" w:sz="0" w:space="0" w:color="auto"/>
                            <w:right w:val="none" w:sz="0" w:space="0" w:color="auto"/>
                          </w:divBdr>
                          <w:divsChild>
                            <w:div w:id="138152607">
                              <w:marLeft w:val="0"/>
                              <w:marRight w:val="0"/>
                              <w:marTop w:val="0"/>
                              <w:marBottom w:val="0"/>
                              <w:divBdr>
                                <w:top w:val="none" w:sz="0" w:space="0" w:color="auto"/>
                                <w:left w:val="none" w:sz="0" w:space="0" w:color="auto"/>
                                <w:bottom w:val="none" w:sz="0" w:space="0" w:color="auto"/>
                                <w:right w:val="none" w:sz="0" w:space="0" w:color="auto"/>
                              </w:divBdr>
                              <w:divsChild>
                                <w:div w:id="1553030668">
                                  <w:marLeft w:val="0"/>
                                  <w:marRight w:val="0"/>
                                  <w:marTop w:val="0"/>
                                  <w:marBottom w:val="0"/>
                                  <w:divBdr>
                                    <w:top w:val="none" w:sz="0" w:space="0" w:color="auto"/>
                                    <w:left w:val="none" w:sz="0" w:space="0" w:color="auto"/>
                                    <w:bottom w:val="none" w:sz="0" w:space="0" w:color="auto"/>
                                    <w:right w:val="none" w:sz="0" w:space="0" w:color="auto"/>
                                  </w:divBdr>
                                  <w:divsChild>
                                    <w:div w:id="15612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761225">
              <w:marLeft w:val="0"/>
              <w:marRight w:val="0"/>
              <w:marTop w:val="0"/>
              <w:marBottom w:val="0"/>
              <w:divBdr>
                <w:top w:val="none" w:sz="0" w:space="0" w:color="auto"/>
                <w:left w:val="none" w:sz="0" w:space="0" w:color="auto"/>
                <w:bottom w:val="none" w:sz="0" w:space="0" w:color="auto"/>
                <w:right w:val="none" w:sz="0" w:space="0" w:color="auto"/>
              </w:divBdr>
              <w:divsChild>
                <w:div w:id="1310793589">
                  <w:marLeft w:val="0"/>
                  <w:marRight w:val="0"/>
                  <w:marTop w:val="0"/>
                  <w:marBottom w:val="0"/>
                  <w:divBdr>
                    <w:top w:val="none" w:sz="0" w:space="0" w:color="auto"/>
                    <w:left w:val="none" w:sz="0" w:space="0" w:color="auto"/>
                    <w:bottom w:val="none" w:sz="0" w:space="0" w:color="auto"/>
                    <w:right w:val="none" w:sz="0" w:space="0" w:color="auto"/>
                  </w:divBdr>
                  <w:divsChild>
                    <w:div w:id="1579896573">
                      <w:marLeft w:val="0"/>
                      <w:marRight w:val="0"/>
                      <w:marTop w:val="0"/>
                      <w:marBottom w:val="0"/>
                      <w:divBdr>
                        <w:top w:val="none" w:sz="0" w:space="0" w:color="auto"/>
                        <w:left w:val="none" w:sz="0" w:space="0" w:color="auto"/>
                        <w:bottom w:val="none" w:sz="0" w:space="0" w:color="auto"/>
                        <w:right w:val="none" w:sz="0" w:space="0" w:color="auto"/>
                      </w:divBdr>
                      <w:divsChild>
                        <w:div w:id="758793623">
                          <w:marLeft w:val="0"/>
                          <w:marRight w:val="0"/>
                          <w:marTop w:val="0"/>
                          <w:marBottom w:val="0"/>
                          <w:divBdr>
                            <w:top w:val="none" w:sz="0" w:space="0" w:color="auto"/>
                            <w:left w:val="none" w:sz="0" w:space="0" w:color="auto"/>
                            <w:bottom w:val="none" w:sz="0" w:space="0" w:color="auto"/>
                            <w:right w:val="none" w:sz="0" w:space="0" w:color="auto"/>
                          </w:divBdr>
                          <w:divsChild>
                            <w:div w:id="938293710">
                              <w:marLeft w:val="0"/>
                              <w:marRight w:val="0"/>
                              <w:marTop w:val="0"/>
                              <w:marBottom w:val="0"/>
                              <w:divBdr>
                                <w:top w:val="none" w:sz="0" w:space="0" w:color="auto"/>
                                <w:left w:val="none" w:sz="0" w:space="0" w:color="auto"/>
                                <w:bottom w:val="none" w:sz="0" w:space="0" w:color="auto"/>
                                <w:right w:val="none" w:sz="0" w:space="0" w:color="auto"/>
                              </w:divBdr>
                              <w:divsChild>
                                <w:div w:id="108472301">
                                  <w:marLeft w:val="0"/>
                                  <w:marRight w:val="0"/>
                                  <w:marTop w:val="0"/>
                                  <w:marBottom w:val="0"/>
                                  <w:divBdr>
                                    <w:top w:val="none" w:sz="0" w:space="0" w:color="auto"/>
                                    <w:left w:val="none" w:sz="0" w:space="0" w:color="auto"/>
                                    <w:bottom w:val="none" w:sz="0" w:space="0" w:color="auto"/>
                                    <w:right w:val="none" w:sz="0" w:space="0" w:color="auto"/>
                                  </w:divBdr>
                                  <w:divsChild>
                                    <w:div w:id="139940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100097">
              <w:marLeft w:val="0"/>
              <w:marRight w:val="0"/>
              <w:marTop w:val="0"/>
              <w:marBottom w:val="0"/>
              <w:divBdr>
                <w:top w:val="none" w:sz="0" w:space="0" w:color="auto"/>
                <w:left w:val="none" w:sz="0" w:space="0" w:color="auto"/>
                <w:bottom w:val="none" w:sz="0" w:space="0" w:color="auto"/>
                <w:right w:val="none" w:sz="0" w:space="0" w:color="auto"/>
              </w:divBdr>
              <w:divsChild>
                <w:div w:id="1005015669">
                  <w:marLeft w:val="0"/>
                  <w:marRight w:val="0"/>
                  <w:marTop w:val="0"/>
                  <w:marBottom w:val="0"/>
                  <w:divBdr>
                    <w:top w:val="none" w:sz="0" w:space="0" w:color="auto"/>
                    <w:left w:val="none" w:sz="0" w:space="0" w:color="auto"/>
                    <w:bottom w:val="none" w:sz="0" w:space="0" w:color="auto"/>
                    <w:right w:val="none" w:sz="0" w:space="0" w:color="auto"/>
                  </w:divBdr>
                  <w:divsChild>
                    <w:div w:id="322973574">
                      <w:marLeft w:val="0"/>
                      <w:marRight w:val="0"/>
                      <w:marTop w:val="0"/>
                      <w:marBottom w:val="0"/>
                      <w:divBdr>
                        <w:top w:val="none" w:sz="0" w:space="0" w:color="auto"/>
                        <w:left w:val="none" w:sz="0" w:space="0" w:color="auto"/>
                        <w:bottom w:val="none" w:sz="0" w:space="0" w:color="auto"/>
                        <w:right w:val="none" w:sz="0" w:space="0" w:color="auto"/>
                      </w:divBdr>
                      <w:divsChild>
                        <w:div w:id="1548835440">
                          <w:marLeft w:val="0"/>
                          <w:marRight w:val="0"/>
                          <w:marTop w:val="0"/>
                          <w:marBottom w:val="0"/>
                          <w:divBdr>
                            <w:top w:val="none" w:sz="0" w:space="0" w:color="auto"/>
                            <w:left w:val="none" w:sz="0" w:space="0" w:color="auto"/>
                            <w:bottom w:val="none" w:sz="0" w:space="0" w:color="auto"/>
                            <w:right w:val="none" w:sz="0" w:space="0" w:color="auto"/>
                          </w:divBdr>
                          <w:divsChild>
                            <w:div w:id="1428767294">
                              <w:marLeft w:val="0"/>
                              <w:marRight w:val="0"/>
                              <w:marTop w:val="0"/>
                              <w:marBottom w:val="0"/>
                              <w:divBdr>
                                <w:top w:val="none" w:sz="0" w:space="0" w:color="auto"/>
                                <w:left w:val="none" w:sz="0" w:space="0" w:color="auto"/>
                                <w:bottom w:val="none" w:sz="0" w:space="0" w:color="auto"/>
                                <w:right w:val="none" w:sz="0" w:space="0" w:color="auto"/>
                              </w:divBdr>
                              <w:divsChild>
                                <w:div w:id="211769416">
                                  <w:marLeft w:val="0"/>
                                  <w:marRight w:val="0"/>
                                  <w:marTop w:val="0"/>
                                  <w:marBottom w:val="0"/>
                                  <w:divBdr>
                                    <w:top w:val="none" w:sz="0" w:space="0" w:color="auto"/>
                                    <w:left w:val="none" w:sz="0" w:space="0" w:color="auto"/>
                                    <w:bottom w:val="none" w:sz="0" w:space="0" w:color="auto"/>
                                    <w:right w:val="none" w:sz="0" w:space="0" w:color="auto"/>
                                  </w:divBdr>
                                  <w:divsChild>
                                    <w:div w:id="130207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921690">
      <w:bodyDiv w:val="1"/>
      <w:marLeft w:val="0"/>
      <w:marRight w:val="0"/>
      <w:marTop w:val="0"/>
      <w:marBottom w:val="0"/>
      <w:divBdr>
        <w:top w:val="none" w:sz="0" w:space="0" w:color="auto"/>
        <w:left w:val="none" w:sz="0" w:space="0" w:color="auto"/>
        <w:bottom w:val="none" w:sz="0" w:space="0" w:color="auto"/>
        <w:right w:val="none" w:sz="0" w:space="0" w:color="auto"/>
      </w:divBdr>
      <w:divsChild>
        <w:div w:id="1330669318">
          <w:marLeft w:val="0"/>
          <w:marRight w:val="0"/>
          <w:marTop w:val="0"/>
          <w:marBottom w:val="0"/>
          <w:divBdr>
            <w:top w:val="none" w:sz="0" w:space="0" w:color="auto"/>
            <w:left w:val="none" w:sz="0" w:space="0" w:color="auto"/>
            <w:bottom w:val="none" w:sz="0" w:space="0" w:color="auto"/>
            <w:right w:val="none" w:sz="0" w:space="0" w:color="auto"/>
          </w:divBdr>
          <w:divsChild>
            <w:div w:id="241767067">
              <w:marLeft w:val="0"/>
              <w:marRight w:val="0"/>
              <w:marTop w:val="0"/>
              <w:marBottom w:val="0"/>
              <w:divBdr>
                <w:top w:val="none" w:sz="0" w:space="0" w:color="auto"/>
                <w:left w:val="none" w:sz="0" w:space="0" w:color="auto"/>
                <w:bottom w:val="none" w:sz="0" w:space="0" w:color="auto"/>
                <w:right w:val="none" w:sz="0" w:space="0" w:color="auto"/>
              </w:divBdr>
              <w:divsChild>
                <w:div w:id="687482933">
                  <w:marLeft w:val="0"/>
                  <w:marRight w:val="0"/>
                  <w:marTop w:val="0"/>
                  <w:marBottom w:val="0"/>
                  <w:divBdr>
                    <w:top w:val="none" w:sz="0" w:space="0" w:color="auto"/>
                    <w:left w:val="none" w:sz="0" w:space="0" w:color="auto"/>
                    <w:bottom w:val="none" w:sz="0" w:space="0" w:color="auto"/>
                    <w:right w:val="none" w:sz="0" w:space="0" w:color="auto"/>
                  </w:divBdr>
                  <w:divsChild>
                    <w:div w:id="1478062953">
                      <w:marLeft w:val="0"/>
                      <w:marRight w:val="0"/>
                      <w:marTop w:val="0"/>
                      <w:marBottom w:val="0"/>
                      <w:divBdr>
                        <w:top w:val="none" w:sz="0" w:space="0" w:color="auto"/>
                        <w:left w:val="none" w:sz="0" w:space="0" w:color="auto"/>
                        <w:bottom w:val="none" w:sz="0" w:space="0" w:color="auto"/>
                        <w:right w:val="none" w:sz="0" w:space="0" w:color="auto"/>
                      </w:divBdr>
                      <w:divsChild>
                        <w:div w:id="1257638658">
                          <w:marLeft w:val="0"/>
                          <w:marRight w:val="0"/>
                          <w:marTop w:val="0"/>
                          <w:marBottom w:val="0"/>
                          <w:divBdr>
                            <w:top w:val="none" w:sz="0" w:space="0" w:color="auto"/>
                            <w:left w:val="none" w:sz="0" w:space="0" w:color="auto"/>
                            <w:bottom w:val="none" w:sz="0" w:space="0" w:color="auto"/>
                            <w:right w:val="none" w:sz="0" w:space="0" w:color="auto"/>
                          </w:divBdr>
                          <w:divsChild>
                            <w:div w:id="901332511">
                              <w:marLeft w:val="0"/>
                              <w:marRight w:val="0"/>
                              <w:marTop w:val="0"/>
                              <w:marBottom w:val="0"/>
                              <w:divBdr>
                                <w:top w:val="none" w:sz="0" w:space="0" w:color="auto"/>
                                <w:left w:val="none" w:sz="0" w:space="0" w:color="auto"/>
                                <w:bottom w:val="none" w:sz="0" w:space="0" w:color="auto"/>
                                <w:right w:val="none" w:sz="0" w:space="0" w:color="auto"/>
                              </w:divBdr>
                              <w:divsChild>
                                <w:div w:id="1881045008">
                                  <w:marLeft w:val="0"/>
                                  <w:marRight w:val="0"/>
                                  <w:marTop w:val="0"/>
                                  <w:marBottom w:val="0"/>
                                  <w:divBdr>
                                    <w:top w:val="none" w:sz="0" w:space="0" w:color="auto"/>
                                    <w:left w:val="none" w:sz="0" w:space="0" w:color="auto"/>
                                    <w:bottom w:val="none" w:sz="0" w:space="0" w:color="auto"/>
                                    <w:right w:val="none" w:sz="0" w:space="0" w:color="auto"/>
                                  </w:divBdr>
                                  <w:divsChild>
                                    <w:div w:id="182677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579658">
              <w:marLeft w:val="0"/>
              <w:marRight w:val="0"/>
              <w:marTop w:val="0"/>
              <w:marBottom w:val="0"/>
              <w:divBdr>
                <w:top w:val="none" w:sz="0" w:space="0" w:color="auto"/>
                <w:left w:val="none" w:sz="0" w:space="0" w:color="auto"/>
                <w:bottom w:val="none" w:sz="0" w:space="0" w:color="auto"/>
                <w:right w:val="none" w:sz="0" w:space="0" w:color="auto"/>
              </w:divBdr>
              <w:divsChild>
                <w:div w:id="327749835">
                  <w:marLeft w:val="0"/>
                  <w:marRight w:val="0"/>
                  <w:marTop w:val="0"/>
                  <w:marBottom w:val="0"/>
                  <w:divBdr>
                    <w:top w:val="none" w:sz="0" w:space="0" w:color="auto"/>
                    <w:left w:val="none" w:sz="0" w:space="0" w:color="auto"/>
                    <w:bottom w:val="none" w:sz="0" w:space="0" w:color="auto"/>
                    <w:right w:val="none" w:sz="0" w:space="0" w:color="auto"/>
                  </w:divBdr>
                  <w:divsChild>
                    <w:div w:id="1514219436">
                      <w:marLeft w:val="0"/>
                      <w:marRight w:val="0"/>
                      <w:marTop w:val="0"/>
                      <w:marBottom w:val="0"/>
                      <w:divBdr>
                        <w:top w:val="none" w:sz="0" w:space="0" w:color="auto"/>
                        <w:left w:val="none" w:sz="0" w:space="0" w:color="auto"/>
                        <w:bottom w:val="none" w:sz="0" w:space="0" w:color="auto"/>
                        <w:right w:val="none" w:sz="0" w:space="0" w:color="auto"/>
                      </w:divBdr>
                      <w:divsChild>
                        <w:div w:id="725688775">
                          <w:marLeft w:val="0"/>
                          <w:marRight w:val="0"/>
                          <w:marTop w:val="0"/>
                          <w:marBottom w:val="0"/>
                          <w:divBdr>
                            <w:top w:val="none" w:sz="0" w:space="0" w:color="auto"/>
                            <w:left w:val="none" w:sz="0" w:space="0" w:color="auto"/>
                            <w:bottom w:val="none" w:sz="0" w:space="0" w:color="auto"/>
                            <w:right w:val="none" w:sz="0" w:space="0" w:color="auto"/>
                          </w:divBdr>
                          <w:divsChild>
                            <w:div w:id="303119088">
                              <w:marLeft w:val="0"/>
                              <w:marRight w:val="0"/>
                              <w:marTop w:val="0"/>
                              <w:marBottom w:val="0"/>
                              <w:divBdr>
                                <w:top w:val="none" w:sz="0" w:space="0" w:color="auto"/>
                                <w:left w:val="none" w:sz="0" w:space="0" w:color="auto"/>
                                <w:bottom w:val="none" w:sz="0" w:space="0" w:color="auto"/>
                                <w:right w:val="none" w:sz="0" w:space="0" w:color="auto"/>
                              </w:divBdr>
                              <w:divsChild>
                                <w:div w:id="1546260608">
                                  <w:marLeft w:val="0"/>
                                  <w:marRight w:val="0"/>
                                  <w:marTop w:val="0"/>
                                  <w:marBottom w:val="0"/>
                                  <w:divBdr>
                                    <w:top w:val="none" w:sz="0" w:space="0" w:color="auto"/>
                                    <w:left w:val="none" w:sz="0" w:space="0" w:color="auto"/>
                                    <w:bottom w:val="none" w:sz="0" w:space="0" w:color="auto"/>
                                    <w:right w:val="none" w:sz="0" w:space="0" w:color="auto"/>
                                  </w:divBdr>
                                  <w:divsChild>
                                    <w:div w:id="145759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745656">
          <w:marLeft w:val="0"/>
          <w:marRight w:val="0"/>
          <w:marTop w:val="0"/>
          <w:marBottom w:val="0"/>
          <w:divBdr>
            <w:top w:val="none" w:sz="0" w:space="0" w:color="auto"/>
            <w:left w:val="none" w:sz="0" w:space="0" w:color="auto"/>
            <w:bottom w:val="none" w:sz="0" w:space="0" w:color="auto"/>
            <w:right w:val="none" w:sz="0" w:space="0" w:color="auto"/>
          </w:divBdr>
          <w:divsChild>
            <w:div w:id="403449756">
              <w:marLeft w:val="0"/>
              <w:marRight w:val="0"/>
              <w:marTop w:val="0"/>
              <w:marBottom w:val="0"/>
              <w:divBdr>
                <w:top w:val="none" w:sz="0" w:space="0" w:color="auto"/>
                <w:left w:val="none" w:sz="0" w:space="0" w:color="auto"/>
                <w:bottom w:val="none" w:sz="0" w:space="0" w:color="auto"/>
                <w:right w:val="none" w:sz="0" w:space="0" w:color="auto"/>
              </w:divBdr>
              <w:divsChild>
                <w:div w:id="1258362782">
                  <w:marLeft w:val="0"/>
                  <w:marRight w:val="0"/>
                  <w:marTop w:val="0"/>
                  <w:marBottom w:val="0"/>
                  <w:divBdr>
                    <w:top w:val="none" w:sz="0" w:space="0" w:color="auto"/>
                    <w:left w:val="none" w:sz="0" w:space="0" w:color="auto"/>
                    <w:bottom w:val="none" w:sz="0" w:space="0" w:color="auto"/>
                    <w:right w:val="none" w:sz="0" w:space="0" w:color="auto"/>
                  </w:divBdr>
                  <w:divsChild>
                    <w:div w:id="1137800082">
                      <w:marLeft w:val="0"/>
                      <w:marRight w:val="0"/>
                      <w:marTop w:val="0"/>
                      <w:marBottom w:val="0"/>
                      <w:divBdr>
                        <w:top w:val="none" w:sz="0" w:space="0" w:color="auto"/>
                        <w:left w:val="none" w:sz="0" w:space="0" w:color="auto"/>
                        <w:bottom w:val="none" w:sz="0" w:space="0" w:color="auto"/>
                        <w:right w:val="none" w:sz="0" w:space="0" w:color="auto"/>
                      </w:divBdr>
                      <w:divsChild>
                        <w:div w:id="1559126265">
                          <w:marLeft w:val="0"/>
                          <w:marRight w:val="0"/>
                          <w:marTop w:val="0"/>
                          <w:marBottom w:val="0"/>
                          <w:divBdr>
                            <w:top w:val="none" w:sz="0" w:space="0" w:color="auto"/>
                            <w:left w:val="none" w:sz="0" w:space="0" w:color="auto"/>
                            <w:bottom w:val="none" w:sz="0" w:space="0" w:color="auto"/>
                            <w:right w:val="none" w:sz="0" w:space="0" w:color="auto"/>
                          </w:divBdr>
                          <w:divsChild>
                            <w:div w:id="898589068">
                              <w:marLeft w:val="0"/>
                              <w:marRight w:val="0"/>
                              <w:marTop w:val="0"/>
                              <w:marBottom w:val="0"/>
                              <w:divBdr>
                                <w:top w:val="none" w:sz="0" w:space="0" w:color="auto"/>
                                <w:left w:val="none" w:sz="0" w:space="0" w:color="auto"/>
                                <w:bottom w:val="none" w:sz="0" w:space="0" w:color="auto"/>
                                <w:right w:val="none" w:sz="0" w:space="0" w:color="auto"/>
                              </w:divBdr>
                              <w:divsChild>
                                <w:div w:id="394863693">
                                  <w:marLeft w:val="0"/>
                                  <w:marRight w:val="0"/>
                                  <w:marTop w:val="0"/>
                                  <w:marBottom w:val="0"/>
                                  <w:divBdr>
                                    <w:top w:val="none" w:sz="0" w:space="0" w:color="auto"/>
                                    <w:left w:val="none" w:sz="0" w:space="0" w:color="auto"/>
                                    <w:bottom w:val="none" w:sz="0" w:space="0" w:color="auto"/>
                                    <w:right w:val="none" w:sz="0" w:space="0" w:color="auto"/>
                                  </w:divBdr>
                                  <w:divsChild>
                                    <w:div w:id="8678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807067">
              <w:marLeft w:val="0"/>
              <w:marRight w:val="0"/>
              <w:marTop w:val="0"/>
              <w:marBottom w:val="0"/>
              <w:divBdr>
                <w:top w:val="none" w:sz="0" w:space="0" w:color="auto"/>
                <w:left w:val="none" w:sz="0" w:space="0" w:color="auto"/>
                <w:bottom w:val="none" w:sz="0" w:space="0" w:color="auto"/>
                <w:right w:val="none" w:sz="0" w:space="0" w:color="auto"/>
              </w:divBdr>
              <w:divsChild>
                <w:div w:id="285478066">
                  <w:marLeft w:val="0"/>
                  <w:marRight w:val="0"/>
                  <w:marTop w:val="0"/>
                  <w:marBottom w:val="0"/>
                  <w:divBdr>
                    <w:top w:val="none" w:sz="0" w:space="0" w:color="auto"/>
                    <w:left w:val="none" w:sz="0" w:space="0" w:color="auto"/>
                    <w:bottom w:val="none" w:sz="0" w:space="0" w:color="auto"/>
                    <w:right w:val="none" w:sz="0" w:space="0" w:color="auto"/>
                  </w:divBdr>
                  <w:divsChild>
                    <w:div w:id="618878232">
                      <w:marLeft w:val="0"/>
                      <w:marRight w:val="0"/>
                      <w:marTop w:val="0"/>
                      <w:marBottom w:val="0"/>
                      <w:divBdr>
                        <w:top w:val="none" w:sz="0" w:space="0" w:color="auto"/>
                        <w:left w:val="none" w:sz="0" w:space="0" w:color="auto"/>
                        <w:bottom w:val="none" w:sz="0" w:space="0" w:color="auto"/>
                        <w:right w:val="none" w:sz="0" w:space="0" w:color="auto"/>
                      </w:divBdr>
                      <w:divsChild>
                        <w:div w:id="126121152">
                          <w:marLeft w:val="0"/>
                          <w:marRight w:val="0"/>
                          <w:marTop w:val="0"/>
                          <w:marBottom w:val="0"/>
                          <w:divBdr>
                            <w:top w:val="none" w:sz="0" w:space="0" w:color="auto"/>
                            <w:left w:val="none" w:sz="0" w:space="0" w:color="auto"/>
                            <w:bottom w:val="none" w:sz="0" w:space="0" w:color="auto"/>
                            <w:right w:val="none" w:sz="0" w:space="0" w:color="auto"/>
                          </w:divBdr>
                          <w:divsChild>
                            <w:div w:id="1073894576">
                              <w:marLeft w:val="0"/>
                              <w:marRight w:val="0"/>
                              <w:marTop w:val="0"/>
                              <w:marBottom w:val="0"/>
                              <w:divBdr>
                                <w:top w:val="none" w:sz="0" w:space="0" w:color="auto"/>
                                <w:left w:val="none" w:sz="0" w:space="0" w:color="auto"/>
                                <w:bottom w:val="none" w:sz="0" w:space="0" w:color="auto"/>
                                <w:right w:val="none" w:sz="0" w:space="0" w:color="auto"/>
                              </w:divBdr>
                              <w:divsChild>
                                <w:div w:id="2059666220">
                                  <w:marLeft w:val="0"/>
                                  <w:marRight w:val="0"/>
                                  <w:marTop w:val="0"/>
                                  <w:marBottom w:val="0"/>
                                  <w:divBdr>
                                    <w:top w:val="none" w:sz="0" w:space="0" w:color="auto"/>
                                    <w:left w:val="none" w:sz="0" w:space="0" w:color="auto"/>
                                    <w:bottom w:val="none" w:sz="0" w:space="0" w:color="auto"/>
                                    <w:right w:val="none" w:sz="0" w:space="0" w:color="auto"/>
                                  </w:divBdr>
                                  <w:divsChild>
                                    <w:div w:id="69219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638101">
              <w:marLeft w:val="0"/>
              <w:marRight w:val="0"/>
              <w:marTop w:val="0"/>
              <w:marBottom w:val="0"/>
              <w:divBdr>
                <w:top w:val="none" w:sz="0" w:space="0" w:color="auto"/>
                <w:left w:val="none" w:sz="0" w:space="0" w:color="auto"/>
                <w:bottom w:val="none" w:sz="0" w:space="0" w:color="auto"/>
                <w:right w:val="none" w:sz="0" w:space="0" w:color="auto"/>
              </w:divBdr>
              <w:divsChild>
                <w:div w:id="1482773160">
                  <w:marLeft w:val="0"/>
                  <w:marRight w:val="0"/>
                  <w:marTop w:val="0"/>
                  <w:marBottom w:val="0"/>
                  <w:divBdr>
                    <w:top w:val="none" w:sz="0" w:space="0" w:color="auto"/>
                    <w:left w:val="none" w:sz="0" w:space="0" w:color="auto"/>
                    <w:bottom w:val="none" w:sz="0" w:space="0" w:color="auto"/>
                    <w:right w:val="none" w:sz="0" w:space="0" w:color="auto"/>
                  </w:divBdr>
                  <w:divsChild>
                    <w:div w:id="606274999">
                      <w:marLeft w:val="0"/>
                      <w:marRight w:val="0"/>
                      <w:marTop w:val="0"/>
                      <w:marBottom w:val="0"/>
                      <w:divBdr>
                        <w:top w:val="none" w:sz="0" w:space="0" w:color="auto"/>
                        <w:left w:val="none" w:sz="0" w:space="0" w:color="auto"/>
                        <w:bottom w:val="none" w:sz="0" w:space="0" w:color="auto"/>
                        <w:right w:val="none" w:sz="0" w:space="0" w:color="auto"/>
                      </w:divBdr>
                      <w:divsChild>
                        <w:div w:id="2043556311">
                          <w:marLeft w:val="0"/>
                          <w:marRight w:val="0"/>
                          <w:marTop w:val="0"/>
                          <w:marBottom w:val="0"/>
                          <w:divBdr>
                            <w:top w:val="none" w:sz="0" w:space="0" w:color="auto"/>
                            <w:left w:val="none" w:sz="0" w:space="0" w:color="auto"/>
                            <w:bottom w:val="none" w:sz="0" w:space="0" w:color="auto"/>
                            <w:right w:val="none" w:sz="0" w:space="0" w:color="auto"/>
                          </w:divBdr>
                          <w:divsChild>
                            <w:div w:id="1217358422">
                              <w:marLeft w:val="0"/>
                              <w:marRight w:val="0"/>
                              <w:marTop w:val="0"/>
                              <w:marBottom w:val="0"/>
                              <w:divBdr>
                                <w:top w:val="none" w:sz="0" w:space="0" w:color="auto"/>
                                <w:left w:val="none" w:sz="0" w:space="0" w:color="auto"/>
                                <w:bottom w:val="none" w:sz="0" w:space="0" w:color="auto"/>
                                <w:right w:val="none" w:sz="0" w:space="0" w:color="auto"/>
                              </w:divBdr>
                              <w:divsChild>
                                <w:div w:id="1341203854">
                                  <w:marLeft w:val="0"/>
                                  <w:marRight w:val="0"/>
                                  <w:marTop w:val="0"/>
                                  <w:marBottom w:val="0"/>
                                  <w:divBdr>
                                    <w:top w:val="none" w:sz="0" w:space="0" w:color="auto"/>
                                    <w:left w:val="none" w:sz="0" w:space="0" w:color="auto"/>
                                    <w:bottom w:val="none" w:sz="0" w:space="0" w:color="auto"/>
                                    <w:right w:val="none" w:sz="0" w:space="0" w:color="auto"/>
                                  </w:divBdr>
                                  <w:divsChild>
                                    <w:div w:id="45495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781947">
              <w:marLeft w:val="0"/>
              <w:marRight w:val="0"/>
              <w:marTop w:val="0"/>
              <w:marBottom w:val="0"/>
              <w:divBdr>
                <w:top w:val="none" w:sz="0" w:space="0" w:color="auto"/>
                <w:left w:val="none" w:sz="0" w:space="0" w:color="auto"/>
                <w:bottom w:val="none" w:sz="0" w:space="0" w:color="auto"/>
                <w:right w:val="none" w:sz="0" w:space="0" w:color="auto"/>
              </w:divBdr>
              <w:divsChild>
                <w:div w:id="757678859">
                  <w:marLeft w:val="0"/>
                  <w:marRight w:val="0"/>
                  <w:marTop w:val="0"/>
                  <w:marBottom w:val="0"/>
                  <w:divBdr>
                    <w:top w:val="none" w:sz="0" w:space="0" w:color="auto"/>
                    <w:left w:val="none" w:sz="0" w:space="0" w:color="auto"/>
                    <w:bottom w:val="none" w:sz="0" w:space="0" w:color="auto"/>
                    <w:right w:val="none" w:sz="0" w:space="0" w:color="auto"/>
                  </w:divBdr>
                  <w:divsChild>
                    <w:div w:id="2127194057">
                      <w:marLeft w:val="0"/>
                      <w:marRight w:val="0"/>
                      <w:marTop w:val="0"/>
                      <w:marBottom w:val="0"/>
                      <w:divBdr>
                        <w:top w:val="none" w:sz="0" w:space="0" w:color="auto"/>
                        <w:left w:val="none" w:sz="0" w:space="0" w:color="auto"/>
                        <w:bottom w:val="none" w:sz="0" w:space="0" w:color="auto"/>
                        <w:right w:val="none" w:sz="0" w:space="0" w:color="auto"/>
                      </w:divBdr>
                      <w:divsChild>
                        <w:div w:id="1549604295">
                          <w:marLeft w:val="0"/>
                          <w:marRight w:val="0"/>
                          <w:marTop w:val="0"/>
                          <w:marBottom w:val="0"/>
                          <w:divBdr>
                            <w:top w:val="none" w:sz="0" w:space="0" w:color="auto"/>
                            <w:left w:val="none" w:sz="0" w:space="0" w:color="auto"/>
                            <w:bottom w:val="none" w:sz="0" w:space="0" w:color="auto"/>
                            <w:right w:val="none" w:sz="0" w:space="0" w:color="auto"/>
                          </w:divBdr>
                          <w:divsChild>
                            <w:div w:id="1367370004">
                              <w:marLeft w:val="0"/>
                              <w:marRight w:val="0"/>
                              <w:marTop w:val="0"/>
                              <w:marBottom w:val="0"/>
                              <w:divBdr>
                                <w:top w:val="none" w:sz="0" w:space="0" w:color="auto"/>
                                <w:left w:val="none" w:sz="0" w:space="0" w:color="auto"/>
                                <w:bottom w:val="none" w:sz="0" w:space="0" w:color="auto"/>
                                <w:right w:val="none" w:sz="0" w:space="0" w:color="auto"/>
                              </w:divBdr>
                              <w:divsChild>
                                <w:div w:id="736707701">
                                  <w:marLeft w:val="0"/>
                                  <w:marRight w:val="0"/>
                                  <w:marTop w:val="0"/>
                                  <w:marBottom w:val="0"/>
                                  <w:divBdr>
                                    <w:top w:val="none" w:sz="0" w:space="0" w:color="auto"/>
                                    <w:left w:val="none" w:sz="0" w:space="0" w:color="auto"/>
                                    <w:bottom w:val="none" w:sz="0" w:space="0" w:color="auto"/>
                                    <w:right w:val="none" w:sz="0" w:space="0" w:color="auto"/>
                                  </w:divBdr>
                                  <w:divsChild>
                                    <w:div w:id="179440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353127">
              <w:marLeft w:val="0"/>
              <w:marRight w:val="0"/>
              <w:marTop w:val="0"/>
              <w:marBottom w:val="0"/>
              <w:divBdr>
                <w:top w:val="none" w:sz="0" w:space="0" w:color="auto"/>
                <w:left w:val="none" w:sz="0" w:space="0" w:color="auto"/>
                <w:bottom w:val="none" w:sz="0" w:space="0" w:color="auto"/>
                <w:right w:val="none" w:sz="0" w:space="0" w:color="auto"/>
              </w:divBdr>
              <w:divsChild>
                <w:div w:id="1637948940">
                  <w:marLeft w:val="0"/>
                  <w:marRight w:val="0"/>
                  <w:marTop w:val="0"/>
                  <w:marBottom w:val="0"/>
                  <w:divBdr>
                    <w:top w:val="none" w:sz="0" w:space="0" w:color="auto"/>
                    <w:left w:val="none" w:sz="0" w:space="0" w:color="auto"/>
                    <w:bottom w:val="none" w:sz="0" w:space="0" w:color="auto"/>
                    <w:right w:val="none" w:sz="0" w:space="0" w:color="auto"/>
                  </w:divBdr>
                  <w:divsChild>
                    <w:div w:id="303240429">
                      <w:marLeft w:val="0"/>
                      <w:marRight w:val="0"/>
                      <w:marTop w:val="0"/>
                      <w:marBottom w:val="0"/>
                      <w:divBdr>
                        <w:top w:val="none" w:sz="0" w:space="0" w:color="auto"/>
                        <w:left w:val="none" w:sz="0" w:space="0" w:color="auto"/>
                        <w:bottom w:val="none" w:sz="0" w:space="0" w:color="auto"/>
                        <w:right w:val="none" w:sz="0" w:space="0" w:color="auto"/>
                      </w:divBdr>
                      <w:divsChild>
                        <w:div w:id="2032296684">
                          <w:marLeft w:val="0"/>
                          <w:marRight w:val="0"/>
                          <w:marTop w:val="0"/>
                          <w:marBottom w:val="0"/>
                          <w:divBdr>
                            <w:top w:val="none" w:sz="0" w:space="0" w:color="auto"/>
                            <w:left w:val="none" w:sz="0" w:space="0" w:color="auto"/>
                            <w:bottom w:val="none" w:sz="0" w:space="0" w:color="auto"/>
                            <w:right w:val="none" w:sz="0" w:space="0" w:color="auto"/>
                          </w:divBdr>
                          <w:divsChild>
                            <w:div w:id="582877664">
                              <w:marLeft w:val="0"/>
                              <w:marRight w:val="0"/>
                              <w:marTop w:val="0"/>
                              <w:marBottom w:val="0"/>
                              <w:divBdr>
                                <w:top w:val="none" w:sz="0" w:space="0" w:color="auto"/>
                                <w:left w:val="none" w:sz="0" w:space="0" w:color="auto"/>
                                <w:bottom w:val="none" w:sz="0" w:space="0" w:color="auto"/>
                                <w:right w:val="none" w:sz="0" w:space="0" w:color="auto"/>
                              </w:divBdr>
                              <w:divsChild>
                                <w:div w:id="1533495198">
                                  <w:marLeft w:val="0"/>
                                  <w:marRight w:val="0"/>
                                  <w:marTop w:val="0"/>
                                  <w:marBottom w:val="0"/>
                                  <w:divBdr>
                                    <w:top w:val="none" w:sz="0" w:space="0" w:color="auto"/>
                                    <w:left w:val="none" w:sz="0" w:space="0" w:color="auto"/>
                                    <w:bottom w:val="none" w:sz="0" w:space="0" w:color="auto"/>
                                    <w:right w:val="none" w:sz="0" w:space="0" w:color="auto"/>
                                  </w:divBdr>
                                  <w:divsChild>
                                    <w:div w:id="35962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833155">
              <w:marLeft w:val="0"/>
              <w:marRight w:val="0"/>
              <w:marTop w:val="0"/>
              <w:marBottom w:val="0"/>
              <w:divBdr>
                <w:top w:val="none" w:sz="0" w:space="0" w:color="auto"/>
                <w:left w:val="none" w:sz="0" w:space="0" w:color="auto"/>
                <w:bottom w:val="none" w:sz="0" w:space="0" w:color="auto"/>
                <w:right w:val="none" w:sz="0" w:space="0" w:color="auto"/>
              </w:divBdr>
              <w:divsChild>
                <w:div w:id="1388920324">
                  <w:marLeft w:val="0"/>
                  <w:marRight w:val="0"/>
                  <w:marTop w:val="0"/>
                  <w:marBottom w:val="0"/>
                  <w:divBdr>
                    <w:top w:val="none" w:sz="0" w:space="0" w:color="auto"/>
                    <w:left w:val="none" w:sz="0" w:space="0" w:color="auto"/>
                    <w:bottom w:val="none" w:sz="0" w:space="0" w:color="auto"/>
                    <w:right w:val="none" w:sz="0" w:space="0" w:color="auto"/>
                  </w:divBdr>
                  <w:divsChild>
                    <w:div w:id="240530644">
                      <w:marLeft w:val="0"/>
                      <w:marRight w:val="0"/>
                      <w:marTop w:val="0"/>
                      <w:marBottom w:val="0"/>
                      <w:divBdr>
                        <w:top w:val="none" w:sz="0" w:space="0" w:color="auto"/>
                        <w:left w:val="none" w:sz="0" w:space="0" w:color="auto"/>
                        <w:bottom w:val="none" w:sz="0" w:space="0" w:color="auto"/>
                        <w:right w:val="none" w:sz="0" w:space="0" w:color="auto"/>
                      </w:divBdr>
                      <w:divsChild>
                        <w:div w:id="1291476045">
                          <w:marLeft w:val="0"/>
                          <w:marRight w:val="0"/>
                          <w:marTop w:val="0"/>
                          <w:marBottom w:val="0"/>
                          <w:divBdr>
                            <w:top w:val="none" w:sz="0" w:space="0" w:color="auto"/>
                            <w:left w:val="none" w:sz="0" w:space="0" w:color="auto"/>
                            <w:bottom w:val="none" w:sz="0" w:space="0" w:color="auto"/>
                            <w:right w:val="none" w:sz="0" w:space="0" w:color="auto"/>
                          </w:divBdr>
                          <w:divsChild>
                            <w:div w:id="670564577">
                              <w:marLeft w:val="0"/>
                              <w:marRight w:val="0"/>
                              <w:marTop w:val="0"/>
                              <w:marBottom w:val="0"/>
                              <w:divBdr>
                                <w:top w:val="none" w:sz="0" w:space="0" w:color="auto"/>
                                <w:left w:val="none" w:sz="0" w:space="0" w:color="auto"/>
                                <w:bottom w:val="none" w:sz="0" w:space="0" w:color="auto"/>
                                <w:right w:val="none" w:sz="0" w:space="0" w:color="auto"/>
                              </w:divBdr>
                              <w:divsChild>
                                <w:div w:id="565455069">
                                  <w:marLeft w:val="0"/>
                                  <w:marRight w:val="0"/>
                                  <w:marTop w:val="0"/>
                                  <w:marBottom w:val="0"/>
                                  <w:divBdr>
                                    <w:top w:val="none" w:sz="0" w:space="0" w:color="auto"/>
                                    <w:left w:val="none" w:sz="0" w:space="0" w:color="auto"/>
                                    <w:bottom w:val="none" w:sz="0" w:space="0" w:color="auto"/>
                                    <w:right w:val="none" w:sz="0" w:space="0" w:color="auto"/>
                                  </w:divBdr>
                                  <w:divsChild>
                                    <w:div w:id="186878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164021">
              <w:marLeft w:val="0"/>
              <w:marRight w:val="0"/>
              <w:marTop w:val="0"/>
              <w:marBottom w:val="0"/>
              <w:divBdr>
                <w:top w:val="none" w:sz="0" w:space="0" w:color="auto"/>
                <w:left w:val="none" w:sz="0" w:space="0" w:color="auto"/>
                <w:bottom w:val="none" w:sz="0" w:space="0" w:color="auto"/>
                <w:right w:val="none" w:sz="0" w:space="0" w:color="auto"/>
              </w:divBdr>
              <w:divsChild>
                <w:div w:id="893351900">
                  <w:marLeft w:val="0"/>
                  <w:marRight w:val="0"/>
                  <w:marTop w:val="0"/>
                  <w:marBottom w:val="0"/>
                  <w:divBdr>
                    <w:top w:val="none" w:sz="0" w:space="0" w:color="auto"/>
                    <w:left w:val="none" w:sz="0" w:space="0" w:color="auto"/>
                    <w:bottom w:val="none" w:sz="0" w:space="0" w:color="auto"/>
                    <w:right w:val="none" w:sz="0" w:space="0" w:color="auto"/>
                  </w:divBdr>
                  <w:divsChild>
                    <w:div w:id="1330988121">
                      <w:marLeft w:val="0"/>
                      <w:marRight w:val="0"/>
                      <w:marTop w:val="0"/>
                      <w:marBottom w:val="0"/>
                      <w:divBdr>
                        <w:top w:val="none" w:sz="0" w:space="0" w:color="auto"/>
                        <w:left w:val="none" w:sz="0" w:space="0" w:color="auto"/>
                        <w:bottom w:val="none" w:sz="0" w:space="0" w:color="auto"/>
                        <w:right w:val="none" w:sz="0" w:space="0" w:color="auto"/>
                      </w:divBdr>
                      <w:divsChild>
                        <w:div w:id="385106150">
                          <w:marLeft w:val="0"/>
                          <w:marRight w:val="0"/>
                          <w:marTop w:val="0"/>
                          <w:marBottom w:val="0"/>
                          <w:divBdr>
                            <w:top w:val="none" w:sz="0" w:space="0" w:color="auto"/>
                            <w:left w:val="none" w:sz="0" w:space="0" w:color="auto"/>
                            <w:bottom w:val="none" w:sz="0" w:space="0" w:color="auto"/>
                            <w:right w:val="none" w:sz="0" w:space="0" w:color="auto"/>
                          </w:divBdr>
                          <w:divsChild>
                            <w:div w:id="488331961">
                              <w:marLeft w:val="0"/>
                              <w:marRight w:val="0"/>
                              <w:marTop w:val="0"/>
                              <w:marBottom w:val="0"/>
                              <w:divBdr>
                                <w:top w:val="none" w:sz="0" w:space="0" w:color="auto"/>
                                <w:left w:val="none" w:sz="0" w:space="0" w:color="auto"/>
                                <w:bottom w:val="none" w:sz="0" w:space="0" w:color="auto"/>
                                <w:right w:val="none" w:sz="0" w:space="0" w:color="auto"/>
                              </w:divBdr>
                              <w:divsChild>
                                <w:div w:id="1276248582">
                                  <w:marLeft w:val="0"/>
                                  <w:marRight w:val="0"/>
                                  <w:marTop w:val="0"/>
                                  <w:marBottom w:val="0"/>
                                  <w:divBdr>
                                    <w:top w:val="none" w:sz="0" w:space="0" w:color="auto"/>
                                    <w:left w:val="none" w:sz="0" w:space="0" w:color="auto"/>
                                    <w:bottom w:val="none" w:sz="0" w:space="0" w:color="auto"/>
                                    <w:right w:val="none" w:sz="0" w:space="0" w:color="auto"/>
                                  </w:divBdr>
                                  <w:divsChild>
                                    <w:div w:id="16772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876193">
              <w:marLeft w:val="0"/>
              <w:marRight w:val="0"/>
              <w:marTop w:val="0"/>
              <w:marBottom w:val="0"/>
              <w:divBdr>
                <w:top w:val="none" w:sz="0" w:space="0" w:color="auto"/>
                <w:left w:val="none" w:sz="0" w:space="0" w:color="auto"/>
                <w:bottom w:val="none" w:sz="0" w:space="0" w:color="auto"/>
                <w:right w:val="none" w:sz="0" w:space="0" w:color="auto"/>
              </w:divBdr>
              <w:divsChild>
                <w:div w:id="98456237">
                  <w:marLeft w:val="0"/>
                  <w:marRight w:val="0"/>
                  <w:marTop w:val="0"/>
                  <w:marBottom w:val="0"/>
                  <w:divBdr>
                    <w:top w:val="none" w:sz="0" w:space="0" w:color="auto"/>
                    <w:left w:val="none" w:sz="0" w:space="0" w:color="auto"/>
                    <w:bottom w:val="none" w:sz="0" w:space="0" w:color="auto"/>
                    <w:right w:val="none" w:sz="0" w:space="0" w:color="auto"/>
                  </w:divBdr>
                  <w:divsChild>
                    <w:div w:id="1504935248">
                      <w:marLeft w:val="0"/>
                      <w:marRight w:val="0"/>
                      <w:marTop w:val="0"/>
                      <w:marBottom w:val="0"/>
                      <w:divBdr>
                        <w:top w:val="none" w:sz="0" w:space="0" w:color="auto"/>
                        <w:left w:val="none" w:sz="0" w:space="0" w:color="auto"/>
                        <w:bottom w:val="none" w:sz="0" w:space="0" w:color="auto"/>
                        <w:right w:val="none" w:sz="0" w:space="0" w:color="auto"/>
                      </w:divBdr>
                      <w:divsChild>
                        <w:div w:id="1993675933">
                          <w:marLeft w:val="0"/>
                          <w:marRight w:val="0"/>
                          <w:marTop w:val="0"/>
                          <w:marBottom w:val="0"/>
                          <w:divBdr>
                            <w:top w:val="none" w:sz="0" w:space="0" w:color="auto"/>
                            <w:left w:val="none" w:sz="0" w:space="0" w:color="auto"/>
                            <w:bottom w:val="none" w:sz="0" w:space="0" w:color="auto"/>
                            <w:right w:val="none" w:sz="0" w:space="0" w:color="auto"/>
                          </w:divBdr>
                          <w:divsChild>
                            <w:div w:id="1665082107">
                              <w:marLeft w:val="0"/>
                              <w:marRight w:val="0"/>
                              <w:marTop w:val="0"/>
                              <w:marBottom w:val="0"/>
                              <w:divBdr>
                                <w:top w:val="none" w:sz="0" w:space="0" w:color="auto"/>
                                <w:left w:val="none" w:sz="0" w:space="0" w:color="auto"/>
                                <w:bottom w:val="none" w:sz="0" w:space="0" w:color="auto"/>
                                <w:right w:val="none" w:sz="0" w:space="0" w:color="auto"/>
                              </w:divBdr>
                              <w:divsChild>
                                <w:div w:id="1408185377">
                                  <w:marLeft w:val="0"/>
                                  <w:marRight w:val="0"/>
                                  <w:marTop w:val="0"/>
                                  <w:marBottom w:val="0"/>
                                  <w:divBdr>
                                    <w:top w:val="none" w:sz="0" w:space="0" w:color="auto"/>
                                    <w:left w:val="none" w:sz="0" w:space="0" w:color="auto"/>
                                    <w:bottom w:val="none" w:sz="0" w:space="0" w:color="auto"/>
                                    <w:right w:val="none" w:sz="0" w:space="0" w:color="auto"/>
                                  </w:divBdr>
                                  <w:divsChild>
                                    <w:div w:id="60839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054960">
              <w:marLeft w:val="0"/>
              <w:marRight w:val="0"/>
              <w:marTop w:val="0"/>
              <w:marBottom w:val="0"/>
              <w:divBdr>
                <w:top w:val="none" w:sz="0" w:space="0" w:color="auto"/>
                <w:left w:val="none" w:sz="0" w:space="0" w:color="auto"/>
                <w:bottom w:val="none" w:sz="0" w:space="0" w:color="auto"/>
                <w:right w:val="none" w:sz="0" w:space="0" w:color="auto"/>
              </w:divBdr>
              <w:divsChild>
                <w:div w:id="725421700">
                  <w:marLeft w:val="0"/>
                  <w:marRight w:val="0"/>
                  <w:marTop w:val="0"/>
                  <w:marBottom w:val="0"/>
                  <w:divBdr>
                    <w:top w:val="none" w:sz="0" w:space="0" w:color="auto"/>
                    <w:left w:val="none" w:sz="0" w:space="0" w:color="auto"/>
                    <w:bottom w:val="none" w:sz="0" w:space="0" w:color="auto"/>
                    <w:right w:val="none" w:sz="0" w:space="0" w:color="auto"/>
                  </w:divBdr>
                  <w:divsChild>
                    <w:div w:id="265577740">
                      <w:marLeft w:val="0"/>
                      <w:marRight w:val="0"/>
                      <w:marTop w:val="0"/>
                      <w:marBottom w:val="0"/>
                      <w:divBdr>
                        <w:top w:val="none" w:sz="0" w:space="0" w:color="auto"/>
                        <w:left w:val="none" w:sz="0" w:space="0" w:color="auto"/>
                        <w:bottom w:val="none" w:sz="0" w:space="0" w:color="auto"/>
                        <w:right w:val="none" w:sz="0" w:space="0" w:color="auto"/>
                      </w:divBdr>
                      <w:divsChild>
                        <w:div w:id="1363897649">
                          <w:marLeft w:val="0"/>
                          <w:marRight w:val="0"/>
                          <w:marTop w:val="0"/>
                          <w:marBottom w:val="0"/>
                          <w:divBdr>
                            <w:top w:val="none" w:sz="0" w:space="0" w:color="auto"/>
                            <w:left w:val="none" w:sz="0" w:space="0" w:color="auto"/>
                            <w:bottom w:val="none" w:sz="0" w:space="0" w:color="auto"/>
                            <w:right w:val="none" w:sz="0" w:space="0" w:color="auto"/>
                          </w:divBdr>
                          <w:divsChild>
                            <w:div w:id="556624121">
                              <w:marLeft w:val="0"/>
                              <w:marRight w:val="0"/>
                              <w:marTop w:val="0"/>
                              <w:marBottom w:val="0"/>
                              <w:divBdr>
                                <w:top w:val="none" w:sz="0" w:space="0" w:color="auto"/>
                                <w:left w:val="none" w:sz="0" w:space="0" w:color="auto"/>
                                <w:bottom w:val="none" w:sz="0" w:space="0" w:color="auto"/>
                                <w:right w:val="none" w:sz="0" w:space="0" w:color="auto"/>
                              </w:divBdr>
                              <w:divsChild>
                                <w:div w:id="221715065">
                                  <w:marLeft w:val="0"/>
                                  <w:marRight w:val="0"/>
                                  <w:marTop w:val="0"/>
                                  <w:marBottom w:val="0"/>
                                  <w:divBdr>
                                    <w:top w:val="none" w:sz="0" w:space="0" w:color="auto"/>
                                    <w:left w:val="none" w:sz="0" w:space="0" w:color="auto"/>
                                    <w:bottom w:val="none" w:sz="0" w:space="0" w:color="auto"/>
                                    <w:right w:val="none" w:sz="0" w:space="0" w:color="auto"/>
                                  </w:divBdr>
                                  <w:divsChild>
                                    <w:div w:id="17378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858332">
      <w:bodyDiv w:val="1"/>
      <w:marLeft w:val="0"/>
      <w:marRight w:val="0"/>
      <w:marTop w:val="0"/>
      <w:marBottom w:val="0"/>
      <w:divBdr>
        <w:top w:val="none" w:sz="0" w:space="0" w:color="auto"/>
        <w:left w:val="none" w:sz="0" w:space="0" w:color="auto"/>
        <w:bottom w:val="none" w:sz="0" w:space="0" w:color="auto"/>
        <w:right w:val="none" w:sz="0" w:space="0" w:color="auto"/>
      </w:divBdr>
      <w:divsChild>
        <w:div w:id="284701644">
          <w:marLeft w:val="0"/>
          <w:marRight w:val="0"/>
          <w:marTop w:val="0"/>
          <w:marBottom w:val="0"/>
          <w:divBdr>
            <w:top w:val="none" w:sz="0" w:space="0" w:color="auto"/>
            <w:left w:val="none" w:sz="0" w:space="0" w:color="auto"/>
            <w:bottom w:val="none" w:sz="0" w:space="0" w:color="auto"/>
            <w:right w:val="none" w:sz="0" w:space="0" w:color="auto"/>
          </w:divBdr>
          <w:divsChild>
            <w:div w:id="872767842">
              <w:marLeft w:val="0"/>
              <w:marRight w:val="0"/>
              <w:marTop w:val="0"/>
              <w:marBottom w:val="0"/>
              <w:divBdr>
                <w:top w:val="none" w:sz="0" w:space="0" w:color="auto"/>
                <w:left w:val="none" w:sz="0" w:space="0" w:color="auto"/>
                <w:bottom w:val="none" w:sz="0" w:space="0" w:color="auto"/>
                <w:right w:val="none" w:sz="0" w:space="0" w:color="auto"/>
              </w:divBdr>
              <w:divsChild>
                <w:div w:id="892036975">
                  <w:marLeft w:val="0"/>
                  <w:marRight w:val="0"/>
                  <w:marTop w:val="0"/>
                  <w:marBottom w:val="0"/>
                  <w:divBdr>
                    <w:top w:val="none" w:sz="0" w:space="0" w:color="auto"/>
                    <w:left w:val="none" w:sz="0" w:space="0" w:color="auto"/>
                    <w:bottom w:val="none" w:sz="0" w:space="0" w:color="auto"/>
                    <w:right w:val="none" w:sz="0" w:space="0" w:color="auto"/>
                  </w:divBdr>
                  <w:divsChild>
                    <w:div w:id="1355960791">
                      <w:marLeft w:val="0"/>
                      <w:marRight w:val="0"/>
                      <w:marTop w:val="0"/>
                      <w:marBottom w:val="0"/>
                      <w:divBdr>
                        <w:top w:val="none" w:sz="0" w:space="0" w:color="auto"/>
                        <w:left w:val="none" w:sz="0" w:space="0" w:color="auto"/>
                        <w:bottom w:val="none" w:sz="0" w:space="0" w:color="auto"/>
                        <w:right w:val="none" w:sz="0" w:space="0" w:color="auto"/>
                      </w:divBdr>
                      <w:divsChild>
                        <w:div w:id="46803656">
                          <w:marLeft w:val="0"/>
                          <w:marRight w:val="0"/>
                          <w:marTop w:val="0"/>
                          <w:marBottom w:val="0"/>
                          <w:divBdr>
                            <w:top w:val="none" w:sz="0" w:space="0" w:color="auto"/>
                            <w:left w:val="none" w:sz="0" w:space="0" w:color="auto"/>
                            <w:bottom w:val="none" w:sz="0" w:space="0" w:color="auto"/>
                            <w:right w:val="none" w:sz="0" w:space="0" w:color="auto"/>
                          </w:divBdr>
                          <w:divsChild>
                            <w:div w:id="1607729419">
                              <w:marLeft w:val="0"/>
                              <w:marRight w:val="0"/>
                              <w:marTop w:val="0"/>
                              <w:marBottom w:val="0"/>
                              <w:divBdr>
                                <w:top w:val="none" w:sz="0" w:space="0" w:color="auto"/>
                                <w:left w:val="none" w:sz="0" w:space="0" w:color="auto"/>
                                <w:bottom w:val="none" w:sz="0" w:space="0" w:color="auto"/>
                                <w:right w:val="none" w:sz="0" w:space="0" w:color="auto"/>
                              </w:divBdr>
                              <w:divsChild>
                                <w:div w:id="10335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154693">
          <w:marLeft w:val="0"/>
          <w:marRight w:val="0"/>
          <w:marTop w:val="0"/>
          <w:marBottom w:val="0"/>
          <w:divBdr>
            <w:top w:val="none" w:sz="0" w:space="0" w:color="auto"/>
            <w:left w:val="none" w:sz="0" w:space="0" w:color="auto"/>
            <w:bottom w:val="none" w:sz="0" w:space="0" w:color="auto"/>
            <w:right w:val="none" w:sz="0" w:space="0" w:color="auto"/>
          </w:divBdr>
          <w:divsChild>
            <w:div w:id="89472098">
              <w:marLeft w:val="0"/>
              <w:marRight w:val="0"/>
              <w:marTop w:val="0"/>
              <w:marBottom w:val="0"/>
              <w:divBdr>
                <w:top w:val="none" w:sz="0" w:space="0" w:color="auto"/>
                <w:left w:val="none" w:sz="0" w:space="0" w:color="auto"/>
                <w:bottom w:val="none" w:sz="0" w:space="0" w:color="auto"/>
                <w:right w:val="none" w:sz="0" w:space="0" w:color="auto"/>
              </w:divBdr>
              <w:divsChild>
                <w:div w:id="1971545686">
                  <w:marLeft w:val="0"/>
                  <w:marRight w:val="0"/>
                  <w:marTop w:val="0"/>
                  <w:marBottom w:val="0"/>
                  <w:divBdr>
                    <w:top w:val="none" w:sz="0" w:space="0" w:color="auto"/>
                    <w:left w:val="none" w:sz="0" w:space="0" w:color="auto"/>
                    <w:bottom w:val="none" w:sz="0" w:space="0" w:color="auto"/>
                    <w:right w:val="none" w:sz="0" w:space="0" w:color="auto"/>
                  </w:divBdr>
                  <w:divsChild>
                    <w:div w:id="1895461806">
                      <w:marLeft w:val="0"/>
                      <w:marRight w:val="0"/>
                      <w:marTop w:val="0"/>
                      <w:marBottom w:val="0"/>
                      <w:divBdr>
                        <w:top w:val="none" w:sz="0" w:space="0" w:color="auto"/>
                        <w:left w:val="none" w:sz="0" w:space="0" w:color="auto"/>
                        <w:bottom w:val="none" w:sz="0" w:space="0" w:color="auto"/>
                        <w:right w:val="none" w:sz="0" w:space="0" w:color="auto"/>
                      </w:divBdr>
                      <w:divsChild>
                        <w:div w:id="1641498358">
                          <w:marLeft w:val="0"/>
                          <w:marRight w:val="0"/>
                          <w:marTop w:val="0"/>
                          <w:marBottom w:val="0"/>
                          <w:divBdr>
                            <w:top w:val="none" w:sz="0" w:space="0" w:color="auto"/>
                            <w:left w:val="none" w:sz="0" w:space="0" w:color="auto"/>
                            <w:bottom w:val="none" w:sz="0" w:space="0" w:color="auto"/>
                            <w:right w:val="none" w:sz="0" w:space="0" w:color="auto"/>
                          </w:divBdr>
                          <w:divsChild>
                            <w:div w:id="733164754">
                              <w:marLeft w:val="0"/>
                              <w:marRight w:val="0"/>
                              <w:marTop w:val="0"/>
                              <w:marBottom w:val="0"/>
                              <w:divBdr>
                                <w:top w:val="none" w:sz="0" w:space="0" w:color="auto"/>
                                <w:left w:val="none" w:sz="0" w:space="0" w:color="auto"/>
                                <w:bottom w:val="none" w:sz="0" w:space="0" w:color="auto"/>
                                <w:right w:val="none" w:sz="0" w:space="0" w:color="auto"/>
                              </w:divBdr>
                              <w:divsChild>
                                <w:div w:id="206205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860800">
          <w:marLeft w:val="0"/>
          <w:marRight w:val="0"/>
          <w:marTop w:val="0"/>
          <w:marBottom w:val="0"/>
          <w:divBdr>
            <w:top w:val="none" w:sz="0" w:space="0" w:color="auto"/>
            <w:left w:val="none" w:sz="0" w:space="0" w:color="auto"/>
            <w:bottom w:val="none" w:sz="0" w:space="0" w:color="auto"/>
            <w:right w:val="none" w:sz="0" w:space="0" w:color="auto"/>
          </w:divBdr>
          <w:divsChild>
            <w:div w:id="710419326">
              <w:marLeft w:val="0"/>
              <w:marRight w:val="0"/>
              <w:marTop w:val="0"/>
              <w:marBottom w:val="0"/>
              <w:divBdr>
                <w:top w:val="none" w:sz="0" w:space="0" w:color="auto"/>
                <w:left w:val="none" w:sz="0" w:space="0" w:color="auto"/>
                <w:bottom w:val="none" w:sz="0" w:space="0" w:color="auto"/>
                <w:right w:val="none" w:sz="0" w:space="0" w:color="auto"/>
              </w:divBdr>
              <w:divsChild>
                <w:div w:id="946305867">
                  <w:marLeft w:val="0"/>
                  <w:marRight w:val="0"/>
                  <w:marTop w:val="0"/>
                  <w:marBottom w:val="0"/>
                  <w:divBdr>
                    <w:top w:val="none" w:sz="0" w:space="0" w:color="auto"/>
                    <w:left w:val="none" w:sz="0" w:space="0" w:color="auto"/>
                    <w:bottom w:val="none" w:sz="0" w:space="0" w:color="auto"/>
                    <w:right w:val="none" w:sz="0" w:space="0" w:color="auto"/>
                  </w:divBdr>
                  <w:divsChild>
                    <w:div w:id="721945491">
                      <w:marLeft w:val="0"/>
                      <w:marRight w:val="0"/>
                      <w:marTop w:val="0"/>
                      <w:marBottom w:val="0"/>
                      <w:divBdr>
                        <w:top w:val="none" w:sz="0" w:space="0" w:color="auto"/>
                        <w:left w:val="none" w:sz="0" w:space="0" w:color="auto"/>
                        <w:bottom w:val="none" w:sz="0" w:space="0" w:color="auto"/>
                        <w:right w:val="none" w:sz="0" w:space="0" w:color="auto"/>
                      </w:divBdr>
                      <w:divsChild>
                        <w:div w:id="441922795">
                          <w:marLeft w:val="0"/>
                          <w:marRight w:val="0"/>
                          <w:marTop w:val="0"/>
                          <w:marBottom w:val="0"/>
                          <w:divBdr>
                            <w:top w:val="none" w:sz="0" w:space="0" w:color="auto"/>
                            <w:left w:val="none" w:sz="0" w:space="0" w:color="auto"/>
                            <w:bottom w:val="none" w:sz="0" w:space="0" w:color="auto"/>
                            <w:right w:val="none" w:sz="0" w:space="0" w:color="auto"/>
                          </w:divBdr>
                          <w:divsChild>
                            <w:div w:id="95175025">
                              <w:marLeft w:val="0"/>
                              <w:marRight w:val="0"/>
                              <w:marTop w:val="0"/>
                              <w:marBottom w:val="0"/>
                              <w:divBdr>
                                <w:top w:val="none" w:sz="0" w:space="0" w:color="auto"/>
                                <w:left w:val="none" w:sz="0" w:space="0" w:color="auto"/>
                                <w:bottom w:val="none" w:sz="0" w:space="0" w:color="auto"/>
                                <w:right w:val="none" w:sz="0" w:space="0" w:color="auto"/>
                              </w:divBdr>
                              <w:divsChild>
                                <w:div w:id="54259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907570">
          <w:marLeft w:val="0"/>
          <w:marRight w:val="0"/>
          <w:marTop w:val="0"/>
          <w:marBottom w:val="0"/>
          <w:divBdr>
            <w:top w:val="none" w:sz="0" w:space="0" w:color="auto"/>
            <w:left w:val="none" w:sz="0" w:space="0" w:color="auto"/>
            <w:bottom w:val="none" w:sz="0" w:space="0" w:color="auto"/>
            <w:right w:val="none" w:sz="0" w:space="0" w:color="auto"/>
          </w:divBdr>
          <w:divsChild>
            <w:div w:id="1336109382">
              <w:marLeft w:val="0"/>
              <w:marRight w:val="0"/>
              <w:marTop w:val="0"/>
              <w:marBottom w:val="0"/>
              <w:divBdr>
                <w:top w:val="none" w:sz="0" w:space="0" w:color="auto"/>
                <w:left w:val="none" w:sz="0" w:space="0" w:color="auto"/>
                <w:bottom w:val="none" w:sz="0" w:space="0" w:color="auto"/>
                <w:right w:val="none" w:sz="0" w:space="0" w:color="auto"/>
              </w:divBdr>
              <w:divsChild>
                <w:div w:id="444883440">
                  <w:marLeft w:val="0"/>
                  <w:marRight w:val="0"/>
                  <w:marTop w:val="0"/>
                  <w:marBottom w:val="0"/>
                  <w:divBdr>
                    <w:top w:val="none" w:sz="0" w:space="0" w:color="auto"/>
                    <w:left w:val="none" w:sz="0" w:space="0" w:color="auto"/>
                    <w:bottom w:val="none" w:sz="0" w:space="0" w:color="auto"/>
                    <w:right w:val="none" w:sz="0" w:space="0" w:color="auto"/>
                  </w:divBdr>
                  <w:divsChild>
                    <w:div w:id="670063923">
                      <w:marLeft w:val="0"/>
                      <w:marRight w:val="0"/>
                      <w:marTop w:val="0"/>
                      <w:marBottom w:val="0"/>
                      <w:divBdr>
                        <w:top w:val="none" w:sz="0" w:space="0" w:color="auto"/>
                        <w:left w:val="none" w:sz="0" w:space="0" w:color="auto"/>
                        <w:bottom w:val="none" w:sz="0" w:space="0" w:color="auto"/>
                        <w:right w:val="none" w:sz="0" w:space="0" w:color="auto"/>
                      </w:divBdr>
                      <w:divsChild>
                        <w:div w:id="1845431361">
                          <w:marLeft w:val="0"/>
                          <w:marRight w:val="0"/>
                          <w:marTop w:val="0"/>
                          <w:marBottom w:val="0"/>
                          <w:divBdr>
                            <w:top w:val="none" w:sz="0" w:space="0" w:color="auto"/>
                            <w:left w:val="none" w:sz="0" w:space="0" w:color="auto"/>
                            <w:bottom w:val="none" w:sz="0" w:space="0" w:color="auto"/>
                            <w:right w:val="none" w:sz="0" w:space="0" w:color="auto"/>
                          </w:divBdr>
                          <w:divsChild>
                            <w:div w:id="1976644017">
                              <w:marLeft w:val="0"/>
                              <w:marRight w:val="0"/>
                              <w:marTop w:val="0"/>
                              <w:marBottom w:val="0"/>
                              <w:divBdr>
                                <w:top w:val="none" w:sz="0" w:space="0" w:color="auto"/>
                                <w:left w:val="none" w:sz="0" w:space="0" w:color="auto"/>
                                <w:bottom w:val="none" w:sz="0" w:space="0" w:color="auto"/>
                                <w:right w:val="none" w:sz="0" w:space="0" w:color="auto"/>
                              </w:divBdr>
                              <w:divsChild>
                                <w:div w:id="67627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344634">
          <w:marLeft w:val="0"/>
          <w:marRight w:val="0"/>
          <w:marTop w:val="0"/>
          <w:marBottom w:val="0"/>
          <w:divBdr>
            <w:top w:val="none" w:sz="0" w:space="0" w:color="auto"/>
            <w:left w:val="none" w:sz="0" w:space="0" w:color="auto"/>
            <w:bottom w:val="none" w:sz="0" w:space="0" w:color="auto"/>
            <w:right w:val="none" w:sz="0" w:space="0" w:color="auto"/>
          </w:divBdr>
          <w:divsChild>
            <w:div w:id="217938227">
              <w:marLeft w:val="0"/>
              <w:marRight w:val="0"/>
              <w:marTop w:val="0"/>
              <w:marBottom w:val="0"/>
              <w:divBdr>
                <w:top w:val="none" w:sz="0" w:space="0" w:color="auto"/>
                <w:left w:val="none" w:sz="0" w:space="0" w:color="auto"/>
                <w:bottom w:val="none" w:sz="0" w:space="0" w:color="auto"/>
                <w:right w:val="none" w:sz="0" w:space="0" w:color="auto"/>
              </w:divBdr>
              <w:divsChild>
                <w:div w:id="606815297">
                  <w:marLeft w:val="0"/>
                  <w:marRight w:val="0"/>
                  <w:marTop w:val="0"/>
                  <w:marBottom w:val="0"/>
                  <w:divBdr>
                    <w:top w:val="none" w:sz="0" w:space="0" w:color="auto"/>
                    <w:left w:val="none" w:sz="0" w:space="0" w:color="auto"/>
                    <w:bottom w:val="none" w:sz="0" w:space="0" w:color="auto"/>
                    <w:right w:val="none" w:sz="0" w:space="0" w:color="auto"/>
                  </w:divBdr>
                  <w:divsChild>
                    <w:div w:id="1844274044">
                      <w:marLeft w:val="0"/>
                      <w:marRight w:val="0"/>
                      <w:marTop w:val="0"/>
                      <w:marBottom w:val="0"/>
                      <w:divBdr>
                        <w:top w:val="none" w:sz="0" w:space="0" w:color="auto"/>
                        <w:left w:val="none" w:sz="0" w:space="0" w:color="auto"/>
                        <w:bottom w:val="none" w:sz="0" w:space="0" w:color="auto"/>
                        <w:right w:val="none" w:sz="0" w:space="0" w:color="auto"/>
                      </w:divBdr>
                      <w:divsChild>
                        <w:div w:id="619798397">
                          <w:marLeft w:val="0"/>
                          <w:marRight w:val="0"/>
                          <w:marTop w:val="0"/>
                          <w:marBottom w:val="0"/>
                          <w:divBdr>
                            <w:top w:val="none" w:sz="0" w:space="0" w:color="auto"/>
                            <w:left w:val="none" w:sz="0" w:space="0" w:color="auto"/>
                            <w:bottom w:val="none" w:sz="0" w:space="0" w:color="auto"/>
                            <w:right w:val="none" w:sz="0" w:space="0" w:color="auto"/>
                          </w:divBdr>
                          <w:divsChild>
                            <w:div w:id="623076123">
                              <w:marLeft w:val="0"/>
                              <w:marRight w:val="0"/>
                              <w:marTop w:val="0"/>
                              <w:marBottom w:val="0"/>
                              <w:divBdr>
                                <w:top w:val="none" w:sz="0" w:space="0" w:color="auto"/>
                                <w:left w:val="none" w:sz="0" w:space="0" w:color="auto"/>
                                <w:bottom w:val="none" w:sz="0" w:space="0" w:color="auto"/>
                                <w:right w:val="none" w:sz="0" w:space="0" w:color="auto"/>
                              </w:divBdr>
                              <w:divsChild>
                                <w:div w:id="784932569">
                                  <w:marLeft w:val="0"/>
                                  <w:marRight w:val="0"/>
                                  <w:marTop w:val="0"/>
                                  <w:marBottom w:val="0"/>
                                  <w:divBdr>
                                    <w:top w:val="none" w:sz="0" w:space="0" w:color="auto"/>
                                    <w:left w:val="none" w:sz="0" w:space="0" w:color="auto"/>
                                    <w:bottom w:val="none" w:sz="0" w:space="0" w:color="auto"/>
                                    <w:right w:val="none" w:sz="0" w:space="0" w:color="auto"/>
                                  </w:divBdr>
                                </w:div>
                                <w:div w:id="182970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402531">
          <w:marLeft w:val="0"/>
          <w:marRight w:val="0"/>
          <w:marTop w:val="0"/>
          <w:marBottom w:val="0"/>
          <w:divBdr>
            <w:top w:val="none" w:sz="0" w:space="0" w:color="auto"/>
            <w:left w:val="none" w:sz="0" w:space="0" w:color="auto"/>
            <w:bottom w:val="none" w:sz="0" w:space="0" w:color="auto"/>
            <w:right w:val="none" w:sz="0" w:space="0" w:color="auto"/>
          </w:divBdr>
          <w:divsChild>
            <w:div w:id="1857186492">
              <w:marLeft w:val="0"/>
              <w:marRight w:val="0"/>
              <w:marTop w:val="0"/>
              <w:marBottom w:val="0"/>
              <w:divBdr>
                <w:top w:val="none" w:sz="0" w:space="0" w:color="auto"/>
                <w:left w:val="none" w:sz="0" w:space="0" w:color="auto"/>
                <w:bottom w:val="none" w:sz="0" w:space="0" w:color="auto"/>
                <w:right w:val="none" w:sz="0" w:space="0" w:color="auto"/>
              </w:divBdr>
              <w:divsChild>
                <w:div w:id="1015381370">
                  <w:marLeft w:val="0"/>
                  <w:marRight w:val="0"/>
                  <w:marTop w:val="0"/>
                  <w:marBottom w:val="0"/>
                  <w:divBdr>
                    <w:top w:val="none" w:sz="0" w:space="0" w:color="auto"/>
                    <w:left w:val="none" w:sz="0" w:space="0" w:color="auto"/>
                    <w:bottom w:val="none" w:sz="0" w:space="0" w:color="auto"/>
                    <w:right w:val="none" w:sz="0" w:space="0" w:color="auto"/>
                  </w:divBdr>
                  <w:divsChild>
                    <w:div w:id="366108313">
                      <w:marLeft w:val="0"/>
                      <w:marRight w:val="0"/>
                      <w:marTop w:val="0"/>
                      <w:marBottom w:val="0"/>
                      <w:divBdr>
                        <w:top w:val="none" w:sz="0" w:space="0" w:color="auto"/>
                        <w:left w:val="none" w:sz="0" w:space="0" w:color="auto"/>
                        <w:bottom w:val="none" w:sz="0" w:space="0" w:color="auto"/>
                        <w:right w:val="none" w:sz="0" w:space="0" w:color="auto"/>
                      </w:divBdr>
                      <w:divsChild>
                        <w:div w:id="1383019744">
                          <w:marLeft w:val="0"/>
                          <w:marRight w:val="0"/>
                          <w:marTop w:val="0"/>
                          <w:marBottom w:val="0"/>
                          <w:divBdr>
                            <w:top w:val="none" w:sz="0" w:space="0" w:color="auto"/>
                            <w:left w:val="none" w:sz="0" w:space="0" w:color="auto"/>
                            <w:bottom w:val="none" w:sz="0" w:space="0" w:color="auto"/>
                            <w:right w:val="none" w:sz="0" w:space="0" w:color="auto"/>
                          </w:divBdr>
                          <w:divsChild>
                            <w:div w:id="273563434">
                              <w:marLeft w:val="0"/>
                              <w:marRight w:val="0"/>
                              <w:marTop w:val="0"/>
                              <w:marBottom w:val="0"/>
                              <w:divBdr>
                                <w:top w:val="none" w:sz="0" w:space="0" w:color="auto"/>
                                <w:left w:val="none" w:sz="0" w:space="0" w:color="auto"/>
                                <w:bottom w:val="none" w:sz="0" w:space="0" w:color="auto"/>
                                <w:right w:val="none" w:sz="0" w:space="0" w:color="auto"/>
                              </w:divBdr>
                              <w:divsChild>
                                <w:div w:id="132967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418973">
          <w:marLeft w:val="0"/>
          <w:marRight w:val="0"/>
          <w:marTop w:val="0"/>
          <w:marBottom w:val="0"/>
          <w:divBdr>
            <w:top w:val="none" w:sz="0" w:space="0" w:color="auto"/>
            <w:left w:val="none" w:sz="0" w:space="0" w:color="auto"/>
            <w:bottom w:val="none" w:sz="0" w:space="0" w:color="auto"/>
            <w:right w:val="none" w:sz="0" w:space="0" w:color="auto"/>
          </w:divBdr>
          <w:divsChild>
            <w:div w:id="144011718">
              <w:marLeft w:val="0"/>
              <w:marRight w:val="0"/>
              <w:marTop w:val="0"/>
              <w:marBottom w:val="0"/>
              <w:divBdr>
                <w:top w:val="none" w:sz="0" w:space="0" w:color="auto"/>
                <w:left w:val="none" w:sz="0" w:space="0" w:color="auto"/>
                <w:bottom w:val="none" w:sz="0" w:space="0" w:color="auto"/>
                <w:right w:val="none" w:sz="0" w:space="0" w:color="auto"/>
              </w:divBdr>
              <w:divsChild>
                <w:div w:id="1081567236">
                  <w:marLeft w:val="0"/>
                  <w:marRight w:val="0"/>
                  <w:marTop w:val="0"/>
                  <w:marBottom w:val="0"/>
                  <w:divBdr>
                    <w:top w:val="none" w:sz="0" w:space="0" w:color="auto"/>
                    <w:left w:val="none" w:sz="0" w:space="0" w:color="auto"/>
                    <w:bottom w:val="none" w:sz="0" w:space="0" w:color="auto"/>
                    <w:right w:val="none" w:sz="0" w:space="0" w:color="auto"/>
                  </w:divBdr>
                  <w:divsChild>
                    <w:div w:id="1640452277">
                      <w:marLeft w:val="0"/>
                      <w:marRight w:val="0"/>
                      <w:marTop w:val="0"/>
                      <w:marBottom w:val="0"/>
                      <w:divBdr>
                        <w:top w:val="none" w:sz="0" w:space="0" w:color="auto"/>
                        <w:left w:val="none" w:sz="0" w:space="0" w:color="auto"/>
                        <w:bottom w:val="none" w:sz="0" w:space="0" w:color="auto"/>
                        <w:right w:val="none" w:sz="0" w:space="0" w:color="auto"/>
                      </w:divBdr>
                      <w:divsChild>
                        <w:div w:id="1105468060">
                          <w:marLeft w:val="0"/>
                          <w:marRight w:val="0"/>
                          <w:marTop w:val="0"/>
                          <w:marBottom w:val="0"/>
                          <w:divBdr>
                            <w:top w:val="none" w:sz="0" w:space="0" w:color="auto"/>
                            <w:left w:val="none" w:sz="0" w:space="0" w:color="auto"/>
                            <w:bottom w:val="none" w:sz="0" w:space="0" w:color="auto"/>
                            <w:right w:val="none" w:sz="0" w:space="0" w:color="auto"/>
                          </w:divBdr>
                          <w:divsChild>
                            <w:div w:id="967974085">
                              <w:marLeft w:val="0"/>
                              <w:marRight w:val="0"/>
                              <w:marTop w:val="0"/>
                              <w:marBottom w:val="0"/>
                              <w:divBdr>
                                <w:top w:val="none" w:sz="0" w:space="0" w:color="auto"/>
                                <w:left w:val="none" w:sz="0" w:space="0" w:color="auto"/>
                                <w:bottom w:val="none" w:sz="0" w:space="0" w:color="auto"/>
                                <w:right w:val="none" w:sz="0" w:space="0" w:color="auto"/>
                              </w:divBdr>
                              <w:divsChild>
                                <w:div w:id="8013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966037">
          <w:marLeft w:val="0"/>
          <w:marRight w:val="0"/>
          <w:marTop w:val="0"/>
          <w:marBottom w:val="0"/>
          <w:divBdr>
            <w:top w:val="none" w:sz="0" w:space="0" w:color="auto"/>
            <w:left w:val="none" w:sz="0" w:space="0" w:color="auto"/>
            <w:bottom w:val="none" w:sz="0" w:space="0" w:color="auto"/>
            <w:right w:val="none" w:sz="0" w:space="0" w:color="auto"/>
          </w:divBdr>
          <w:divsChild>
            <w:div w:id="281503914">
              <w:marLeft w:val="0"/>
              <w:marRight w:val="0"/>
              <w:marTop w:val="0"/>
              <w:marBottom w:val="0"/>
              <w:divBdr>
                <w:top w:val="none" w:sz="0" w:space="0" w:color="auto"/>
                <w:left w:val="none" w:sz="0" w:space="0" w:color="auto"/>
                <w:bottom w:val="none" w:sz="0" w:space="0" w:color="auto"/>
                <w:right w:val="none" w:sz="0" w:space="0" w:color="auto"/>
              </w:divBdr>
              <w:divsChild>
                <w:div w:id="1945723377">
                  <w:marLeft w:val="0"/>
                  <w:marRight w:val="0"/>
                  <w:marTop w:val="0"/>
                  <w:marBottom w:val="0"/>
                  <w:divBdr>
                    <w:top w:val="none" w:sz="0" w:space="0" w:color="auto"/>
                    <w:left w:val="none" w:sz="0" w:space="0" w:color="auto"/>
                    <w:bottom w:val="none" w:sz="0" w:space="0" w:color="auto"/>
                    <w:right w:val="none" w:sz="0" w:space="0" w:color="auto"/>
                  </w:divBdr>
                  <w:divsChild>
                    <w:div w:id="416635790">
                      <w:marLeft w:val="0"/>
                      <w:marRight w:val="0"/>
                      <w:marTop w:val="0"/>
                      <w:marBottom w:val="0"/>
                      <w:divBdr>
                        <w:top w:val="none" w:sz="0" w:space="0" w:color="auto"/>
                        <w:left w:val="none" w:sz="0" w:space="0" w:color="auto"/>
                        <w:bottom w:val="none" w:sz="0" w:space="0" w:color="auto"/>
                        <w:right w:val="none" w:sz="0" w:space="0" w:color="auto"/>
                      </w:divBdr>
                      <w:divsChild>
                        <w:div w:id="150488817">
                          <w:marLeft w:val="0"/>
                          <w:marRight w:val="0"/>
                          <w:marTop w:val="0"/>
                          <w:marBottom w:val="0"/>
                          <w:divBdr>
                            <w:top w:val="none" w:sz="0" w:space="0" w:color="auto"/>
                            <w:left w:val="none" w:sz="0" w:space="0" w:color="auto"/>
                            <w:bottom w:val="none" w:sz="0" w:space="0" w:color="auto"/>
                            <w:right w:val="none" w:sz="0" w:space="0" w:color="auto"/>
                          </w:divBdr>
                          <w:divsChild>
                            <w:div w:id="1339771639">
                              <w:marLeft w:val="0"/>
                              <w:marRight w:val="0"/>
                              <w:marTop w:val="0"/>
                              <w:marBottom w:val="0"/>
                              <w:divBdr>
                                <w:top w:val="none" w:sz="0" w:space="0" w:color="auto"/>
                                <w:left w:val="none" w:sz="0" w:space="0" w:color="auto"/>
                                <w:bottom w:val="none" w:sz="0" w:space="0" w:color="auto"/>
                                <w:right w:val="none" w:sz="0" w:space="0" w:color="auto"/>
                              </w:divBdr>
                              <w:divsChild>
                                <w:div w:id="58071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420063">
      <w:bodyDiv w:val="1"/>
      <w:marLeft w:val="0"/>
      <w:marRight w:val="0"/>
      <w:marTop w:val="0"/>
      <w:marBottom w:val="0"/>
      <w:divBdr>
        <w:top w:val="none" w:sz="0" w:space="0" w:color="auto"/>
        <w:left w:val="none" w:sz="0" w:space="0" w:color="auto"/>
        <w:bottom w:val="none" w:sz="0" w:space="0" w:color="auto"/>
        <w:right w:val="none" w:sz="0" w:space="0" w:color="auto"/>
      </w:divBdr>
    </w:div>
    <w:div w:id="123737636">
      <w:bodyDiv w:val="1"/>
      <w:marLeft w:val="0"/>
      <w:marRight w:val="0"/>
      <w:marTop w:val="0"/>
      <w:marBottom w:val="0"/>
      <w:divBdr>
        <w:top w:val="none" w:sz="0" w:space="0" w:color="auto"/>
        <w:left w:val="none" w:sz="0" w:space="0" w:color="auto"/>
        <w:bottom w:val="none" w:sz="0" w:space="0" w:color="auto"/>
        <w:right w:val="none" w:sz="0" w:space="0" w:color="auto"/>
      </w:divBdr>
      <w:divsChild>
        <w:div w:id="1056003998">
          <w:marLeft w:val="0"/>
          <w:marRight w:val="0"/>
          <w:marTop w:val="0"/>
          <w:marBottom w:val="0"/>
          <w:divBdr>
            <w:top w:val="none" w:sz="0" w:space="0" w:color="auto"/>
            <w:left w:val="none" w:sz="0" w:space="0" w:color="auto"/>
            <w:bottom w:val="none" w:sz="0" w:space="0" w:color="auto"/>
            <w:right w:val="none" w:sz="0" w:space="0" w:color="auto"/>
          </w:divBdr>
          <w:divsChild>
            <w:div w:id="1490245426">
              <w:marLeft w:val="0"/>
              <w:marRight w:val="0"/>
              <w:marTop w:val="0"/>
              <w:marBottom w:val="0"/>
              <w:divBdr>
                <w:top w:val="none" w:sz="0" w:space="0" w:color="auto"/>
                <w:left w:val="none" w:sz="0" w:space="0" w:color="auto"/>
                <w:bottom w:val="none" w:sz="0" w:space="0" w:color="auto"/>
                <w:right w:val="none" w:sz="0" w:space="0" w:color="auto"/>
              </w:divBdr>
              <w:divsChild>
                <w:div w:id="565654030">
                  <w:marLeft w:val="0"/>
                  <w:marRight w:val="0"/>
                  <w:marTop w:val="0"/>
                  <w:marBottom w:val="0"/>
                  <w:divBdr>
                    <w:top w:val="none" w:sz="0" w:space="0" w:color="auto"/>
                    <w:left w:val="none" w:sz="0" w:space="0" w:color="auto"/>
                    <w:bottom w:val="none" w:sz="0" w:space="0" w:color="auto"/>
                    <w:right w:val="none" w:sz="0" w:space="0" w:color="auto"/>
                  </w:divBdr>
                  <w:divsChild>
                    <w:div w:id="173348696">
                      <w:marLeft w:val="0"/>
                      <w:marRight w:val="0"/>
                      <w:marTop w:val="0"/>
                      <w:marBottom w:val="0"/>
                      <w:divBdr>
                        <w:top w:val="none" w:sz="0" w:space="0" w:color="auto"/>
                        <w:left w:val="none" w:sz="0" w:space="0" w:color="auto"/>
                        <w:bottom w:val="none" w:sz="0" w:space="0" w:color="auto"/>
                        <w:right w:val="none" w:sz="0" w:space="0" w:color="auto"/>
                      </w:divBdr>
                      <w:divsChild>
                        <w:div w:id="1821071893">
                          <w:marLeft w:val="0"/>
                          <w:marRight w:val="0"/>
                          <w:marTop w:val="0"/>
                          <w:marBottom w:val="0"/>
                          <w:divBdr>
                            <w:top w:val="none" w:sz="0" w:space="0" w:color="auto"/>
                            <w:left w:val="none" w:sz="0" w:space="0" w:color="auto"/>
                            <w:bottom w:val="none" w:sz="0" w:space="0" w:color="auto"/>
                            <w:right w:val="none" w:sz="0" w:space="0" w:color="auto"/>
                          </w:divBdr>
                          <w:divsChild>
                            <w:div w:id="553005883">
                              <w:marLeft w:val="0"/>
                              <w:marRight w:val="0"/>
                              <w:marTop w:val="0"/>
                              <w:marBottom w:val="0"/>
                              <w:divBdr>
                                <w:top w:val="none" w:sz="0" w:space="0" w:color="auto"/>
                                <w:left w:val="none" w:sz="0" w:space="0" w:color="auto"/>
                                <w:bottom w:val="none" w:sz="0" w:space="0" w:color="auto"/>
                                <w:right w:val="none" w:sz="0" w:space="0" w:color="auto"/>
                              </w:divBdr>
                              <w:divsChild>
                                <w:div w:id="163749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286348">
          <w:marLeft w:val="0"/>
          <w:marRight w:val="0"/>
          <w:marTop w:val="0"/>
          <w:marBottom w:val="0"/>
          <w:divBdr>
            <w:top w:val="none" w:sz="0" w:space="0" w:color="auto"/>
            <w:left w:val="none" w:sz="0" w:space="0" w:color="auto"/>
            <w:bottom w:val="none" w:sz="0" w:space="0" w:color="auto"/>
            <w:right w:val="none" w:sz="0" w:space="0" w:color="auto"/>
          </w:divBdr>
          <w:divsChild>
            <w:div w:id="1152991719">
              <w:marLeft w:val="0"/>
              <w:marRight w:val="0"/>
              <w:marTop w:val="0"/>
              <w:marBottom w:val="0"/>
              <w:divBdr>
                <w:top w:val="none" w:sz="0" w:space="0" w:color="auto"/>
                <w:left w:val="none" w:sz="0" w:space="0" w:color="auto"/>
                <w:bottom w:val="none" w:sz="0" w:space="0" w:color="auto"/>
                <w:right w:val="none" w:sz="0" w:space="0" w:color="auto"/>
              </w:divBdr>
              <w:divsChild>
                <w:div w:id="116217644">
                  <w:marLeft w:val="0"/>
                  <w:marRight w:val="0"/>
                  <w:marTop w:val="0"/>
                  <w:marBottom w:val="0"/>
                  <w:divBdr>
                    <w:top w:val="none" w:sz="0" w:space="0" w:color="auto"/>
                    <w:left w:val="none" w:sz="0" w:space="0" w:color="auto"/>
                    <w:bottom w:val="none" w:sz="0" w:space="0" w:color="auto"/>
                    <w:right w:val="none" w:sz="0" w:space="0" w:color="auto"/>
                  </w:divBdr>
                  <w:divsChild>
                    <w:div w:id="365369055">
                      <w:marLeft w:val="0"/>
                      <w:marRight w:val="0"/>
                      <w:marTop w:val="0"/>
                      <w:marBottom w:val="0"/>
                      <w:divBdr>
                        <w:top w:val="none" w:sz="0" w:space="0" w:color="auto"/>
                        <w:left w:val="none" w:sz="0" w:space="0" w:color="auto"/>
                        <w:bottom w:val="none" w:sz="0" w:space="0" w:color="auto"/>
                        <w:right w:val="none" w:sz="0" w:space="0" w:color="auto"/>
                      </w:divBdr>
                      <w:divsChild>
                        <w:div w:id="2106264227">
                          <w:marLeft w:val="0"/>
                          <w:marRight w:val="0"/>
                          <w:marTop w:val="0"/>
                          <w:marBottom w:val="0"/>
                          <w:divBdr>
                            <w:top w:val="none" w:sz="0" w:space="0" w:color="auto"/>
                            <w:left w:val="none" w:sz="0" w:space="0" w:color="auto"/>
                            <w:bottom w:val="none" w:sz="0" w:space="0" w:color="auto"/>
                            <w:right w:val="none" w:sz="0" w:space="0" w:color="auto"/>
                          </w:divBdr>
                          <w:divsChild>
                            <w:div w:id="1040012834">
                              <w:marLeft w:val="0"/>
                              <w:marRight w:val="0"/>
                              <w:marTop w:val="0"/>
                              <w:marBottom w:val="0"/>
                              <w:divBdr>
                                <w:top w:val="none" w:sz="0" w:space="0" w:color="auto"/>
                                <w:left w:val="none" w:sz="0" w:space="0" w:color="auto"/>
                                <w:bottom w:val="none" w:sz="0" w:space="0" w:color="auto"/>
                                <w:right w:val="none" w:sz="0" w:space="0" w:color="auto"/>
                              </w:divBdr>
                              <w:divsChild>
                                <w:div w:id="56179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841380">
          <w:marLeft w:val="0"/>
          <w:marRight w:val="0"/>
          <w:marTop w:val="0"/>
          <w:marBottom w:val="0"/>
          <w:divBdr>
            <w:top w:val="none" w:sz="0" w:space="0" w:color="auto"/>
            <w:left w:val="none" w:sz="0" w:space="0" w:color="auto"/>
            <w:bottom w:val="none" w:sz="0" w:space="0" w:color="auto"/>
            <w:right w:val="none" w:sz="0" w:space="0" w:color="auto"/>
          </w:divBdr>
          <w:divsChild>
            <w:div w:id="1787041103">
              <w:marLeft w:val="0"/>
              <w:marRight w:val="0"/>
              <w:marTop w:val="0"/>
              <w:marBottom w:val="0"/>
              <w:divBdr>
                <w:top w:val="none" w:sz="0" w:space="0" w:color="auto"/>
                <w:left w:val="none" w:sz="0" w:space="0" w:color="auto"/>
                <w:bottom w:val="none" w:sz="0" w:space="0" w:color="auto"/>
                <w:right w:val="none" w:sz="0" w:space="0" w:color="auto"/>
              </w:divBdr>
              <w:divsChild>
                <w:div w:id="461845363">
                  <w:marLeft w:val="0"/>
                  <w:marRight w:val="0"/>
                  <w:marTop w:val="0"/>
                  <w:marBottom w:val="0"/>
                  <w:divBdr>
                    <w:top w:val="none" w:sz="0" w:space="0" w:color="auto"/>
                    <w:left w:val="none" w:sz="0" w:space="0" w:color="auto"/>
                    <w:bottom w:val="none" w:sz="0" w:space="0" w:color="auto"/>
                    <w:right w:val="none" w:sz="0" w:space="0" w:color="auto"/>
                  </w:divBdr>
                  <w:divsChild>
                    <w:div w:id="1347250067">
                      <w:marLeft w:val="0"/>
                      <w:marRight w:val="0"/>
                      <w:marTop w:val="0"/>
                      <w:marBottom w:val="0"/>
                      <w:divBdr>
                        <w:top w:val="none" w:sz="0" w:space="0" w:color="auto"/>
                        <w:left w:val="none" w:sz="0" w:space="0" w:color="auto"/>
                        <w:bottom w:val="none" w:sz="0" w:space="0" w:color="auto"/>
                        <w:right w:val="none" w:sz="0" w:space="0" w:color="auto"/>
                      </w:divBdr>
                      <w:divsChild>
                        <w:div w:id="1396666198">
                          <w:marLeft w:val="0"/>
                          <w:marRight w:val="0"/>
                          <w:marTop w:val="0"/>
                          <w:marBottom w:val="0"/>
                          <w:divBdr>
                            <w:top w:val="none" w:sz="0" w:space="0" w:color="auto"/>
                            <w:left w:val="none" w:sz="0" w:space="0" w:color="auto"/>
                            <w:bottom w:val="none" w:sz="0" w:space="0" w:color="auto"/>
                            <w:right w:val="none" w:sz="0" w:space="0" w:color="auto"/>
                          </w:divBdr>
                          <w:divsChild>
                            <w:div w:id="1897625961">
                              <w:marLeft w:val="0"/>
                              <w:marRight w:val="0"/>
                              <w:marTop w:val="0"/>
                              <w:marBottom w:val="0"/>
                              <w:divBdr>
                                <w:top w:val="none" w:sz="0" w:space="0" w:color="auto"/>
                                <w:left w:val="none" w:sz="0" w:space="0" w:color="auto"/>
                                <w:bottom w:val="none" w:sz="0" w:space="0" w:color="auto"/>
                                <w:right w:val="none" w:sz="0" w:space="0" w:color="auto"/>
                              </w:divBdr>
                              <w:divsChild>
                                <w:div w:id="208942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427300">
          <w:marLeft w:val="0"/>
          <w:marRight w:val="0"/>
          <w:marTop w:val="0"/>
          <w:marBottom w:val="0"/>
          <w:divBdr>
            <w:top w:val="none" w:sz="0" w:space="0" w:color="auto"/>
            <w:left w:val="none" w:sz="0" w:space="0" w:color="auto"/>
            <w:bottom w:val="none" w:sz="0" w:space="0" w:color="auto"/>
            <w:right w:val="none" w:sz="0" w:space="0" w:color="auto"/>
          </w:divBdr>
          <w:divsChild>
            <w:div w:id="1908298978">
              <w:marLeft w:val="0"/>
              <w:marRight w:val="0"/>
              <w:marTop w:val="0"/>
              <w:marBottom w:val="0"/>
              <w:divBdr>
                <w:top w:val="none" w:sz="0" w:space="0" w:color="auto"/>
                <w:left w:val="none" w:sz="0" w:space="0" w:color="auto"/>
                <w:bottom w:val="none" w:sz="0" w:space="0" w:color="auto"/>
                <w:right w:val="none" w:sz="0" w:space="0" w:color="auto"/>
              </w:divBdr>
              <w:divsChild>
                <w:div w:id="544752177">
                  <w:marLeft w:val="0"/>
                  <w:marRight w:val="0"/>
                  <w:marTop w:val="0"/>
                  <w:marBottom w:val="0"/>
                  <w:divBdr>
                    <w:top w:val="none" w:sz="0" w:space="0" w:color="auto"/>
                    <w:left w:val="none" w:sz="0" w:space="0" w:color="auto"/>
                    <w:bottom w:val="none" w:sz="0" w:space="0" w:color="auto"/>
                    <w:right w:val="none" w:sz="0" w:space="0" w:color="auto"/>
                  </w:divBdr>
                  <w:divsChild>
                    <w:div w:id="1497839317">
                      <w:marLeft w:val="0"/>
                      <w:marRight w:val="0"/>
                      <w:marTop w:val="0"/>
                      <w:marBottom w:val="0"/>
                      <w:divBdr>
                        <w:top w:val="none" w:sz="0" w:space="0" w:color="auto"/>
                        <w:left w:val="none" w:sz="0" w:space="0" w:color="auto"/>
                        <w:bottom w:val="none" w:sz="0" w:space="0" w:color="auto"/>
                        <w:right w:val="none" w:sz="0" w:space="0" w:color="auto"/>
                      </w:divBdr>
                      <w:divsChild>
                        <w:div w:id="1600479144">
                          <w:marLeft w:val="0"/>
                          <w:marRight w:val="0"/>
                          <w:marTop w:val="0"/>
                          <w:marBottom w:val="0"/>
                          <w:divBdr>
                            <w:top w:val="none" w:sz="0" w:space="0" w:color="auto"/>
                            <w:left w:val="none" w:sz="0" w:space="0" w:color="auto"/>
                            <w:bottom w:val="none" w:sz="0" w:space="0" w:color="auto"/>
                            <w:right w:val="none" w:sz="0" w:space="0" w:color="auto"/>
                          </w:divBdr>
                          <w:divsChild>
                            <w:div w:id="168297091">
                              <w:marLeft w:val="0"/>
                              <w:marRight w:val="0"/>
                              <w:marTop w:val="0"/>
                              <w:marBottom w:val="0"/>
                              <w:divBdr>
                                <w:top w:val="none" w:sz="0" w:space="0" w:color="auto"/>
                                <w:left w:val="none" w:sz="0" w:space="0" w:color="auto"/>
                                <w:bottom w:val="none" w:sz="0" w:space="0" w:color="auto"/>
                                <w:right w:val="none" w:sz="0" w:space="0" w:color="auto"/>
                              </w:divBdr>
                              <w:divsChild>
                                <w:div w:id="28300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242002">
      <w:bodyDiv w:val="1"/>
      <w:marLeft w:val="0"/>
      <w:marRight w:val="0"/>
      <w:marTop w:val="0"/>
      <w:marBottom w:val="0"/>
      <w:divBdr>
        <w:top w:val="none" w:sz="0" w:space="0" w:color="auto"/>
        <w:left w:val="none" w:sz="0" w:space="0" w:color="auto"/>
        <w:bottom w:val="none" w:sz="0" w:space="0" w:color="auto"/>
        <w:right w:val="none" w:sz="0" w:space="0" w:color="auto"/>
      </w:divBdr>
      <w:divsChild>
        <w:div w:id="596912894">
          <w:marLeft w:val="0"/>
          <w:marRight w:val="0"/>
          <w:marTop w:val="0"/>
          <w:marBottom w:val="0"/>
          <w:divBdr>
            <w:top w:val="none" w:sz="0" w:space="0" w:color="auto"/>
            <w:left w:val="none" w:sz="0" w:space="0" w:color="auto"/>
            <w:bottom w:val="none" w:sz="0" w:space="0" w:color="auto"/>
            <w:right w:val="none" w:sz="0" w:space="0" w:color="auto"/>
          </w:divBdr>
          <w:divsChild>
            <w:div w:id="1851984854">
              <w:marLeft w:val="0"/>
              <w:marRight w:val="0"/>
              <w:marTop w:val="0"/>
              <w:marBottom w:val="0"/>
              <w:divBdr>
                <w:top w:val="none" w:sz="0" w:space="0" w:color="auto"/>
                <w:left w:val="none" w:sz="0" w:space="0" w:color="auto"/>
                <w:bottom w:val="none" w:sz="0" w:space="0" w:color="auto"/>
                <w:right w:val="none" w:sz="0" w:space="0" w:color="auto"/>
              </w:divBdr>
              <w:divsChild>
                <w:div w:id="84959598">
                  <w:marLeft w:val="0"/>
                  <w:marRight w:val="0"/>
                  <w:marTop w:val="0"/>
                  <w:marBottom w:val="0"/>
                  <w:divBdr>
                    <w:top w:val="none" w:sz="0" w:space="0" w:color="auto"/>
                    <w:left w:val="none" w:sz="0" w:space="0" w:color="auto"/>
                    <w:bottom w:val="none" w:sz="0" w:space="0" w:color="auto"/>
                    <w:right w:val="none" w:sz="0" w:space="0" w:color="auto"/>
                  </w:divBdr>
                  <w:divsChild>
                    <w:div w:id="1978338829">
                      <w:marLeft w:val="0"/>
                      <w:marRight w:val="0"/>
                      <w:marTop w:val="0"/>
                      <w:marBottom w:val="0"/>
                      <w:divBdr>
                        <w:top w:val="none" w:sz="0" w:space="0" w:color="auto"/>
                        <w:left w:val="none" w:sz="0" w:space="0" w:color="auto"/>
                        <w:bottom w:val="none" w:sz="0" w:space="0" w:color="auto"/>
                        <w:right w:val="none" w:sz="0" w:space="0" w:color="auto"/>
                      </w:divBdr>
                      <w:divsChild>
                        <w:div w:id="1151097221">
                          <w:marLeft w:val="0"/>
                          <w:marRight w:val="0"/>
                          <w:marTop w:val="0"/>
                          <w:marBottom w:val="0"/>
                          <w:divBdr>
                            <w:top w:val="none" w:sz="0" w:space="0" w:color="auto"/>
                            <w:left w:val="none" w:sz="0" w:space="0" w:color="auto"/>
                            <w:bottom w:val="none" w:sz="0" w:space="0" w:color="auto"/>
                            <w:right w:val="none" w:sz="0" w:space="0" w:color="auto"/>
                          </w:divBdr>
                          <w:divsChild>
                            <w:div w:id="2016492203">
                              <w:marLeft w:val="0"/>
                              <w:marRight w:val="0"/>
                              <w:marTop w:val="0"/>
                              <w:marBottom w:val="0"/>
                              <w:divBdr>
                                <w:top w:val="none" w:sz="0" w:space="0" w:color="auto"/>
                                <w:left w:val="none" w:sz="0" w:space="0" w:color="auto"/>
                                <w:bottom w:val="none" w:sz="0" w:space="0" w:color="auto"/>
                                <w:right w:val="none" w:sz="0" w:space="0" w:color="auto"/>
                              </w:divBdr>
                              <w:divsChild>
                                <w:div w:id="5389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291860">
          <w:marLeft w:val="0"/>
          <w:marRight w:val="0"/>
          <w:marTop w:val="0"/>
          <w:marBottom w:val="0"/>
          <w:divBdr>
            <w:top w:val="none" w:sz="0" w:space="0" w:color="auto"/>
            <w:left w:val="none" w:sz="0" w:space="0" w:color="auto"/>
            <w:bottom w:val="none" w:sz="0" w:space="0" w:color="auto"/>
            <w:right w:val="none" w:sz="0" w:space="0" w:color="auto"/>
          </w:divBdr>
          <w:divsChild>
            <w:div w:id="1591888346">
              <w:marLeft w:val="0"/>
              <w:marRight w:val="0"/>
              <w:marTop w:val="0"/>
              <w:marBottom w:val="0"/>
              <w:divBdr>
                <w:top w:val="none" w:sz="0" w:space="0" w:color="auto"/>
                <w:left w:val="none" w:sz="0" w:space="0" w:color="auto"/>
                <w:bottom w:val="none" w:sz="0" w:space="0" w:color="auto"/>
                <w:right w:val="none" w:sz="0" w:space="0" w:color="auto"/>
              </w:divBdr>
              <w:divsChild>
                <w:div w:id="123236799">
                  <w:marLeft w:val="0"/>
                  <w:marRight w:val="0"/>
                  <w:marTop w:val="0"/>
                  <w:marBottom w:val="0"/>
                  <w:divBdr>
                    <w:top w:val="none" w:sz="0" w:space="0" w:color="auto"/>
                    <w:left w:val="none" w:sz="0" w:space="0" w:color="auto"/>
                    <w:bottom w:val="none" w:sz="0" w:space="0" w:color="auto"/>
                    <w:right w:val="none" w:sz="0" w:space="0" w:color="auto"/>
                  </w:divBdr>
                  <w:divsChild>
                    <w:div w:id="2003894686">
                      <w:marLeft w:val="0"/>
                      <w:marRight w:val="0"/>
                      <w:marTop w:val="0"/>
                      <w:marBottom w:val="0"/>
                      <w:divBdr>
                        <w:top w:val="none" w:sz="0" w:space="0" w:color="auto"/>
                        <w:left w:val="none" w:sz="0" w:space="0" w:color="auto"/>
                        <w:bottom w:val="none" w:sz="0" w:space="0" w:color="auto"/>
                        <w:right w:val="none" w:sz="0" w:space="0" w:color="auto"/>
                      </w:divBdr>
                      <w:divsChild>
                        <w:div w:id="1581137183">
                          <w:marLeft w:val="0"/>
                          <w:marRight w:val="0"/>
                          <w:marTop w:val="0"/>
                          <w:marBottom w:val="0"/>
                          <w:divBdr>
                            <w:top w:val="none" w:sz="0" w:space="0" w:color="auto"/>
                            <w:left w:val="none" w:sz="0" w:space="0" w:color="auto"/>
                            <w:bottom w:val="none" w:sz="0" w:space="0" w:color="auto"/>
                            <w:right w:val="none" w:sz="0" w:space="0" w:color="auto"/>
                          </w:divBdr>
                          <w:divsChild>
                            <w:div w:id="1022706762">
                              <w:marLeft w:val="0"/>
                              <w:marRight w:val="0"/>
                              <w:marTop w:val="0"/>
                              <w:marBottom w:val="0"/>
                              <w:divBdr>
                                <w:top w:val="none" w:sz="0" w:space="0" w:color="auto"/>
                                <w:left w:val="none" w:sz="0" w:space="0" w:color="auto"/>
                                <w:bottom w:val="none" w:sz="0" w:space="0" w:color="auto"/>
                                <w:right w:val="none" w:sz="0" w:space="0" w:color="auto"/>
                              </w:divBdr>
                              <w:divsChild>
                                <w:div w:id="149776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365734">
          <w:marLeft w:val="0"/>
          <w:marRight w:val="0"/>
          <w:marTop w:val="0"/>
          <w:marBottom w:val="0"/>
          <w:divBdr>
            <w:top w:val="none" w:sz="0" w:space="0" w:color="auto"/>
            <w:left w:val="none" w:sz="0" w:space="0" w:color="auto"/>
            <w:bottom w:val="none" w:sz="0" w:space="0" w:color="auto"/>
            <w:right w:val="none" w:sz="0" w:space="0" w:color="auto"/>
          </w:divBdr>
          <w:divsChild>
            <w:div w:id="1180197518">
              <w:marLeft w:val="0"/>
              <w:marRight w:val="0"/>
              <w:marTop w:val="0"/>
              <w:marBottom w:val="0"/>
              <w:divBdr>
                <w:top w:val="none" w:sz="0" w:space="0" w:color="auto"/>
                <w:left w:val="none" w:sz="0" w:space="0" w:color="auto"/>
                <w:bottom w:val="none" w:sz="0" w:space="0" w:color="auto"/>
                <w:right w:val="none" w:sz="0" w:space="0" w:color="auto"/>
              </w:divBdr>
              <w:divsChild>
                <w:div w:id="1798177370">
                  <w:marLeft w:val="0"/>
                  <w:marRight w:val="0"/>
                  <w:marTop w:val="0"/>
                  <w:marBottom w:val="0"/>
                  <w:divBdr>
                    <w:top w:val="none" w:sz="0" w:space="0" w:color="auto"/>
                    <w:left w:val="none" w:sz="0" w:space="0" w:color="auto"/>
                    <w:bottom w:val="none" w:sz="0" w:space="0" w:color="auto"/>
                    <w:right w:val="none" w:sz="0" w:space="0" w:color="auto"/>
                  </w:divBdr>
                  <w:divsChild>
                    <w:div w:id="1166941129">
                      <w:marLeft w:val="0"/>
                      <w:marRight w:val="0"/>
                      <w:marTop w:val="0"/>
                      <w:marBottom w:val="0"/>
                      <w:divBdr>
                        <w:top w:val="none" w:sz="0" w:space="0" w:color="auto"/>
                        <w:left w:val="none" w:sz="0" w:space="0" w:color="auto"/>
                        <w:bottom w:val="none" w:sz="0" w:space="0" w:color="auto"/>
                        <w:right w:val="none" w:sz="0" w:space="0" w:color="auto"/>
                      </w:divBdr>
                      <w:divsChild>
                        <w:div w:id="1165441730">
                          <w:marLeft w:val="0"/>
                          <w:marRight w:val="0"/>
                          <w:marTop w:val="0"/>
                          <w:marBottom w:val="0"/>
                          <w:divBdr>
                            <w:top w:val="none" w:sz="0" w:space="0" w:color="auto"/>
                            <w:left w:val="none" w:sz="0" w:space="0" w:color="auto"/>
                            <w:bottom w:val="none" w:sz="0" w:space="0" w:color="auto"/>
                            <w:right w:val="none" w:sz="0" w:space="0" w:color="auto"/>
                          </w:divBdr>
                          <w:divsChild>
                            <w:div w:id="42871266">
                              <w:marLeft w:val="0"/>
                              <w:marRight w:val="0"/>
                              <w:marTop w:val="0"/>
                              <w:marBottom w:val="0"/>
                              <w:divBdr>
                                <w:top w:val="none" w:sz="0" w:space="0" w:color="auto"/>
                                <w:left w:val="none" w:sz="0" w:space="0" w:color="auto"/>
                                <w:bottom w:val="none" w:sz="0" w:space="0" w:color="auto"/>
                                <w:right w:val="none" w:sz="0" w:space="0" w:color="auto"/>
                              </w:divBdr>
                              <w:divsChild>
                                <w:div w:id="179451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38390">
      <w:bodyDiv w:val="1"/>
      <w:marLeft w:val="0"/>
      <w:marRight w:val="0"/>
      <w:marTop w:val="0"/>
      <w:marBottom w:val="0"/>
      <w:divBdr>
        <w:top w:val="none" w:sz="0" w:space="0" w:color="auto"/>
        <w:left w:val="none" w:sz="0" w:space="0" w:color="auto"/>
        <w:bottom w:val="none" w:sz="0" w:space="0" w:color="auto"/>
        <w:right w:val="none" w:sz="0" w:space="0" w:color="auto"/>
      </w:divBdr>
      <w:divsChild>
        <w:div w:id="797649287">
          <w:marLeft w:val="0"/>
          <w:marRight w:val="0"/>
          <w:marTop w:val="0"/>
          <w:marBottom w:val="0"/>
          <w:divBdr>
            <w:top w:val="none" w:sz="0" w:space="0" w:color="auto"/>
            <w:left w:val="none" w:sz="0" w:space="0" w:color="auto"/>
            <w:bottom w:val="none" w:sz="0" w:space="0" w:color="auto"/>
            <w:right w:val="none" w:sz="0" w:space="0" w:color="auto"/>
          </w:divBdr>
          <w:divsChild>
            <w:div w:id="1010910438">
              <w:marLeft w:val="0"/>
              <w:marRight w:val="0"/>
              <w:marTop w:val="0"/>
              <w:marBottom w:val="0"/>
              <w:divBdr>
                <w:top w:val="none" w:sz="0" w:space="0" w:color="auto"/>
                <w:left w:val="none" w:sz="0" w:space="0" w:color="auto"/>
                <w:bottom w:val="none" w:sz="0" w:space="0" w:color="auto"/>
                <w:right w:val="none" w:sz="0" w:space="0" w:color="auto"/>
              </w:divBdr>
              <w:divsChild>
                <w:div w:id="2092853584">
                  <w:marLeft w:val="0"/>
                  <w:marRight w:val="0"/>
                  <w:marTop w:val="0"/>
                  <w:marBottom w:val="0"/>
                  <w:divBdr>
                    <w:top w:val="none" w:sz="0" w:space="0" w:color="auto"/>
                    <w:left w:val="none" w:sz="0" w:space="0" w:color="auto"/>
                    <w:bottom w:val="none" w:sz="0" w:space="0" w:color="auto"/>
                    <w:right w:val="none" w:sz="0" w:space="0" w:color="auto"/>
                  </w:divBdr>
                  <w:divsChild>
                    <w:div w:id="1600335622">
                      <w:marLeft w:val="0"/>
                      <w:marRight w:val="0"/>
                      <w:marTop w:val="0"/>
                      <w:marBottom w:val="0"/>
                      <w:divBdr>
                        <w:top w:val="none" w:sz="0" w:space="0" w:color="auto"/>
                        <w:left w:val="none" w:sz="0" w:space="0" w:color="auto"/>
                        <w:bottom w:val="none" w:sz="0" w:space="0" w:color="auto"/>
                        <w:right w:val="none" w:sz="0" w:space="0" w:color="auto"/>
                      </w:divBdr>
                      <w:divsChild>
                        <w:div w:id="918906019">
                          <w:marLeft w:val="0"/>
                          <w:marRight w:val="0"/>
                          <w:marTop w:val="0"/>
                          <w:marBottom w:val="0"/>
                          <w:divBdr>
                            <w:top w:val="none" w:sz="0" w:space="0" w:color="auto"/>
                            <w:left w:val="none" w:sz="0" w:space="0" w:color="auto"/>
                            <w:bottom w:val="none" w:sz="0" w:space="0" w:color="auto"/>
                            <w:right w:val="none" w:sz="0" w:space="0" w:color="auto"/>
                          </w:divBdr>
                          <w:divsChild>
                            <w:div w:id="536477711">
                              <w:marLeft w:val="0"/>
                              <w:marRight w:val="0"/>
                              <w:marTop w:val="0"/>
                              <w:marBottom w:val="0"/>
                              <w:divBdr>
                                <w:top w:val="none" w:sz="0" w:space="0" w:color="auto"/>
                                <w:left w:val="none" w:sz="0" w:space="0" w:color="auto"/>
                                <w:bottom w:val="none" w:sz="0" w:space="0" w:color="auto"/>
                                <w:right w:val="none" w:sz="0" w:space="0" w:color="auto"/>
                              </w:divBdr>
                              <w:divsChild>
                                <w:div w:id="2108578259">
                                  <w:marLeft w:val="0"/>
                                  <w:marRight w:val="0"/>
                                  <w:marTop w:val="0"/>
                                  <w:marBottom w:val="0"/>
                                  <w:divBdr>
                                    <w:top w:val="none" w:sz="0" w:space="0" w:color="auto"/>
                                    <w:left w:val="none" w:sz="0" w:space="0" w:color="auto"/>
                                    <w:bottom w:val="none" w:sz="0" w:space="0" w:color="auto"/>
                                    <w:right w:val="none" w:sz="0" w:space="0" w:color="auto"/>
                                  </w:divBdr>
                                  <w:divsChild>
                                    <w:div w:id="124237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212254">
              <w:marLeft w:val="0"/>
              <w:marRight w:val="0"/>
              <w:marTop w:val="0"/>
              <w:marBottom w:val="0"/>
              <w:divBdr>
                <w:top w:val="none" w:sz="0" w:space="0" w:color="auto"/>
                <w:left w:val="none" w:sz="0" w:space="0" w:color="auto"/>
                <w:bottom w:val="none" w:sz="0" w:space="0" w:color="auto"/>
                <w:right w:val="none" w:sz="0" w:space="0" w:color="auto"/>
              </w:divBdr>
              <w:divsChild>
                <w:div w:id="1823619702">
                  <w:marLeft w:val="0"/>
                  <w:marRight w:val="0"/>
                  <w:marTop w:val="0"/>
                  <w:marBottom w:val="0"/>
                  <w:divBdr>
                    <w:top w:val="none" w:sz="0" w:space="0" w:color="auto"/>
                    <w:left w:val="none" w:sz="0" w:space="0" w:color="auto"/>
                    <w:bottom w:val="none" w:sz="0" w:space="0" w:color="auto"/>
                    <w:right w:val="none" w:sz="0" w:space="0" w:color="auto"/>
                  </w:divBdr>
                  <w:divsChild>
                    <w:div w:id="47726673">
                      <w:marLeft w:val="0"/>
                      <w:marRight w:val="0"/>
                      <w:marTop w:val="0"/>
                      <w:marBottom w:val="0"/>
                      <w:divBdr>
                        <w:top w:val="none" w:sz="0" w:space="0" w:color="auto"/>
                        <w:left w:val="none" w:sz="0" w:space="0" w:color="auto"/>
                        <w:bottom w:val="none" w:sz="0" w:space="0" w:color="auto"/>
                        <w:right w:val="none" w:sz="0" w:space="0" w:color="auto"/>
                      </w:divBdr>
                      <w:divsChild>
                        <w:div w:id="1270241556">
                          <w:marLeft w:val="0"/>
                          <w:marRight w:val="0"/>
                          <w:marTop w:val="0"/>
                          <w:marBottom w:val="0"/>
                          <w:divBdr>
                            <w:top w:val="none" w:sz="0" w:space="0" w:color="auto"/>
                            <w:left w:val="none" w:sz="0" w:space="0" w:color="auto"/>
                            <w:bottom w:val="none" w:sz="0" w:space="0" w:color="auto"/>
                            <w:right w:val="none" w:sz="0" w:space="0" w:color="auto"/>
                          </w:divBdr>
                          <w:divsChild>
                            <w:div w:id="1486705812">
                              <w:marLeft w:val="0"/>
                              <w:marRight w:val="0"/>
                              <w:marTop w:val="0"/>
                              <w:marBottom w:val="0"/>
                              <w:divBdr>
                                <w:top w:val="none" w:sz="0" w:space="0" w:color="auto"/>
                                <w:left w:val="none" w:sz="0" w:space="0" w:color="auto"/>
                                <w:bottom w:val="none" w:sz="0" w:space="0" w:color="auto"/>
                                <w:right w:val="none" w:sz="0" w:space="0" w:color="auto"/>
                              </w:divBdr>
                              <w:divsChild>
                                <w:div w:id="1574973602">
                                  <w:marLeft w:val="0"/>
                                  <w:marRight w:val="0"/>
                                  <w:marTop w:val="0"/>
                                  <w:marBottom w:val="0"/>
                                  <w:divBdr>
                                    <w:top w:val="none" w:sz="0" w:space="0" w:color="auto"/>
                                    <w:left w:val="none" w:sz="0" w:space="0" w:color="auto"/>
                                    <w:bottom w:val="none" w:sz="0" w:space="0" w:color="auto"/>
                                    <w:right w:val="none" w:sz="0" w:space="0" w:color="auto"/>
                                  </w:divBdr>
                                  <w:divsChild>
                                    <w:div w:id="110834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289444">
              <w:marLeft w:val="0"/>
              <w:marRight w:val="0"/>
              <w:marTop w:val="0"/>
              <w:marBottom w:val="0"/>
              <w:divBdr>
                <w:top w:val="none" w:sz="0" w:space="0" w:color="auto"/>
                <w:left w:val="none" w:sz="0" w:space="0" w:color="auto"/>
                <w:bottom w:val="none" w:sz="0" w:space="0" w:color="auto"/>
                <w:right w:val="none" w:sz="0" w:space="0" w:color="auto"/>
              </w:divBdr>
              <w:divsChild>
                <w:div w:id="1225527997">
                  <w:marLeft w:val="0"/>
                  <w:marRight w:val="0"/>
                  <w:marTop w:val="0"/>
                  <w:marBottom w:val="0"/>
                  <w:divBdr>
                    <w:top w:val="none" w:sz="0" w:space="0" w:color="auto"/>
                    <w:left w:val="none" w:sz="0" w:space="0" w:color="auto"/>
                    <w:bottom w:val="none" w:sz="0" w:space="0" w:color="auto"/>
                    <w:right w:val="none" w:sz="0" w:space="0" w:color="auto"/>
                  </w:divBdr>
                  <w:divsChild>
                    <w:div w:id="2131389106">
                      <w:marLeft w:val="0"/>
                      <w:marRight w:val="0"/>
                      <w:marTop w:val="0"/>
                      <w:marBottom w:val="0"/>
                      <w:divBdr>
                        <w:top w:val="none" w:sz="0" w:space="0" w:color="auto"/>
                        <w:left w:val="none" w:sz="0" w:space="0" w:color="auto"/>
                        <w:bottom w:val="none" w:sz="0" w:space="0" w:color="auto"/>
                        <w:right w:val="none" w:sz="0" w:space="0" w:color="auto"/>
                      </w:divBdr>
                      <w:divsChild>
                        <w:div w:id="2003465488">
                          <w:marLeft w:val="0"/>
                          <w:marRight w:val="0"/>
                          <w:marTop w:val="0"/>
                          <w:marBottom w:val="0"/>
                          <w:divBdr>
                            <w:top w:val="none" w:sz="0" w:space="0" w:color="auto"/>
                            <w:left w:val="none" w:sz="0" w:space="0" w:color="auto"/>
                            <w:bottom w:val="none" w:sz="0" w:space="0" w:color="auto"/>
                            <w:right w:val="none" w:sz="0" w:space="0" w:color="auto"/>
                          </w:divBdr>
                          <w:divsChild>
                            <w:div w:id="1709835841">
                              <w:marLeft w:val="0"/>
                              <w:marRight w:val="0"/>
                              <w:marTop w:val="0"/>
                              <w:marBottom w:val="0"/>
                              <w:divBdr>
                                <w:top w:val="none" w:sz="0" w:space="0" w:color="auto"/>
                                <w:left w:val="none" w:sz="0" w:space="0" w:color="auto"/>
                                <w:bottom w:val="none" w:sz="0" w:space="0" w:color="auto"/>
                                <w:right w:val="none" w:sz="0" w:space="0" w:color="auto"/>
                              </w:divBdr>
                              <w:divsChild>
                                <w:div w:id="2080054427">
                                  <w:marLeft w:val="0"/>
                                  <w:marRight w:val="0"/>
                                  <w:marTop w:val="0"/>
                                  <w:marBottom w:val="0"/>
                                  <w:divBdr>
                                    <w:top w:val="none" w:sz="0" w:space="0" w:color="auto"/>
                                    <w:left w:val="none" w:sz="0" w:space="0" w:color="auto"/>
                                    <w:bottom w:val="none" w:sz="0" w:space="0" w:color="auto"/>
                                    <w:right w:val="none" w:sz="0" w:space="0" w:color="auto"/>
                                  </w:divBdr>
                                  <w:divsChild>
                                    <w:div w:id="54102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713062">
          <w:marLeft w:val="0"/>
          <w:marRight w:val="0"/>
          <w:marTop w:val="0"/>
          <w:marBottom w:val="0"/>
          <w:divBdr>
            <w:top w:val="none" w:sz="0" w:space="0" w:color="auto"/>
            <w:left w:val="none" w:sz="0" w:space="0" w:color="auto"/>
            <w:bottom w:val="none" w:sz="0" w:space="0" w:color="auto"/>
            <w:right w:val="none" w:sz="0" w:space="0" w:color="auto"/>
          </w:divBdr>
          <w:divsChild>
            <w:div w:id="476151480">
              <w:marLeft w:val="0"/>
              <w:marRight w:val="0"/>
              <w:marTop w:val="0"/>
              <w:marBottom w:val="0"/>
              <w:divBdr>
                <w:top w:val="none" w:sz="0" w:space="0" w:color="auto"/>
                <w:left w:val="none" w:sz="0" w:space="0" w:color="auto"/>
                <w:bottom w:val="none" w:sz="0" w:space="0" w:color="auto"/>
                <w:right w:val="none" w:sz="0" w:space="0" w:color="auto"/>
              </w:divBdr>
              <w:divsChild>
                <w:div w:id="128205412">
                  <w:marLeft w:val="0"/>
                  <w:marRight w:val="0"/>
                  <w:marTop w:val="0"/>
                  <w:marBottom w:val="0"/>
                  <w:divBdr>
                    <w:top w:val="none" w:sz="0" w:space="0" w:color="auto"/>
                    <w:left w:val="none" w:sz="0" w:space="0" w:color="auto"/>
                    <w:bottom w:val="none" w:sz="0" w:space="0" w:color="auto"/>
                    <w:right w:val="none" w:sz="0" w:space="0" w:color="auto"/>
                  </w:divBdr>
                  <w:divsChild>
                    <w:div w:id="697196274">
                      <w:marLeft w:val="0"/>
                      <w:marRight w:val="0"/>
                      <w:marTop w:val="0"/>
                      <w:marBottom w:val="0"/>
                      <w:divBdr>
                        <w:top w:val="none" w:sz="0" w:space="0" w:color="auto"/>
                        <w:left w:val="none" w:sz="0" w:space="0" w:color="auto"/>
                        <w:bottom w:val="none" w:sz="0" w:space="0" w:color="auto"/>
                        <w:right w:val="none" w:sz="0" w:space="0" w:color="auto"/>
                      </w:divBdr>
                      <w:divsChild>
                        <w:div w:id="1229224496">
                          <w:marLeft w:val="0"/>
                          <w:marRight w:val="0"/>
                          <w:marTop w:val="0"/>
                          <w:marBottom w:val="0"/>
                          <w:divBdr>
                            <w:top w:val="none" w:sz="0" w:space="0" w:color="auto"/>
                            <w:left w:val="none" w:sz="0" w:space="0" w:color="auto"/>
                            <w:bottom w:val="none" w:sz="0" w:space="0" w:color="auto"/>
                            <w:right w:val="none" w:sz="0" w:space="0" w:color="auto"/>
                          </w:divBdr>
                          <w:divsChild>
                            <w:div w:id="317198449">
                              <w:marLeft w:val="0"/>
                              <w:marRight w:val="0"/>
                              <w:marTop w:val="0"/>
                              <w:marBottom w:val="0"/>
                              <w:divBdr>
                                <w:top w:val="none" w:sz="0" w:space="0" w:color="auto"/>
                                <w:left w:val="none" w:sz="0" w:space="0" w:color="auto"/>
                                <w:bottom w:val="none" w:sz="0" w:space="0" w:color="auto"/>
                                <w:right w:val="none" w:sz="0" w:space="0" w:color="auto"/>
                              </w:divBdr>
                              <w:divsChild>
                                <w:div w:id="257910204">
                                  <w:marLeft w:val="0"/>
                                  <w:marRight w:val="0"/>
                                  <w:marTop w:val="0"/>
                                  <w:marBottom w:val="0"/>
                                  <w:divBdr>
                                    <w:top w:val="none" w:sz="0" w:space="0" w:color="auto"/>
                                    <w:left w:val="none" w:sz="0" w:space="0" w:color="auto"/>
                                    <w:bottom w:val="none" w:sz="0" w:space="0" w:color="auto"/>
                                    <w:right w:val="none" w:sz="0" w:space="0" w:color="auto"/>
                                  </w:divBdr>
                                  <w:divsChild>
                                    <w:div w:id="66998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193588">
              <w:marLeft w:val="0"/>
              <w:marRight w:val="0"/>
              <w:marTop w:val="0"/>
              <w:marBottom w:val="0"/>
              <w:divBdr>
                <w:top w:val="none" w:sz="0" w:space="0" w:color="auto"/>
                <w:left w:val="none" w:sz="0" w:space="0" w:color="auto"/>
                <w:bottom w:val="none" w:sz="0" w:space="0" w:color="auto"/>
                <w:right w:val="none" w:sz="0" w:space="0" w:color="auto"/>
              </w:divBdr>
              <w:divsChild>
                <w:div w:id="1989046218">
                  <w:marLeft w:val="0"/>
                  <w:marRight w:val="0"/>
                  <w:marTop w:val="0"/>
                  <w:marBottom w:val="0"/>
                  <w:divBdr>
                    <w:top w:val="none" w:sz="0" w:space="0" w:color="auto"/>
                    <w:left w:val="none" w:sz="0" w:space="0" w:color="auto"/>
                    <w:bottom w:val="none" w:sz="0" w:space="0" w:color="auto"/>
                    <w:right w:val="none" w:sz="0" w:space="0" w:color="auto"/>
                  </w:divBdr>
                  <w:divsChild>
                    <w:div w:id="677123443">
                      <w:marLeft w:val="0"/>
                      <w:marRight w:val="0"/>
                      <w:marTop w:val="0"/>
                      <w:marBottom w:val="0"/>
                      <w:divBdr>
                        <w:top w:val="none" w:sz="0" w:space="0" w:color="auto"/>
                        <w:left w:val="none" w:sz="0" w:space="0" w:color="auto"/>
                        <w:bottom w:val="none" w:sz="0" w:space="0" w:color="auto"/>
                        <w:right w:val="none" w:sz="0" w:space="0" w:color="auto"/>
                      </w:divBdr>
                      <w:divsChild>
                        <w:div w:id="1732921493">
                          <w:marLeft w:val="0"/>
                          <w:marRight w:val="0"/>
                          <w:marTop w:val="0"/>
                          <w:marBottom w:val="0"/>
                          <w:divBdr>
                            <w:top w:val="none" w:sz="0" w:space="0" w:color="auto"/>
                            <w:left w:val="none" w:sz="0" w:space="0" w:color="auto"/>
                            <w:bottom w:val="none" w:sz="0" w:space="0" w:color="auto"/>
                            <w:right w:val="none" w:sz="0" w:space="0" w:color="auto"/>
                          </w:divBdr>
                          <w:divsChild>
                            <w:div w:id="292441333">
                              <w:marLeft w:val="0"/>
                              <w:marRight w:val="0"/>
                              <w:marTop w:val="0"/>
                              <w:marBottom w:val="0"/>
                              <w:divBdr>
                                <w:top w:val="none" w:sz="0" w:space="0" w:color="auto"/>
                                <w:left w:val="none" w:sz="0" w:space="0" w:color="auto"/>
                                <w:bottom w:val="none" w:sz="0" w:space="0" w:color="auto"/>
                                <w:right w:val="none" w:sz="0" w:space="0" w:color="auto"/>
                              </w:divBdr>
                              <w:divsChild>
                                <w:div w:id="415130194">
                                  <w:marLeft w:val="0"/>
                                  <w:marRight w:val="0"/>
                                  <w:marTop w:val="0"/>
                                  <w:marBottom w:val="0"/>
                                  <w:divBdr>
                                    <w:top w:val="none" w:sz="0" w:space="0" w:color="auto"/>
                                    <w:left w:val="none" w:sz="0" w:space="0" w:color="auto"/>
                                    <w:bottom w:val="none" w:sz="0" w:space="0" w:color="auto"/>
                                    <w:right w:val="none" w:sz="0" w:space="0" w:color="auto"/>
                                  </w:divBdr>
                                  <w:divsChild>
                                    <w:div w:id="210275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082317">
              <w:marLeft w:val="0"/>
              <w:marRight w:val="0"/>
              <w:marTop w:val="0"/>
              <w:marBottom w:val="0"/>
              <w:divBdr>
                <w:top w:val="none" w:sz="0" w:space="0" w:color="auto"/>
                <w:left w:val="none" w:sz="0" w:space="0" w:color="auto"/>
                <w:bottom w:val="none" w:sz="0" w:space="0" w:color="auto"/>
                <w:right w:val="none" w:sz="0" w:space="0" w:color="auto"/>
              </w:divBdr>
              <w:divsChild>
                <w:div w:id="1138063338">
                  <w:marLeft w:val="0"/>
                  <w:marRight w:val="0"/>
                  <w:marTop w:val="0"/>
                  <w:marBottom w:val="0"/>
                  <w:divBdr>
                    <w:top w:val="none" w:sz="0" w:space="0" w:color="auto"/>
                    <w:left w:val="none" w:sz="0" w:space="0" w:color="auto"/>
                    <w:bottom w:val="none" w:sz="0" w:space="0" w:color="auto"/>
                    <w:right w:val="none" w:sz="0" w:space="0" w:color="auto"/>
                  </w:divBdr>
                  <w:divsChild>
                    <w:div w:id="746807811">
                      <w:marLeft w:val="0"/>
                      <w:marRight w:val="0"/>
                      <w:marTop w:val="0"/>
                      <w:marBottom w:val="0"/>
                      <w:divBdr>
                        <w:top w:val="none" w:sz="0" w:space="0" w:color="auto"/>
                        <w:left w:val="none" w:sz="0" w:space="0" w:color="auto"/>
                        <w:bottom w:val="none" w:sz="0" w:space="0" w:color="auto"/>
                        <w:right w:val="none" w:sz="0" w:space="0" w:color="auto"/>
                      </w:divBdr>
                      <w:divsChild>
                        <w:div w:id="759104076">
                          <w:marLeft w:val="0"/>
                          <w:marRight w:val="0"/>
                          <w:marTop w:val="0"/>
                          <w:marBottom w:val="0"/>
                          <w:divBdr>
                            <w:top w:val="none" w:sz="0" w:space="0" w:color="auto"/>
                            <w:left w:val="none" w:sz="0" w:space="0" w:color="auto"/>
                            <w:bottom w:val="none" w:sz="0" w:space="0" w:color="auto"/>
                            <w:right w:val="none" w:sz="0" w:space="0" w:color="auto"/>
                          </w:divBdr>
                          <w:divsChild>
                            <w:div w:id="793869031">
                              <w:marLeft w:val="0"/>
                              <w:marRight w:val="0"/>
                              <w:marTop w:val="0"/>
                              <w:marBottom w:val="0"/>
                              <w:divBdr>
                                <w:top w:val="none" w:sz="0" w:space="0" w:color="auto"/>
                                <w:left w:val="none" w:sz="0" w:space="0" w:color="auto"/>
                                <w:bottom w:val="none" w:sz="0" w:space="0" w:color="auto"/>
                                <w:right w:val="none" w:sz="0" w:space="0" w:color="auto"/>
                              </w:divBdr>
                              <w:divsChild>
                                <w:div w:id="1034505486">
                                  <w:marLeft w:val="0"/>
                                  <w:marRight w:val="0"/>
                                  <w:marTop w:val="0"/>
                                  <w:marBottom w:val="0"/>
                                  <w:divBdr>
                                    <w:top w:val="none" w:sz="0" w:space="0" w:color="auto"/>
                                    <w:left w:val="none" w:sz="0" w:space="0" w:color="auto"/>
                                    <w:bottom w:val="none" w:sz="0" w:space="0" w:color="auto"/>
                                    <w:right w:val="none" w:sz="0" w:space="0" w:color="auto"/>
                                  </w:divBdr>
                                  <w:divsChild>
                                    <w:div w:id="87963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707910">
      <w:bodyDiv w:val="1"/>
      <w:marLeft w:val="0"/>
      <w:marRight w:val="0"/>
      <w:marTop w:val="0"/>
      <w:marBottom w:val="0"/>
      <w:divBdr>
        <w:top w:val="none" w:sz="0" w:space="0" w:color="auto"/>
        <w:left w:val="none" w:sz="0" w:space="0" w:color="auto"/>
        <w:bottom w:val="none" w:sz="0" w:space="0" w:color="auto"/>
        <w:right w:val="none" w:sz="0" w:space="0" w:color="auto"/>
      </w:divBdr>
      <w:divsChild>
        <w:div w:id="858602">
          <w:marLeft w:val="0"/>
          <w:marRight w:val="0"/>
          <w:marTop w:val="0"/>
          <w:marBottom w:val="0"/>
          <w:divBdr>
            <w:top w:val="none" w:sz="0" w:space="0" w:color="auto"/>
            <w:left w:val="none" w:sz="0" w:space="0" w:color="auto"/>
            <w:bottom w:val="none" w:sz="0" w:space="0" w:color="auto"/>
            <w:right w:val="none" w:sz="0" w:space="0" w:color="auto"/>
          </w:divBdr>
          <w:divsChild>
            <w:div w:id="645356887">
              <w:marLeft w:val="0"/>
              <w:marRight w:val="0"/>
              <w:marTop w:val="0"/>
              <w:marBottom w:val="0"/>
              <w:divBdr>
                <w:top w:val="none" w:sz="0" w:space="0" w:color="auto"/>
                <w:left w:val="none" w:sz="0" w:space="0" w:color="auto"/>
                <w:bottom w:val="none" w:sz="0" w:space="0" w:color="auto"/>
                <w:right w:val="none" w:sz="0" w:space="0" w:color="auto"/>
              </w:divBdr>
              <w:divsChild>
                <w:div w:id="847446207">
                  <w:marLeft w:val="0"/>
                  <w:marRight w:val="0"/>
                  <w:marTop w:val="0"/>
                  <w:marBottom w:val="0"/>
                  <w:divBdr>
                    <w:top w:val="none" w:sz="0" w:space="0" w:color="auto"/>
                    <w:left w:val="none" w:sz="0" w:space="0" w:color="auto"/>
                    <w:bottom w:val="none" w:sz="0" w:space="0" w:color="auto"/>
                    <w:right w:val="none" w:sz="0" w:space="0" w:color="auto"/>
                  </w:divBdr>
                  <w:divsChild>
                    <w:div w:id="707222215">
                      <w:marLeft w:val="0"/>
                      <w:marRight w:val="0"/>
                      <w:marTop w:val="0"/>
                      <w:marBottom w:val="0"/>
                      <w:divBdr>
                        <w:top w:val="none" w:sz="0" w:space="0" w:color="auto"/>
                        <w:left w:val="none" w:sz="0" w:space="0" w:color="auto"/>
                        <w:bottom w:val="none" w:sz="0" w:space="0" w:color="auto"/>
                        <w:right w:val="none" w:sz="0" w:space="0" w:color="auto"/>
                      </w:divBdr>
                      <w:divsChild>
                        <w:div w:id="1853253727">
                          <w:marLeft w:val="0"/>
                          <w:marRight w:val="0"/>
                          <w:marTop w:val="0"/>
                          <w:marBottom w:val="0"/>
                          <w:divBdr>
                            <w:top w:val="none" w:sz="0" w:space="0" w:color="auto"/>
                            <w:left w:val="none" w:sz="0" w:space="0" w:color="auto"/>
                            <w:bottom w:val="none" w:sz="0" w:space="0" w:color="auto"/>
                            <w:right w:val="none" w:sz="0" w:space="0" w:color="auto"/>
                          </w:divBdr>
                          <w:divsChild>
                            <w:div w:id="652296186">
                              <w:marLeft w:val="0"/>
                              <w:marRight w:val="0"/>
                              <w:marTop w:val="0"/>
                              <w:marBottom w:val="0"/>
                              <w:divBdr>
                                <w:top w:val="none" w:sz="0" w:space="0" w:color="auto"/>
                                <w:left w:val="none" w:sz="0" w:space="0" w:color="auto"/>
                                <w:bottom w:val="none" w:sz="0" w:space="0" w:color="auto"/>
                                <w:right w:val="none" w:sz="0" w:space="0" w:color="auto"/>
                              </w:divBdr>
                              <w:divsChild>
                                <w:div w:id="2469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3023">
          <w:marLeft w:val="0"/>
          <w:marRight w:val="0"/>
          <w:marTop w:val="0"/>
          <w:marBottom w:val="0"/>
          <w:divBdr>
            <w:top w:val="none" w:sz="0" w:space="0" w:color="auto"/>
            <w:left w:val="none" w:sz="0" w:space="0" w:color="auto"/>
            <w:bottom w:val="none" w:sz="0" w:space="0" w:color="auto"/>
            <w:right w:val="none" w:sz="0" w:space="0" w:color="auto"/>
          </w:divBdr>
          <w:divsChild>
            <w:div w:id="461576464">
              <w:marLeft w:val="0"/>
              <w:marRight w:val="0"/>
              <w:marTop w:val="0"/>
              <w:marBottom w:val="0"/>
              <w:divBdr>
                <w:top w:val="none" w:sz="0" w:space="0" w:color="auto"/>
                <w:left w:val="none" w:sz="0" w:space="0" w:color="auto"/>
                <w:bottom w:val="none" w:sz="0" w:space="0" w:color="auto"/>
                <w:right w:val="none" w:sz="0" w:space="0" w:color="auto"/>
              </w:divBdr>
              <w:divsChild>
                <w:div w:id="858079270">
                  <w:marLeft w:val="0"/>
                  <w:marRight w:val="0"/>
                  <w:marTop w:val="0"/>
                  <w:marBottom w:val="0"/>
                  <w:divBdr>
                    <w:top w:val="none" w:sz="0" w:space="0" w:color="auto"/>
                    <w:left w:val="none" w:sz="0" w:space="0" w:color="auto"/>
                    <w:bottom w:val="none" w:sz="0" w:space="0" w:color="auto"/>
                    <w:right w:val="none" w:sz="0" w:space="0" w:color="auto"/>
                  </w:divBdr>
                  <w:divsChild>
                    <w:div w:id="885528012">
                      <w:marLeft w:val="0"/>
                      <w:marRight w:val="0"/>
                      <w:marTop w:val="0"/>
                      <w:marBottom w:val="0"/>
                      <w:divBdr>
                        <w:top w:val="none" w:sz="0" w:space="0" w:color="auto"/>
                        <w:left w:val="none" w:sz="0" w:space="0" w:color="auto"/>
                        <w:bottom w:val="none" w:sz="0" w:space="0" w:color="auto"/>
                        <w:right w:val="none" w:sz="0" w:space="0" w:color="auto"/>
                      </w:divBdr>
                      <w:divsChild>
                        <w:div w:id="386957119">
                          <w:marLeft w:val="0"/>
                          <w:marRight w:val="0"/>
                          <w:marTop w:val="0"/>
                          <w:marBottom w:val="0"/>
                          <w:divBdr>
                            <w:top w:val="none" w:sz="0" w:space="0" w:color="auto"/>
                            <w:left w:val="none" w:sz="0" w:space="0" w:color="auto"/>
                            <w:bottom w:val="none" w:sz="0" w:space="0" w:color="auto"/>
                            <w:right w:val="none" w:sz="0" w:space="0" w:color="auto"/>
                          </w:divBdr>
                          <w:divsChild>
                            <w:div w:id="772046741">
                              <w:marLeft w:val="0"/>
                              <w:marRight w:val="0"/>
                              <w:marTop w:val="0"/>
                              <w:marBottom w:val="0"/>
                              <w:divBdr>
                                <w:top w:val="none" w:sz="0" w:space="0" w:color="auto"/>
                                <w:left w:val="none" w:sz="0" w:space="0" w:color="auto"/>
                                <w:bottom w:val="none" w:sz="0" w:space="0" w:color="auto"/>
                                <w:right w:val="none" w:sz="0" w:space="0" w:color="auto"/>
                              </w:divBdr>
                              <w:divsChild>
                                <w:div w:id="22009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898833">
          <w:marLeft w:val="0"/>
          <w:marRight w:val="0"/>
          <w:marTop w:val="0"/>
          <w:marBottom w:val="0"/>
          <w:divBdr>
            <w:top w:val="none" w:sz="0" w:space="0" w:color="auto"/>
            <w:left w:val="none" w:sz="0" w:space="0" w:color="auto"/>
            <w:bottom w:val="none" w:sz="0" w:space="0" w:color="auto"/>
            <w:right w:val="none" w:sz="0" w:space="0" w:color="auto"/>
          </w:divBdr>
          <w:divsChild>
            <w:div w:id="187989872">
              <w:marLeft w:val="0"/>
              <w:marRight w:val="0"/>
              <w:marTop w:val="0"/>
              <w:marBottom w:val="0"/>
              <w:divBdr>
                <w:top w:val="none" w:sz="0" w:space="0" w:color="auto"/>
                <w:left w:val="none" w:sz="0" w:space="0" w:color="auto"/>
                <w:bottom w:val="none" w:sz="0" w:space="0" w:color="auto"/>
                <w:right w:val="none" w:sz="0" w:space="0" w:color="auto"/>
              </w:divBdr>
              <w:divsChild>
                <w:div w:id="1332217503">
                  <w:marLeft w:val="0"/>
                  <w:marRight w:val="0"/>
                  <w:marTop w:val="0"/>
                  <w:marBottom w:val="0"/>
                  <w:divBdr>
                    <w:top w:val="none" w:sz="0" w:space="0" w:color="auto"/>
                    <w:left w:val="none" w:sz="0" w:space="0" w:color="auto"/>
                    <w:bottom w:val="none" w:sz="0" w:space="0" w:color="auto"/>
                    <w:right w:val="none" w:sz="0" w:space="0" w:color="auto"/>
                  </w:divBdr>
                  <w:divsChild>
                    <w:div w:id="857353688">
                      <w:marLeft w:val="0"/>
                      <w:marRight w:val="0"/>
                      <w:marTop w:val="0"/>
                      <w:marBottom w:val="0"/>
                      <w:divBdr>
                        <w:top w:val="none" w:sz="0" w:space="0" w:color="auto"/>
                        <w:left w:val="none" w:sz="0" w:space="0" w:color="auto"/>
                        <w:bottom w:val="none" w:sz="0" w:space="0" w:color="auto"/>
                        <w:right w:val="none" w:sz="0" w:space="0" w:color="auto"/>
                      </w:divBdr>
                      <w:divsChild>
                        <w:div w:id="96945011">
                          <w:marLeft w:val="0"/>
                          <w:marRight w:val="0"/>
                          <w:marTop w:val="0"/>
                          <w:marBottom w:val="0"/>
                          <w:divBdr>
                            <w:top w:val="none" w:sz="0" w:space="0" w:color="auto"/>
                            <w:left w:val="none" w:sz="0" w:space="0" w:color="auto"/>
                            <w:bottom w:val="none" w:sz="0" w:space="0" w:color="auto"/>
                            <w:right w:val="none" w:sz="0" w:space="0" w:color="auto"/>
                          </w:divBdr>
                          <w:divsChild>
                            <w:div w:id="1475178551">
                              <w:marLeft w:val="0"/>
                              <w:marRight w:val="0"/>
                              <w:marTop w:val="0"/>
                              <w:marBottom w:val="0"/>
                              <w:divBdr>
                                <w:top w:val="none" w:sz="0" w:space="0" w:color="auto"/>
                                <w:left w:val="none" w:sz="0" w:space="0" w:color="auto"/>
                                <w:bottom w:val="none" w:sz="0" w:space="0" w:color="auto"/>
                                <w:right w:val="none" w:sz="0" w:space="0" w:color="auto"/>
                              </w:divBdr>
                              <w:divsChild>
                                <w:div w:id="102236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455927">
          <w:marLeft w:val="0"/>
          <w:marRight w:val="0"/>
          <w:marTop w:val="0"/>
          <w:marBottom w:val="0"/>
          <w:divBdr>
            <w:top w:val="none" w:sz="0" w:space="0" w:color="auto"/>
            <w:left w:val="none" w:sz="0" w:space="0" w:color="auto"/>
            <w:bottom w:val="none" w:sz="0" w:space="0" w:color="auto"/>
            <w:right w:val="none" w:sz="0" w:space="0" w:color="auto"/>
          </w:divBdr>
          <w:divsChild>
            <w:div w:id="1310137441">
              <w:marLeft w:val="0"/>
              <w:marRight w:val="0"/>
              <w:marTop w:val="0"/>
              <w:marBottom w:val="0"/>
              <w:divBdr>
                <w:top w:val="none" w:sz="0" w:space="0" w:color="auto"/>
                <w:left w:val="none" w:sz="0" w:space="0" w:color="auto"/>
                <w:bottom w:val="none" w:sz="0" w:space="0" w:color="auto"/>
                <w:right w:val="none" w:sz="0" w:space="0" w:color="auto"/>
              </w:divBdr>
              <w:divsChild>
                <w:div w:id="317537883">
                  <w:marLeft w:val="0"/>
                  <w:marRight w:val="0"/>
                  <w:marTop w:val="0"/>
                  <w:marBottom w:val="0"/>
                  <w:divBdr>
                    <w:top w:val="none" w:sz="0" w:space="0" w:color="auto"/>
                    <w:left w:val="none" w:sz="0" w:space="0" w:color="auto"/>
                    <w:bottom w:val="none" w:sz="0" w:space="0" w:color="auto"/>
                    <w:right w:val="none" w:sz="0" w:space="0" w:color="auto"/>
                  </w:divBdr>
                  <w:divsChild>
                    <w:div w:id="1230115108">
                      <w:marLeft w:val="0"/>
                      <w:marRight w:val="0"/>
                      <w:marTop w:val="0"/>
                      <w:marBottom w:val="0"/>
                      <w:divBdr>
                        <w:top w:val="none" w:sz="0" w:space="0" w:color="auto"/>
                        <w:left w:val="none" w:sz="0" w:space="0" w:color="auto"/>
                        <w:bottom w:val="none" w:sz="0" w:space="0" w:color="auto"/>
                        <w:right w:val="none" w:sz="0" w:space="0" w:color="auto"/>
                      </w:divBdr>
                      <w:divsChild>
                        <w:div w:id="1380126529">
                          <w:marLeft w:val="0"/>
                          <w:marRight w:val="0"/>
                          <w:marTop w:val="0"/>
                          <w:marBottom w:val="0"/>
                          <w:divBdr>
                            <w:top w:val="none" w:sz="0" w:space="0" w:color="auto"/>
                            <w:left w:val="none" w:sz="0" w:space="0" w:color="auto"/>
                            <w:bottom w:val="none" w:sz="0" w:space="0" w:color="auto"/>
                            <w:right w:val="none" w:sz="0" w:space="0" w:color="auto"/>
                          </w:divBdr>
                          <w:divsChild>
                            <w:div w:id="1128932363">
                              <w:marLeft w:val="0"/>
                              <w:marRight w:val="0"/>
                              <w:marTop w:val="0"/>
                              <w:marBottom w:val="0"/>
                              <w:divBdr>
                                <w:top w:val="none" w:sz="0" w:space="0" w:color="auto"/>
                                <w:left w:val="none" w:sz="0" w:space="0" w:color="auto"/>
                                <w:bottom w:val="none" w:sz="0" w:space="0" w:color="auto"/>
                                <w:right w:val="none" w:sz="0" w:space="0" w:color="auto"/>
                              </w:divBdr>
                              <w:divsChild>
                                <w:div w:id="87739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642101">
          <w:marLeft w:val="0"/>
          <w:marRight w:val="0"/>
          <w:marTop w:val="0"/>
          <w:marBottom w:val="0"/>
          <w:divBdr>
            <w:top w:val="none" w:sz="0" w:space="0" w:color="auto"/>
            <w:left w:val="none" w:sz="0" w:space="0" w:color="auto"/>
            <w:bottom w:val="none" w:sz="0" w:space="0" w:color="auto"/>
            <w:right w:val="none" w:sz="0" w:space="0" w:color="auto"/>
          </w:divBdr>
          <w:divsChild>
            <w:div w:id="34161514">
              <w:marLeft w:val="0"/>
              <w:marRight w:val="0"/>
              <w:marTop w:val="0"/>
              <w:marBottom w:val="0"/>
              <w:divBdr>
                <w:top w:val="none" w:sz="0" w:space="0" w:color="auto"/>
                <w:left w:val="none" w:sz="0" w:space="0" w:color="auto"/>
                <w:bottom w:val="none" w:sz="0" w:space="0" w:color="auto"/>
                <w:right w:val="none" w:sz="0" w:space="0" w:color="auto"/>
              </w:divBdr>
              <w:divsChild>
                <w:div w:id="489374708">
                  <w:marLeft w:val="0"/>
                  <w:marRight w:val="0"/>
                  <w:marTop w:val="0"/>
                  <w:marBottom w:val="0"/>
                  <w:divBdr>
                    <w:top w:val="none" w:sz="0" w:space="0" w:color="auto"/>
                    <w:left w:val="none" w:sz="0" w:space="0" w:color="auto"/>
                    <w:bottom w:val="none" w:sz="0" w:space="0" w:color="auto"/>
                    <w:right w:val="none" w:sz="0" w:space="0" w:color="auto"/>
                  </w:divBdr>
                  <w:divsChild>
                    <w:div w:id="422608352">
                      <w:marLeft w:val="0"/>
                      <w:marRight w:val="0"/>
                      <w:marTop w:val="0"/>
                      <w:marBottom w:val="0"/>
                      <w:divBdr>
                        <w:top w:val="none" w:sz="0" w:space="0" w:color="auto"/>
                        <w:left w:val="none" w:sz="0" w:space="0" w:color="auto"/>
                        <w:bottom w:val="none" w:sz="0" w:space="0" w:color="auto"/>
                        <w:right w:val="none" w:sz="0" w:space="0" w:color="auto"/>
                      </w:divBdr>
                      <w:divsChild>
                        <w:div w:id="305168357">
                          <w:marLeft w:val="0"/>
                          <w:marRight w:val="0"/>
                          <w:marTop w:val="0"/>
                          <w:marBottom w:val="0"/>
                          <w:divBdr>
                            <w:top w:val="none" w:sz="0" w:space="0" w:color="auto"/>
                            <w:left w:val="none" w:sz="0" w:space="0" w:color="auto"/>
                            <w:bottom w:val="none" w:sz="0" w:space="0" w:color="auto"/>
                            <w:right w:val="none" w:sz="0" w:space="0" w:color="auto"/>
                          </w:divBdr>
                          <w:divsChild>
                            <w:div w:id="2080589746">
                              <w:marLeft w:val="0"/>
                              <w:marRight w:val="0"/>
                              <w:marTop w:val="0"/>
                              <w:marBottom w:val="0"/>
                              <w:divBdr>
                                <w:top w:val="none" w:sz="0" w:space="0" w:color="auto"/>
                                <w:left w:val="none" w:sz="0" w:space="0" w:color="auto"/>
                                <w:bottom w:val="none" w:sz="0" w:space="0" w:color="auto"/>
                                <w:right w:val="none" w:sz="0" w:space="0" w:color="auto"/>
                              </w:divBdr>
                              <w:divsChild>
                                <w:div w:id="15283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081631">
      <w:bodyDiv w:val="1"/>
      <w:marLeft w:val="0"/>
      <w:marRight w:val="0"/>
      <w:marTop w:val="0"/>
      <w:marBottom w:val="0"/>
      <w:divBdr>
        <w:top w:val="none" w:sz="0" w:space="0" w:color="auto"/>
        <w:left w:val="none" w:sz="0" w:space="0" w:color="auto"/>
        <w:bottom w:val="none" w:sz="0" w:space="0" w:color="auto"/>
        <w:right w:val="none" w:sz="0" w:space="0" w:color="auto"/>
      </w:divBdr>
      <w:divsChild>
        <w:div w:id="180557051">
          <w:marLeft w:val="0"/>
          <w:marRight w:val="0"/>
          <w:marTop w:val="0"/>
          <w:marBottom w:val="0"/>
          <w:divBdr>
            <w:top w:val="none" w:sz="0" w:space="0" w:color="auto"/>
            <w:left w:val="none" w:sz="0" w:space="0" w:color="auto"/>
            <w:bottom w:val="none" w:sz="0" w:space="0" w:color="auto"/>
            <w:right w:val="none" w:sz="0" w:space="0" w:color="auto"/>
          </w:divBdr>
          <w:divsChild>
            <w:div w:id="806241772">
              <w:marLeft w:val="0"/>
              <w:marRight w:val="0"/>
              <w:marTop w:val="0"/>
              <w:marBottom w:val="0"/>
              <w:divBdr>
                <w:top w:val="none" w:sz="0" w:space="0" w:color="auto"/>
                <w:left w:val="none" w:sz="0" w:space="0" w:color="auto"/>
                <w:bottom w:val="none" w:sz="0" w:space="0" w:color="auto"/>
                <w:right w:val="none" w:sz="0" w:space="0" w:color="auto"/>
              </w:divBdr>
              <w:divsChild>
                <w:div w:id="289097988">
                  <w:marLeft w:val="0"/>
                  <w:marRight w:val="0"/>
                  <w:marTop w:val="0"/>
                  <w:marBottom w:val="0"/>
                  <w:divBdr>
                    <w:top w:val="none" w:sz="0" w:space="0" w:color="auto"/>
                    <w:left w:val="none" w:sz="0" w:space="0" w:color="auto"/>
                    <w:bottom w:val="none" w:sz="0" w:space="0" w:color="auto"/>
                    <w:right w:val="none" w:sz="0" w:space="0" w:color="auto"/>
                  </w:divBdr>
                  <w:divsChild>
                    <w:div w:id="606156100">
                      <w:marLeft w:val="0"/>
                      <w:marRight w:val="0"/>
                      <w:marTop w:val="0"/>
                      <w:marBottom w:val="0"/>
                      <w:divBdr>
                        <w:top w:val="none" w:sz="0" w:space="0" w:color="auto"/>
                        <w:left w:val="none" w:sz="0" w:space="0" w:color="auto"/>
                        <w:bottom w:val="none" w:sz="0" w:space="0" w:color="auto"/>
                        <w:right w:val="none" w:sz="0" w:space="0" w:color="auto"/>
                      </w:divBdr>
                      <w:divsChild>
                        <w:div w:id="1893420849">
                          <w:marLeft w:val="0"/>
                          <w:marRight w:val="0"/>
                          <w:marTop w:val="0"/>
                          <w:marBottom w:val="0"/>
                          <w:divBdr>
                            <w:top w:val="none" w:sz="0" w:space="0" w:color="auto"/>
                            <w:left w:val="none" w:sz="0" w:space="0" w:color="auto"/>
                            <w:bottom w:val="none" w:sz="0" w:space="0" w:color="auto"/>
                            <w:right w:val="none" w:sz="0" w:space="0" w:color="auto"/>
                          </w:divBdr>
                          <w:divsChild>
                            <w:div w:id="1093475606">
                              <w:marLeft w:val="0"/>
                              <w:marRight w:val="0"/>
                              <w:marTop w:val="0"/>
                              <w:marBottom w:val="0"/>
                              <w:divBdr>
                                <w:top w:val="none" w:sz="0" w:space="0" w:color="auto"/>
                                <w:left w:val="none" w:sz="0" w:space="0" w:color="auto"/>
                                <w:bottom w:val="none" w:sz="0" w:space="0" w:color="auto"/>
                                <w:right w:val="none" w:sz="0" w:space="0" w:color="auto"/>
                              </w:divBdr>
                              <w:divsChild>
                                <w:div w:id="81037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113729">
          <w:marLeft w:val="0"/>
          <w:marRight w:val="0"/>
          <w:marTop w:val="0"/>
          <w:marBottom w:val="0"/>
          <w:divBdr>
            <w:top w:val="none" w:sz="0" w:space="0" w:color="auto"/>
            <w:left w:val="none" w:sz="0" w:space="0" w:color="auto"/>
            <w:bottom w:val="none" w:sz="0" w:space="0" w:color="auto"/>
            <w:right w:val="none" w:sz="0" w:space="0" w:color="auto"/>
          </w:divBdr>
          <w:divsChild>
            <w:div w:id="88821699">
              <w:marLeft w:val="0"/>
              <w:marRight w:val="0"/>
              <w:marTop w:val="0"/>
              <w:marBottom w:val="0"/>
              <w:divBdr>
                <w:top w:val="none" w:sz="0" w:space="0" w:color="auto"/>
                <w:left w:val="none" w:sz="0" w:space="0" w:color="auto"/>
                <w:bottom w:val="none" w:sz="0" w:space="0" w:color="auto"/>
                <w:right w:val="none" w:sz="0" w:space="0" w:color="auto"/>
              </w:divBdr>
              <w:divsChild>
                <w:div w:id="939726139">
                  <w:marLeft w:val="0"/>
                  <w:marRight w:val="0"/>
                  <w:marTop w:val="0"/>
                  <w:marBottom w:val="0"/>
                  <w:divBdr>
                    <w:top w:val="none" w:sz="0" w:space="0" w:color="auto"/>
                    <w:left w:val="none" w:sz="0" w:space="0" w:color="auto"/>
                    <w:bottom w:val="none" w:sz="0" w:space="0" w:color="auto"/>
                    <w:right w:val="none" w:sz="0" w:space="0" w:color="auto"/>
                  </w:divBdr>
                  <w:divsChild>
                    <w:div w:id="1353919102">
                      <w:marLeft w:val="0"/>
                      <w:marRight w:val="0"/>
                      <w:marTop w:val="0"/>
                      <w:marBottom w:val="0"/>
                      <w:divBdr>
                        <w:top w:val="none" w:sz="0" w:space="0" w:color="auto"/>
                        <w:left w:val="none" w:sz="0" w:space="0" w:color="auto"/>
                        <w:bottom w:val="none" w:sz="0" w:space="0" w:color="auto"/>
                        <w:right w:val="none" w:sz="0" w:space="0" w:color="auto"/>
                      </w:divBdr>
                      <w:divsChild>
                        <w:div w:id="1715542910">
                          <w:marLeft w:val="0"/>
                          <w:marRight w:val="0"/>
                          <w:marTop w:val="0"/>
                          <w:marBottom w:val="0"/>
                          <w:divBdr>
                            <w:top w:val="none" w:sz="0" w:space="0" w:color="auto"/>
                            <w:left w:val="none" w:sz="0" w:space="0" w:color="auto"/>
                            <w:bottom w:val="none" w:sz="0" w:space="0" w:color="auto"/>
                            <w:right w:val="none" w:sz="0" w:space="0" w:color="auto"/>
                          </w:divBdr>
                          <w:divsChild>
                            <w:div w:id="2127506831">
                              <w:marLeft w:val="0"/>
                              <w:marRight w:val="0"/>
                              <w:marTop w:val="0"/>
                              <w:marBottom w:val="0"/>
                              <w:divBdr>
                                <w:top w:val="none" w:sz="0" w:space="0" w:color="auto"/>
                                <w:left w:val="none" w:sz="0" w:space="0" w:color="auto"/>
                                <w:bottom w:val="none" w:sz="0" w:space="0" w:color="auto"/>
                                <w:right w:val="none" w:sz="0" w:space="0" w:color="auto"/>
                              </w:divBdr>
                              <w:divsChild>
                                <w:div w:id="112874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360733">
          <w:marLeft w:val="0"/>
          <w:marRight w:val="0"/>
          <w:marTop w:val="0"/>
          <w:marBottom w:val="0"/>
          <w:divBdr>
            <w:top w:val="none" w:sz="0" w:space="0" w:color="auto"/>
            <w:left w:val="none" w:sz="0" w:space="0" w:color="auto"/>
            <w:bottom w:val="none" w:sz="0" w:space="0" w:color="auto"/>
            <w:right w:val="none" w:sz="0" w:space="0" w:color="auto"/>
          </w:divBdr>
          <w:divsChild>
            <w:div w:id="767771496">
              <w:marLeft w:val="0"/>
              <w:marRight w:val="0"/>
              <w:marTop w:val="0"/>
              <w:marBottom w:val="0"/>
              <w:divBdr>
                <w:top w:val="none" w:sz="0" w:space="0" w:color="auto"/>
                <w:left w:val="none" w:sz="0" w:space="0" w:color="auto"/>
                <w:bottom w:val="none" w:sz="0" w:space="0" w:color="auto"/>
                <w:right w:val="none" w:sz="0" w:space="0" w:color="auto"/>
              </w:divBdr>
              <w:divsChild>
                <w:div w:id="1880319841">
                  <w:marLeft w:val="0"/>
                  <w:marRight w:val="0"/>
                  <w:marTop w:val="0"/>
                  <w:marBottom w:val="0"/>
                  <w:divBdr>
                    <w:top w:val="none" w:sz="0" w:space="0" w:color="auto"/>
                    <w:left w:val="none" w:sz="0" w:space="0" w:color="auto"/>
                    <w:bottom w:val="none" w:sz="0" w:space="0" w:color="auto"/>
                    <w:right w:val="none" w:sz="0" w:space="0" w:color="auto"/>
                  </w:divBdr>
                  <w:divsChild>
                    <w:div w:id="501745594">
                      <w:marLeft w:val="0"/>
                      <w:marRight w:val="0"/>
                      <w:marTop w:val="0"/>
                      <w:marBottom w:val="0"/>
                      <w:divBdr>
                        <w:top w:val="none" w:sz="0" w:space="0" w:color="auto"/>
                        <w:left w:val="none" w:sz="0" w:space="0" w:color="auto"/>
                        <w:bottom w:val="none" w:sz="0" w:space="0" w:color="auto"/>
                        <w:right w:val="none" w:sz="0" w:space="0" w:color="auto"/>
                      </w:divBdr>
                      <w:divsChild>
                        <w:div w:id="716709310">
                          <w:marLeft w:val="0"/>
                          <w:marRight w:val="0"/>
                          <w:marTop w:val="0"/>
                          <w:marBottom w:val="0"/>
                          <w:divBdr>
                            <w:top w:val="none" w:sz="0" w:space="0" w:color="auto"/>
                            <w:left w:val="none" w:sz="0" w:space="0" w:color="auto"/>
                            <w:bottom w:val="none" w:sz="0" w:space="0" w:color="auto"/>
                            <w:right w:val="none" w:sz="0" w:space="0" w:color="auto"/>
                          </w:divBdr>
                          <w:divsChild>
                            <w:div w:id="160505405">
                              <w:marLeft w:val="0"/>
                              <w:marRight w:val="0"/>
                              <w:marTop w:val="0"/>
                              <w:marBottom w:val="0"/>
                              <w:divBdr>
                                <w:top w:val="none" w:sz="0" w:space="0" w:color="auto"/>
                                <w:left w:val="none" w:sz="0" w:space="0" w:color="auto"/>
                                <w:bottom w:val="none" w:sz="0" w:space="0" w:color="auto"/>
                                <w:right w:val="none" w:sz="0" w:space="0" w:color="auto"/>
                              </w:divBdr>
                              <w:divsChild>
                                <w:div w:id="157931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677143">
          <w:marLeft w:val="0"/>
          <w:marRight w:val="0"/>
          <w:marTop w:val="0"/>
          <w:marBottom w:val="0"/>
          <w:divBdr>
            <w:top w:val="none" w:sz="0" w:space="0" w:color="auto"/>
            <w:left w:val="none" w:sz="0" w:space="0" w:color="auto"/>
            <w:bottom w:val="none" w:sz="0" w:space="0" w:color="auto"/>
            <w:right w:val="none" w:sz="0" w:space="0" w:color="auto"/>
          </w:divBdr>
          <w:divsChild>
            <w:div w:id="1440182044">
              <w:marLeft w:val="0"/>
              <w:marRight w:val="0"/>
              <w:marTop w:val="0"/>
              <w:marBottom w:val="0"/>
              <w:divBdr>
                <w:top w:val="none" w:sz="0" w:space="0" w:color="auto"/>
                <w:left w:val="none" w:sz="0" w:space="0" w:color="auto"/>
                <w:bottom w:val="none" w:sz="0" w:space="0" w:color="auto"/>
                <w:right w:val="none" w:sz="0" w:space="0" w:color="auto"/>
              </w:divBdr>
              <w:divsChild>
                <w:div w:id="1975910566">
                  <w:marLeft w:val="0"/>
                  <w:marRight w:val="0"/>
                  <w:marTop w:val="0"/>
                  <w:marBottom w:val="0"/>
                  <w:divBdr>
                    <w:top w:val="none" w:sz="0" w:space="0" w:color="auto"/>
                    <w:left w:val="none" w:sz="0" w:space="0" w:color="auto"/>
                    <w:bottom w:val="none" w:sz="0" w:space="0" w:color="auto"/>
                    <w:right w:val="none" w:sz="0" w:space="0" w:color="auto"/>
                  </w:divBdr>
                  <w:divsChild>
                    <w:div w:id="718170870">
                      <w:marLeft w:val="0"/>
                      <w:marRight w:val="0"/>
                      <w:marTop w:val="0"/>
                      <w:marBottom w:val="0"/>
                      <w:divBdr>
                        <w:top w:val="none" w:sz="0" w:space="0" w:color="auto"/>
                        <w:left w:val="none" w:sz="0" w:space="0" w:color="auto"/>
                        <w:bottom w:val="none" w:sz="0" w:space="0" w:color="auto"/>
                        <w:right w:val="none" w:sz="0" w:space="0" w:color="auto"/>
                      </w:divBdr>
                      <w:divsChild>
                        <w:div w:id="1053581847">
                          <w:marLeft w:val="0"/>
                          <w:marRight w:val="0"/>
                          <w:marTop w:val="0"/>
                          <w:marBottom w:val="0"/>
                          <w:divBdr>
                            <w:top w:val="none" w:sz="0" w:space="0" w:color="auto"/>
                            <w:left w:val="none" w:sz="0" w:space="0" w:color="auto"/>
                            <w:bottom w:val="none" w:sz="0" w:space="0" w:color="auto"/>
                            <w:right w:val="none" w:sz="0" w:space="0" w:color="auto"/>
                          </w:divBdr>
                          <w:divsChild>
                            <w:div w:id="952177343">
                              <w:marLeft w:val="0"/>
                              <w:marRight w:val="0"/>
                              <w:marTop w:val="0"/>
                              <w:marBottom w:val="0"/>
                              <w:divBdr>
                                <w:top w:val="none" w:sz="0" w:space="0" w:color="auto"/>
                                <w:left w:val="none" w:sz="0" w:space="0" w:color="auto"/>
                                <w:bottom w:val="none" w:sz="0" w:space="0" w:color="auto"/>
                                <w:right w:val="none" w:sz="0" w:space="0" w:color="auto"/>
                              </w:divBdr>
                              <w:divsChild>
                                <w:div w:id="19717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969165">
          <w:marLeft w:val="0"/>
          <w:marRight w:val="0"/>
          <w:marTop w:val="0"/>
          <w:marBottom w:val="0"/>
          <w:divBdr>
            <w:top w:val="none" w:sz="0" w:space="0" w:color="auto"/>
            <w:left w:val="none" w:sz="0" w:space="0" w:color="auto"/>
            <w:bottom w:val="none" w:sz="0" w:space="0" w:color="auto"/>
            <w:right w:val="none" w:sz="0" w:space="0" w:color="auto"/>
          </w:divBdr>
          <w:divsChild>
            <w:div w:id="1437482420">
              <w:marLeft w:val="0"/>
              <w:marRight w:val="0"/>
              <w:marTop w:val="0"/>
              <w:marBottom w:val="0"/>
              <w:divBdr>
                <w:top w:val="none" w:sz="0" w:space="0" w:color="auto"/>
                <w:left w:val="none" w:sz="0" w:space="0" w:color="auto"/>
                <w:bottom w:val="none" w:sz="0" w:space="0" w:color="auto"/>
                <w:right w:val="none" w:sz="0" w:space="0" w:color="auto"/>
              </w:divBdr>
              <w:divsChild>
                <w:div w:id="1563054224">
                  <w:marLeft w:val="0"/>
                  <w:marRight w:val="0"/>
                  <w:marTop w:val="0"/>
                  <w:marBottom w:val="0"/>
                  <w:divBdr>
                    <w:top w:val="none" w:sz="0" w:space="0" w:color="auto"/>
                    <w:left w:val="none" w:sz="0" w:space="0" w:color="auto"/>
                    <w:bottom w:val="none" w:sz="0" w:space="0" w:color="auto"/>
                    <w:right w:val="none" w:sz="0" w:space="0" w:color="auto"/>
                  </w:divBdr>
                  <w:divsChild>
                    <w:div w:id="1204251424">
                      <w:marLeft w:val="0"/>
                      <w:marRight w:val="0"/>
                      <w:marTop w:val="0"/>
                      <w:marBottom w:val="0"/>
                      <w:divBdr>
                        <w:top w:val="none" w:sz="0" w:space="0" w:color="auto"/>
                        <w:left w:val="none" w:sz="0" w:space="0" w:color="auto"/>
                        <w:bottom w:val="none" w:sz="0" w:space="0" w:color="auto"/>
                        <w:right w:val="none" w:sz="0" w:space="0" w:color="auto"/>
                      </w:divBdr>
                      <w:divsChild>
                        <w:div w:id="544489495">
                          <w:marLeft w:val="0"/>
                          <w:marRight w:val="0"/>
                          <w:marTop w:val="0"/>
                          <w:marBottom w:val="0"/>
                          <w:divBdr>
                            <w:top w:val="none" w:sz="0" w:space="0" w:color="auto"/>
                            <w:left w:val="none" w:sz="0" w:space="0" w:color="auto"/>
                            <w:bottom w:val="none" w:sz="0" w:space="0" w:color="auto"/>
                            <w:right w:val="none" w:sz="0" w:space="0" w:color="auto"/>
                          </w:divBdr>
                          <w:divsChild>
                            <w:div w:id="172258053">
                              <w:marLeft w:val="0"/>
                              <w:marRight w:val="0"/>
                              <w:marTop w:val="0"/>
                              <w:marBottom w:val="0"/>
                              <w:divBdr>
                                <w:top w:val="none" w:sz="0" w:space="0" w:color="auto"/>
                                <w:left w:val="none" w:sz="0" w:space="0" w:color="auto"/>
                                <w:bottom w:val="none" w:sz="0" w:space="0" w:color="auto"/>
                                <w:right w:val="none" w:sz="0" w:space="0" w:color="auto"/>
                              </w:divBdr>
                              <w:divsChild>
                                <w:div w:id="171037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429885">
          <w:marLeft w:val="0"/>
          <w:marRight w:val="0"/>
          <w:marTop w:val="0"/>
          <w:marBottom w:val="0"/>
          <w:divBdr>
            <w:top w:val="none" w:sz="0" w:space="0" w:color="auto"/>
            <w:left w:val="none" w:sz="0" w:space="0" w:color="auto"/>
            <w:bottom w:val="none" w:sz="0" w:space="0" w:color="auto"/>
            <w:right w:val="none" w:sz="0" w:space="0" w:color="auto"/>
          </w:divBdr>
          <w:divsChild>
            <w:div w:id="338969043">
              <w:marLeft w:val="0"/>
              <w:marRight w:val="0"/>
              <w:marTop w:val="0"/>
              <w:marBottom w:val="0"/>
              <w:divBdr>
                <w:top w:val="none" w:sz="0" w:space="0" w:color="auto"/>
                <w:left w:val="none" w:sz="0" w:space="0" w:color="auto"/>
                <w:bottom w:val="none" w:sz="0" w:space="0" w:color="auto"/>
                <w:right w:val="none" w:sz="0" w:space="0" w:color="auto"/>
              </w:divBdr>
              <w:divsChild>
                <w:div w:id="1061058065">
                  <w:marLeft w:val="0"/>
                  <w:marRight w:val="0"/>
                  <w:marTop w:val="0"/>
                  <w:marBottom w:val="0"/>
                  <w:divBdr>
                    <w:top w:val="none" w:sz="0" w:space="0" w:color="auto"/>
                    <w:left w:val="none" w:sz="0" w:space="0" w:color="auto"/>
                    <w:bottom w:val="none" w:sz="0" w:space="0" w:color="auto"/>
                    <w:right w:val="none" w:sz="0" w:space="0" w:color="auto"/>
                  </w:divBdr>
                  <w:divsChild>
                    <w:div w:id="2038312077">
                      <w:marLeft w:val="0"/>
                      <w:marRight w:val="0"/>
                      <w:marTop w:val="0"/>
                      <w:marBottom w:val="0"/>
                      <w:divBdr>
                        <w:top w:val="none" w:sz="0" w:space="0" w:color="auto"/>
                        <w:left w:val="none" w:sz="0" w:space="0" w:color="auto"/>
                        <w:bottom w:val="none" w:sz="0" w:space="0" w:color="auto"/>
                        <w:right w:val="none" w:sz="0" w:space="0" w:color="auto"/>
                      </w:divBdr>
                      <w:divsChild>
                        <w:div w:id="438183114">
                          <w:marLeft w:val="0"/>
                          <w:marRight w:val="0"/>
                          <w:marTop w:val="0"/>
                          <w:marBottom w:val="0"/>
                          <w:divBdr>
                            <w:top w:val="none" w:sz="0" w:space="0" w:color="auto"/>
                            <w:left w:val="none" w:sz="0" w:space="0" w:color="auto"/>
                            <w:bottom w:val="none" w:sz="0" w:space="0" w:color="auto"/>
                            <w:right w:val="none" w:sz="0" w:space="0" w:color="auto"/>
                          </w:divBdr>
                          <w:divsChild>
                            <w:div w:id="580872247">
                              <w:marLeft w:val="0"/>
                              <w:marRight w:val="0"/>
                              <w:marTop w:val="0"/>
                              <w:marBottom w:val="0"/>
                              <w:divBdr>
                                <w:top w:val="none" w:sz="0" w:space="0" w:color="auto"/>
                                <w:left w:val="none" w:sz="0" w:space="0" w:color="auto"/>
                                <w:bottom w:val="none" w:sz="0" w:space="0" w:color="auto"/>
                                <w:right w:val="none" w:sz="0" w:space="0" w:color="auto"/>
                              </w:divBdr>
                              <w:divsChild>
                                <w:div w:id="89123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394736">
          <w:marLeft w:val="0"/>
          <w:marRight w:val="0"/>
          <w:marTop w:val="0"/>
          <w:marBottom w:val="0"/>
          <w:divBdr>
            <w:top w:val="none" w:sz="0" w:space="0" w:color="auto"/>
            <w:left w:val="none" w:sz="0" w:space="0" w:color="auto"/>
            <w:bottom w:val="none" w:sz="0" w:space="0" w:color="auto"/>
            <w:right w:val="none" w:sz="0" w:space="0" w:color="auto"/>
          </w:divBdr>
          <w:divsChild>
            <w:div w:id="591864696">
              <w:marLeft w:val="0"/>
              <w:marRight w:val="0"/>
              <w:marTop w:val="0"/>
              <w:marBottom w:val="0"/>
              <w:divBdr>
                <w:top w:val="none" w:sz="0" w:space="0" w:color="auto"/>
                <w:left w:val="none" w:sz="0" w:space="0" w:color="auto"/>
                <w:bottom w:val="none" w:sz="0" w:space="0" w:color="auto"/>
                <w:right w:val="none" w:sz="0" w:space="0" w:color="auto"/>
              </w:divBdr>
              <w:divsChild>
                <w:div w:id="1378777097">
                  <w:marLeft w:val="0"/>
                  <w:marRight w:val="0"/>
                  <w:marTop w:val="0"/>
                  <w:marBottom w:val="0"/>
                  <w:divBdr>
                    <w:top w:val="none" w:sz="0" w:space="0" w:color="auto"/>
                    <w:left w:val="none" w:sz="0" w:space="0" w:color="auto"/>
                    <w:bottom w:val="none" w:sz="0" w:space="0" w:color="auto"/>
                    <w:right w:val="none" w:sz="0" w:space="0" w:color="auto"/>
                  </w:divBdr>
                  <w:divsChild>
                    <w:div w:id="1278680018">
                      <w:marLeft w:val="0"/>
                      <w:marRight w:val="0"/>
                      <w:marTop w:val="0"/>
                      <w:marBottom w:val="0"/>
                      <w:divBdr>
                        <w:top w:val="none" w:sz="0" w:space="0" w:color="auto"/>
                        <w:left w:val="none" w:sz="0" w:space="0" w:color="auto"/>
                        <w:bottom w:val="none" w:sz="0" w:space="0" w:color="auto"/>
                        <w:right w:val="none" w:sz="0" w:space="0" w:color="auto"/>
                      </w:divBdr>
                      <w:divsChild>
                        <w:div w:id="80421035">
                          <w:marLeft w:val="0"/>
                          <w:marRight w:val="0"/>
                          <w:marTop w:val="0"/>
                          <w:marBottom w:val="0"/>
                          <w:divBdr>
                            <w:top w:val="none" w:sz="0" w:space="0" w:color="auto"/>
                            <w:left w:val="none" w:sz="0" w:space="0" w:color="auto"/>
                            <w:bottom w:val="none" w:sz="0" w:space="0" w:color="auto"/>
                            <w:right w:val="none" w:sz="0" w:space="0" w:color="auto"/>
                          </w:divBdr>
                          <w:divsChild>
                            <w:div w:id="1181042810">
                              <w:marLeft w:val="0"/>
                              <w:marRight w:val="0"/>
                              <w:marTop w:val="0"/>
                              <w:marBottom w:val="0"/>
                              <w:divBdr>
                                <w:top w:val="none" w:sz="0" w:space="0" w:color="auto"/>
                                <w:left w:val="none" w:sz="0" w:space="0" w:color="auto"/>
                                <w:bottom w:val="none" w:sz="0" w:space="0" w:color="auto"/>
                                <w:right w:val="none" w:sz="0" w:space="0" w:color="auto"/>
                              </w:divBdr>
                              <w:divsChild>
                                <w:div w:id="22565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658452">
      <w:bodyDiv w:val="1"/>
      <w:marLeft w:val="0"/>
      <w:marRight w:val="0"/>
      <w:marTop w:val="0"/>
      <w:marBottom w:val="0"/>
      <w:divBdr>
        <w:top w:val="none" w:sz="0" w:space="0" w:color="auto"/>
        <w:left w:val="none" w:sz="0" w:space="0" w:color="auto"/>
        <w:bottom w:val="none" w:sz="0" w:space="0" w:color="auto"/>
        <w:right w:val="none" w:sz="0" w:space="0" w:color="auto"/>
      </w:divBdr>
      <w:divsChild>
        <w:div w:id="444622239">
          <w:marLeft w:val="0"/>
          <w:marRight w:val="0"/>
          <w:marTop w:val="0"/>
          <w:marBottom w:val="0"/>
          <w:divBdr>
            <w:top w:val="none" w:sz="0" w:space="0" w:color="auto"/>
            <w:left w:val="none" w:sz="0" w:space="0" w:color="auto"/>
            <w:bottom w:val="none" w:sz="0" w:space="0" w:color="auto"/>
            <w:right w:val="none" w:sz="0" w:space="0" w:color="auto"/>
          </w:divBdr>
          <w:divsChild>
            <w:div w:id="1538197455">
              <w:marLeft w:val="0"/>
              <w:marRight w:val="0"/>
              <w:marTop w:val="0"/>
              <w:marBottom w:val="0"/>
              <w:divBdr>
                <w:top w:val="none" w:sz="0" w:space="0" w:color="auto"/>
                <w:left w:val="none" w:sz="0" w:space="0" w:color="auto"/>
                <w:bottom w:val="none" w:sz="0" w:space="0" w:color="auto"/>
                <w:right w:val="none" w:sz="0" w:space="0" w:color="auto"/>
              </w:divBdr>
              <w:divsChild>
                <w:div w:id="1851215179">
                  <w:marLeft w:val="0"/>
                  <w:marRight w:val="0"/>
                  <w:marTop w:val="0"/>
                  <w:marBottom w:val="0"/>
                  <w:divBdr>
                    <w:top w:val="none" w:sz="0" w:space="0" w:color="auto"/>
                    <w:left w:val="none" w:sz="0" w:space="0" w:color="auto"/>
                    <w:bottom w:val="none" w:sz="0" w:space="0" w:color="auto"/>
                    <w:right w:val="none" w:sz="0" w:space="0" w:color="auto"/>
                  </w:divBdr>
                  <w:divsChild>
                    <w:div w:id="1912543994">
                      <w:marLeft w:val="0"/>
                      <w:marRight w:val="0"/>
                      <w:marTop w:val="0"/>
                      <w:marBottom w:val="0"/>
                      <w:divBdr>
                        <w:top w:val="none" w:sz="0" w:space="0" w:color="auto"/>
                        <w:left w:val="none" w:sz="0" w:space="0" w:color="auto"/>
                        <w:bottom w:val="none" w:sz="0" w:space="0" w:color="auto"/>
                        <w:right w:val="none" w:sz="0" w:space="0" w:color="auto"/>
                      </w:divBdr>
                      <w:divsChild>
                        <w:div w:id="794829729">
                          <w:marLeft w:val="0"/>
                          <w:marRight w:val="0"/>
                          <w:marTop w:val="0"/>
                          <w:marBottom w:val="0"/>
                          <w:divBdr>
                            <w:top w:val="none" w:sz="0" w:space="0" w:color="auto"/>
                            <w:left w:val="none" w:sz="0" w:space="0" w:color="auto"/>
                            <w:bottom w:val="none" w:sz="0" w:space="0" w:color="auto"/>
                            <w:right w:val="none" w:sz="0" w:space="0" w:color="auto"/>
                          </w:divBdr>
                          <w:divsChild>
                            <w:div w:id="1102413671">
                              <w:marLeft w:val="0"/>
                              <w:marRight w:val="0"/>
                              <w:marTop w:val="0"/>
                              <w:marBottom w:val="0"/>
                              <w:divBdr>
                                <w:top w:val="none" w:sz="0" w:space="0" w:color="auto"/>
                                <w:left w:val="none" w:sz="0" w:space="0" w:color="auto"/>
                                <w:bottom w:val="none" w:sz="0" w:space="0" w:color="auto"/>
                                <w:right w:val="none" w:sz="0" w:space="0" w:color="auto"/>
                              </w:divBdr>
                              <w:divsChild>
                                <w:div w:id="85677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307778">
          <w:marLeft w:val="0"/>
          <w:marRight w:val="0"/>
          <w:marTop w:val="0"/>
          <w:marBottom w:val="0"/>
          <w:divBdr>
            <w:top w:val="none" w:sz="0" w:space="0" w:color="auto"/>
            <w:left w:val="none" w:sz="0" w:space="0" w:color="auto"/>
            <w:bottom w:val="none" w:sz="0" w:space="0" w:color="auto"/>
            <w:right w:val="none" w:sz="0" w:space="0" w:color="auto"/>
          </w:divBdr>
          <w:divsChild>
            <w:div w:id="1730684328">
              <w:marLeft w:val="0"/>
              <w:marRight w:val="0"/>
              <w:marTop w:val="0"/>
              <w:marBottom w:val="0"/>
              <w:divBdr>
                <w:top w:val="none" w:sz="0" w:space="0" w:color="auto"/>
                <w:left w:val="none" w:sz="0" w:space="0" w:color="auto"/>
                <w:bottom w:val="none" w:sz="0" w:space="0" w:color="auto"/>
                <w:right w:val="none" w:sz="0" w:space="0" w:color="auto"/>
              </w:divBdr>
              <w:divsChild>
                <w:div w:id="1856072007">
                  <w:marLeft w:val="0"/>
                  <w:marRight w:val="0"/>
                  <w:marTop w:val="0"/>
                  <w:marBottom w:val="0"/>
                  <w:divBdr>
                    <w:top w:val="none" w:sz="0" w:space="0" w:color="auto"/>
                    <w:left w:val="none" w:sz="0" w:space="0" w:color="auto"/>
                    <w:bottom w:val="none" w:sz="0" w:space="0" w:color="auto"/>
                    <w:right w:val="none" w:sz="0" w:space="0" w:color="auto"/>
                  </w:divBdr>
                  <w:divsChild>
                    <w:div w:id="213275843">
                      <w:marLeft w:val="0"/>
                      <w:marRight w:val="0"/>
                      <w:marTop w:val="0"/>
                      <w:marBottom w:val="0"/>
                      <w:divBdr>
                        <w:top w:val="none" w:sz="0" w:space="0" w:color="auto"/>
                        <w:left w:val="none" w:sz="0" w:space="0" w:color="auto"/>
                        <w:bottom w:val="none" w:sz="0" w:space="0" w:color="auto"/>
                        <w:right w:val="none" w:sz="0" w:space="0" w:color="auto"/>
                      </w:divBdr>
                      <w:divsChild>
                        <w:div w:id="489056824">
                          <w:marLeft w:val="0"/>
                          <w:marRight w:val="0"/>
                          <w:marTop w:val="0"/>
                          <w:marBottom w:val="0"/>
                          <w:divBdr>
                            <w:top w:val="none" w:sz="0" w:space="0" w:color="auto"/>
                            <w:left w:val="none" w:sz="0" w:space="0" w:color="auto"/>
                            <w:bottom w:val="none" w:sz="0" w:space="0" w:color="auto"/>
                            <w:right w:val="none" w:sz="0" w:space="0" w:color="auto"/>
                          </w:divBdr>
                          <w:divsChild>
                            <w:div w:id="1183520517">
                              <w:marLeft w:val="0"/>
                              <w:marRight w:val="0"/>
                              <w:marTop w:val="0"/>
                              <w:marBottom w:val="0"/>
                              <w:divBdr>
                                <w:top w:val="none" w:sz="0" w:space="0" w:color="auto"/>
                                <w:left w:val="none" w:sz="0" w:space="0" w:color="auto"/>
                                <w:bottom w:val="none" w:sz="0" w:space="0" w:color="auto"/>
                                <w:right w:val="none" w:sz="0" w:space="0" w:color="auto"/>
                              </w:divBdr>
                              <w:divsChild>
                                <w:div w:id="139003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183636">
          <w:marLeft w:val="0"/>
          <w:marRight w:val="0"/>
          <w:marTop w:val="0"/>
          <w:marBottom w:val="0"/>
          <w:divBdr>
            <w:top w:val="none" w:sz="0" w:space="0" w:color="auto"/>
            <w:left w:val="none" w:sz="0" w:space="0" w:color="auto"/>
            <w:bottom w:val="none" w:sz="0" w:space="0" w:color="auto"/>
            <w:right w:val="none" w:sz="0" w:space="0" w:color="auto"/>
          </w:divBdr>
          <w:divsChild>
            <w:div w:id="70782375">
              <w:marLeft w:val="0"/>
              <w:marRight w:val="0"/>
              <w:marTop w:val="0"/>
              <w:marBottom w:val="0"/>
              <w:divBdr>
                <w:top w:val="none" w:sz="0" w:space="0" w:color="auto"/>
                <w:left w:val="none" w:sz="0" w:space="0" w:color="auto"/>
                <w:bottom w:val="none" w:sz="0" w:space="0" w:color="auto"/>
                <w:right w:val="none" w:sz="0" w:space="0" w:color="auto"/>
              </w:divBdr>
              <w:divsChild>
                <w:div w:id="895235486">
                  <w:marLeft w:val="0"/>
                  <w:marRight w:val="0"/>
                  <w:marTop w:val="0"/>
                  <w:marBottom w:val="0"/>
                  <w:divBdr>
                    <w:top w:val="none" w:sz="0" w:space="0" w:color="auto"/>
                    <w:left w:val="none" w:sz="0" w:space="0" w:color="auto"/>
                    <w:bottom w:val="none" w:sz="0" w:space="0" w:color="auto"/>
                    <w:right w:val="none" w:sz="0" w:space="0" w:color="auto"/>
                  </w:divBdr>
                  <w:divsChild>
                    <w:div w:id="2122456754">
                      <w:marLeft w:val="0"/>
                      <w:marRight w:val="0"/>
                      <w:marTop w:val="0"/>
                      <w:marBottom w:val="0"/>
                      <w:divBdr>
                        <w:top w:val="none" w:sz="0" w:space="0" w:color="auto"/>
                        <w:left w:val="none" w:sz="0" w:space="0" w:color="auto"/>
                        <w:bottom w:val="none" w:sz="0" w:space="0" w:color="auto"/>
                        <w:right w:val="none" w:sz="0" w:space="0" w:color="auto"/>
                      </w:divBdr>
                      <w:divsChild>
                        <w:div w:id="152111675">
                          <w:marLeft w:val="0"/>
                          <w:marRight w:val="0"/>
                          <w:marTop w:val="0"/>
                          <w:marBottom w:val="0"/>
                          <w:divBdr>
                            <w:top w:val="none" w:sz="0" w:space="0" w:color="auto"/>
                            <w:left w:val="none" w:sz="0" w:space="0" w:color="auto"/>
                            <w:bottom w:val="none" w:sz="0" w:space="0" w:color="auto"/>
                            <w:right w:val="none" w:sz="0" w:space="0" w:color="auto"/>
                          </w:divBdr>
                          <w:divsChild>
                            <w:div w:id="848981083">
                              <w:marLeft w:val="0"/>
                              <w:marRight w:val="0"/>
                              <w:marTop w:val="0"/>
                              <w:marBottom w:val="0"/>
                              <w:divBdr>
                                <w:top w:val="none" w:sz="0" w:space="0" w:color="auto"/>
                                <w:left w:val="none" w:sz="0" w:space="0" w:color="auto"/>
                                <w:bottom w:val="none" w:sz="0" w:space="0" w:color="auto"/>
                                <w:right w:val="none" w:sz="0" w:space="0" w:color="auto"/>
                              </w:divBdr>
                              <w:divsChild>
                                <w:div w:id="87990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303012">
          <w:marLeft w:val="0"/>
          <w:marRight w:val="0"/>
          <w:marTop w:val="0"/>
          <w:marBottom w:val="0"/>
          <w:divBdr>
            <w:top w:val="none" w:sz="0" w:space="0" w:color="auto"/>
            <w:left w:val="none" w:sz="0" w:space="0" w:color="auto"/>
            <w:bottom w:val="none" w:sz="0" w:space="0" w:color="auto"/>
            <w:right w:val="none" w:sz="0" w:space="0" w:color="auto"/>
          </w:divBdr>
          <w:divsChild>
            <w:div w:id="456215400">
              <w:marLeft w:val="0"/>
              <w:marRight w:val="0"/>
              <w:marTop w:val="0"/>
              <w:marBottom w:val="0"/>
              <w:divBdr>
                <w:top w:val="none" w:sz="0" w:space="0" w:color="auto"/>
                <w:left w:val="none" w:sz="0" w:space="0" w:color="auto"/>
                <w:bottom w:val="none" w:sz="0" w:space="0" w:color="auto"/>
                <w:right w:val="none" w:sz="0" w:space="0" w:color="auto"/>
              </w:divBdr>
              <w:divsChild>
                <w:div w:id="1762527710">
                  <w:marLeft w:val="0"/>
                  <w:marRight w:val="0"/>
                  <w:marTop w:val="0"/>
                  <w:marBottom w:val="0"/>
                  <w:divBdr>
                    <w:top w:val="none" w:sz="0" w:space="0" w:color="auto"/>
                    <w:left w:val="none" w:sz="0" w:space="0" w:color="auto"/>
                    <w:bottom w:val="none" w:sz="0" w:space="0" w:color="auto"/>
                    <w:right w:val="none" w:sz="0" w:space="0" w:color="auto"/>
                  </w:divBdr>
                  <w:divsChild>
                    <w:div w:id="1226066825">
                      <w:marLeft w:val="0"/>
                      <w:marRight w:val="0"/>
                      <w:marTop w:val="0"/>
                      <w:marBottom w:val="0"/>
                      <w:divBdr>
                        <w:top w:val="none" w:sz="0" w:space="0" w:color="auto"/>
                        <w:left w:val="none" w:sz="0" w:space="0" w:color="auto"/>
                        <w:bottom w:val="none" w:sz="0" w:space="0" w:color="auto"/>
                        <w:right w:val="none" w:sz="0" w:space="0" w:color="auto"/>
                      </w:divBdr>
                      <w:divsChild>
                        <w:div w:id="380593601">
                          <w:marLeft w:val="0"/>
                          <w:marRight w:val="0"/>
                          <w:marTop w:val="0"/>
                          <w:marBottom w:val="0"/>
                          <w:divBdr>
                            <w:top w:val="none" w:sz="0" w:space="0" w:color="auto"/>
                            <w:left w:val="none" w:sz="0" w:space="0" w:color="auto"/>
                            <w:bottom w:val="none" w:sz="0" w:space="0" w:color="auto"/>
                            <w:right w:val="none" w:sz="0" w:space="0" w:color="auto"/>
                          </w:divBdr>
                          <w:divsChild>
                            <w:div w:id="881552299">
                              <w:marLeft w:val="0"/>
                              <w:marRight w:val="0"/>
                              <w:marTop w:val="0"/>
                              <w:marBottom w:val="0"/>
                              <w:divBdr>
                                <w:top w:val="none" w:sz="0" w:space="0" w:color="auto"/>
                                <w:left w:val="none" w:sz="0" w:space="0" w:color="auto"/>
                                <w:bottom w:val="none" w:sz="0" w:space="0" w:color="auto"/>
                                <w:right w:val="none" w:sz="0" w:space="0" w:color="auto"/>
                              </w:divBdr>
                              <w:divsChild>
                                <w:div w:id="104949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8922414">
          <w:marLeft w:val="0"/>
          <w:marRight w:val="0"/>
          <w:marTop w:val="0"/>
          <w:marBottom w:val="0"/>
          <w:divBdr>
            <w:top w:val="none" w:sz="0" w:space="0" w:color="auto"/>
            <w:left w:val="none" w:sz="0" w:space="0" w:color="auto"/>
            <w:bottom w:val="none" w:sz="0" w:space="0" w:color="auto"/>
            <w:right w:val="none" w:sz="0" w:space="0" w:color="auto"/>
          </w:divBdr>
          <w:divsChild>
            <w:div w:id="1652322058">
              <w:marLeft w:val="0"/>
              <w:marRight w:val="0"/>
              <w:marTop w:val="0"/>
              <w:marBottom w:val="0"/>
              <w:divBdr>
                <w:top w:val="none" w:sz="0" w:space="0" w:color="auto"/>
                <w:left w:val="none" w:sz="0" w:space="0" w:color="auto"/>
                <w:bottom w:val="none" w:sz="0" w:space="0" w:color="auto"/>
                <w:right w:val="none" w:sz="0" w:space="0" w:color="auto"/>
              </w:divBdr>
              <w:divsChild>
                <w:div w:id="948272229">
                  <w:marLeft w:val="0"/>
                  <w:marRight w:val="0"/>
                  <w:marTop w:val="0"/>
                  <w:marBottom w:val="0"/>
                  <w:divBdr>
                    <w:top w:val="none" w:sz="0" w:space="0" w:color="auto"/>
                    <w:left w:val="none" w:sz="0" w:space="0" w:color="auto"/>
                    <w:bottom w:val="none" w:sz="0" w:space="0" w:color="auto"/>
                    <w:right w:val="none" w:sz="0" w:space="0" w:color="auto"/>
                  </w:divBdr>
                  <w:divsChild>
                    <w:div w:id="1549605441">
                      <w:marLeft w:val="0"/>
                      <w:marRight w:val="0"/>
                      <w:marTop w:val="0"/>
                      <w:marBottom w:val="0"/>
                      <w:divBdr>
                        <w:top w:val="none" w:sz="0" w:space="0" w:color="auto"/>
                        <w:left w:val="none" w:sz="0" w:space="0" w:color="auto"/>
                        <w:bottom w:val="none" w:sz="0" w:space="0" w:color="auto"/>
                        <w:right w:val="none" w:sz="0" w:space="0" w:color="auto"/>
                      </w:divBdr>
                      <w:divsChild>
                        <w:div w:id="186798168">
                          <w:marLeft w:val="0"/>
                          <w:marRight w:val="0"/>
                          <w:marTop w:val="0"/>
                          <w:marBottom w:val="0"/>
                          <w:divBdr>
                            <w:top w:val="none" w:sz="0" w:space="0" w:color="auto"/>
                            <w:left w:val="none" w:sz="0" w:space="0" w:color="auto"/>
                            <w:bottom w:val="none" w:sz="0" w:space="0" w:color="auto"/>
                            <w:right w:val="none" w:sz="0" w:space="0" w:color="auto"/>
                          </w:divBdr>
                          <w:divsChild>
                            <w:div w:id="1448814592">
                              <w:marLeft w:val="0"/>
                              <w:marRight w:val="0"/>
                              <w:marTop w:val="0"/>
                              <w:marBottom w:val="0"/>
                              <w:divBdr>
                                <w:top w:val="none" w:sz="0" w:space="0" w:color="auto"/>
                                <w:left w:val="none" w:sz="0" w:space="0" w:color="auto"/>
                                <w:bottom w:val="none" w:sz="0" w:space="0" w:color="auto"/>
                                <w:right w:val="none" w:sz="0" w:space="0" w:color="auto"/>
                              </w:divBdr>
                              <w:divsChild>
                                <w:div w:id="128608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983669">
      <w:bodyDiv w:val="1"/>
      <w:marLeft w:val="0"/>
      <w:marRight w:val="0"/>
      <w:marTop w:val="0"/>
      <w:marBottom w:val="0"/>
      <w:divBdr>
        <w:top w:val="none" w:sz="0" w:space="0" w:color="auto"/>
        <w:left w:val="none" w:sz="0" w:space="0" w:color="auto"/>
        <w:bottom w:val="none" w:sz="0" w:space="0" w:color="auto"/>
        <w:right w:val="none" w:sz="0" w:space="0" w:color="auto"/>
      </w:divBdr>
      <w:divsChild>
        <w:div w:id="579097475">
          <w:marLeft w:val="0"/>
          <w:marRight w:val="0"/>
          <w:marTop w:val="0"/>
          <w:marBottom w:val="0"/>
          <w:divBdr>
            <w:top w:val="none" w:sz="0" w:space="0" w:color="auto"/>
            <w:left w:val="none" w:sz="0" w:space="0" w:color="auto"/>
            <w:bottom w:val="none" w:sz="0" w:space="0" w:color="auto"/>
            <w:right w:val="none" w:sz="0" w:space="0" w:color="auto"/>
          </w:divBdr>
          <w:divsChild>
            <w:div w:id="1402681305">
              <w:marLeft w:val="0"/>
              <w:marRight w:val="0"/>
              <w:marTop w:val="0"/>
              <w:marBottom w:val="0"/>
              <w:divBdr>
                <w:top w:val="none" w:sz="0" w:space="0" w:color="auto"/>
                <w:left w:val="none" w:sz="0" w:space="0" w:color="auto"/>
                <w:bottom w:val="none" w:sz="0" w:space="0" w:color="auto"/>
                <w:right w:val="none" w:sz="0" w:space="0" w:color="auto"/>
              </w:divBdr>
              <w:divsChild>
                <w:div w:id="1362394253">
                  <w:marLeft w:val="0"/>
                  <w:marRight w:val="0"/>
                  <w:marTop w:val="0"/>
                  <w:marBottom w:val="0"/>
                  <w:divBdr>
                    <w:top w:val="none" w:sz="0" w:space="0" w:color="auto"/>
                    <w:left w:val="none" w:sz="0" w:space="0" w:color="auto"/>
                    <w:bottom w:val="none" w:sz="0" w:space="0" w:color="auto"/>
                    <w:right w:val="none" w:sz="0" w:space="0" w:color="auto"/>
                  </w:divBdr>
                  <w:divsChild>
                    <w:div w:id="419528618">
                      <w:marLeft w:val="0"/>
                      <w:marRight w:val="0"/>
                      <w:marTop w:val="0"/>
                      <w:marBottom w:val="0"/>
                      <w:divBdr>
                        <w:top w:val="none" w:sz="0" w:space="0" w:color="auto"/>
                        <w:left w:val="none" w:sz="0" w:space="0" w:color="auto"/>
                        <w:bottom w:val="none" w:sz="0" w:space="0" w:color="auto"/>
                        <w:right w:val="none" w:sz="0" w:space="0" w:color="auto"/>
                      </w:divBdr>
                      <w:divsChild>
                        <w:div w:id="36049622">
                          <w:marLeft w:val="0"/>
                          <w:marRight w:val="0"/>
                          <w:marTop w:val="0"/>
                          <w:marBottom w:val="0"/>
                          <w:divBdr>
                            <w:top w:val="none" w:sz="0" w:space="0" w:color="auto"/>
                            <w:left w:val="none" w:sz="0" w:space="0" w:color="auto"/>
                            <w:bottom w:val="none" w:sz="0" w:space="0" w:color="auto"/>
                            <w:right w:val="none" w:sz="0" w:space="0" w:color="auto"/>
                          </w:divBdr>
                          <w:divsChild>
                            <w:div w:id="48383321">
                              <w:marLeft w:val="0"/>
                              <w:marRight w:val="0"/>
                              <w:marTop w:val="0"/>
                              <w:marBottom w:val="0"/>
                              <w:divBdr>
                                <w:top w:val="none" w:sz="0" w:space="0" w:color="auto"/>
                                <w:left w:val="none" w:sz="0" w:space="0" w:color="auto"/>
                                <w:bottom w:val="none" w:sz="0" w:space="0" w:color="auto"/>
                                <w:right w:val="none" w:sz="0" w:space="0" w:color="auto"/>
                              </w:divBdr>
                              <w:divsChild>
                                <w:div w:id="97445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091139">
          <w:marLeft w:val="0"/>
          <w:marRight w:val="0"/>
          <w:marTop w:val="0"/>
          <w:marBottom w:val="0"/>
          <w:divBdr>
            <w:top w:val="none" w:sz="0" w:space="0" w:color="auto"/>
            <w:left w:val="none" w:sz="0" w:space="0" w:color="auto"/>
            <w:bottom w:val="none" w:sz="0" w:space="0" w:color="auto"/>
            <w:right w:val="none" w:sz="0" w:space="0" w:color="auto"/>
          </w:divBdr>
          <w:divsChild>
            <w:div w:id="371805988">
              <w:marLeft w:val="0"/>
              <w:marRight w:val="0"/>
              <w:marTop w:val="0"/>
              <w:marBottom w:val="0"/>
              <w:divBdr>
                <w:top w:val="none" w:sz="0" w:space="0" w:color="auto"/>
                <w:left w:val="none" w:sz="0" w:space="0" w:color="auto"/>
                <w:bottom w:val="none" w:sz="0" w:space="0" w:color="auto"/>
                <w:right w:val="none" w:sz="0" w:space="0" w:color="auto"/>
              </w:divBdr>
              <w:divsChild>
                <w:div w:id="1938564292">
                  <w:marLeft w:val="0"/>
                  <w:marRight w:val="0"/>
                  <w:marTop w:val="0"/>
                  <w:marBottom w:val="0"/>
                  <w:divBdr>
                    <w:top w:val="none" w:sz="0" w:space="0" w:color="auto"/>
                    <w:left w:val="none" w:sz="0" w:space="0" w:color="auto"/>
                    <w:bottom w:val="none" w:sz="0" w:space="0" w:color="auto"/>
                    <w:right w:val="none" w:sz="0" w:space="0" w:color="auto"/>
                  </w:divBdr>
                  <w:divsChild>
                    <w:div w:id="475416667">
                      <w:marLeft w:val="0"/>
                      <w:marRight w:val="0"/>
                      <w:marTop w:val="0"/>
                      <w:marBottom w:val="0"/>
                      <w:divBdr>
                        <w:top w:val="none" w:sz="0" w:space="0" w:color="auto"/>
                        <w:left w:val="none" w:sz="0" w:space="0" w:color="auto"/>
                        <w:bottom w:val="none" w:sz="0" w:space="0" w:color="auto"/>
                        <w:right w:val="none" w:sz="0" w:space="0" w:color="auto"/>
                      </w:divBdr>
                      <w:divsChild>
                        <w:div w:id="1857112970">
                          <w:marLeft w:val="0"/>
                          <w:marRight w:val="0"/>
                          <w:marTop w:val="0"/>
                          <w:marBottom w:val="0"/>
                          <w:divBdr>
                            <w:top w:val="none" w:sz="0" w:space="0" w:color="auto"/>
                            <w:left w:val="none" w:sz="0" w:space="0" w:color="auto"/>
                            <w:bottom w:val="none" w:sz="0" w:space="0" w:color="auto"/>
                            <w:right w:val="none" w:sz="0" w:space="0" w:color="auto"/>
                          </w:divBdr>
                          <w:divsChild>
                            <w:div w:id="1948197516">
                              <w:marLeft w:val="0"/>
                              <w:marRight w:val="0"/>
                              <w:marTop w:val="0"/>
                              <w:marBottom w:val="0"/>
                              <w:divBdr>
                                <w:top w:val="none" w:sz="0" w:space="0" w:color="auto"/>
                                <w:left w:val="none" w:sz="0" w:space="0" w:color="auto"/>
                                <w:bottom w:val="none" w:sz="0" w:space="0" w:color="auto"/>
                                <w:right w:val="none" w:sz="0" w:space="0" w:color="auto"/>
                              </w:divBdr>
                              <w:divsChild>
                                <w:div w:id="36008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478613">
          <w:marLeft w:val="0"/>
          <w:marRight w:val="0"/>
          <w:marTop w:val="0"/>
          <w:marBottom w:val="0"/>
          <w:divBdr>
            <w:top w:val="none" w:sz="0" w:space="0" w:color="auto"/>
            <w:left w:val="none" w:sz="0" w:space="0" w:color="auto"/>
            <w:bottom w:val="none" w:sz="0" w:space="0" w:color="auto"/>
            <w:right w:val="none" w:sz="0" w:space="0" w:color="auto"/>
          </w:divBdr>
          <w:divsChild>
            <w:div w:id="1105804295">
              <w:marLeft w:val="0"/>
              <w:marRight w:val="0"/>
              <w:marTop w:val="0"/>
              <w:marBottom w:val="0"/>
              <w:divBdr>
                <w:top w:val="none" w:sz="0" w:space="0" w:color="auto"/>
                <w:left w:val="none" w:sz="0" w:space="0" w:color="auto"/>
                <w:bottom w:val="none" w:sz="0" w:space="0" w:color="auto"/>
                <w:right w:val="none" w:sz="0" w:space="0" w:color="auto"/>
              </w:divBdr>
              <w:divsChild>
                <w:div w:id="1742677276">
                  <w:marLeft w:val="0"/>
                  <w:marRight w:val="0"/>
                  <w:marTop w:val="0"/>
                  <w:marBottom w:val="0"/>
                  <w:divBdr>
                    <w:top w:val="none" w:sz="0" w:space="0" w:color="auto"/>
                    <w:left w:val="none" w:sz="0" w:space="0" w:color="auto"/>
                    <w:bottom w:val="none" w:sz="0" w:space="0" w:color="auto"/>
                    <w:right w:val="none" w:sz="0" w:space="0" w:color="auto"/>
                  </w:divBdr>
                  <w:divsChild>
                    <w:div w:id="885987919">
                      <w:marLeft w:val="0"/>
                      <w:marRight w:val="0"/>
                      <w:marTop w:val="0"/>
                      <w:marBottom w:val="0"/>
                      <w:divBdr>
                        <w:top w:val="none" w:sz="0" w:space="0" w:color="auto"/>
                        <w:left w:val="none" w:sz="0" w:space="0" w:color="auto"/>
                        <w:bottom w:val="none" w:sz="0" w:space="0" w:color="auto"/>
                        <w:right w:val="none" w:sz="0" w:space="0" w:color="auto"/>
                      </w:divBdr>
                      <w:divsChild>
                        <w:div w:id="2049722251">
                          <w:marLeft w:val="0"/>
                          <w:marRight w:val="0"/>
                          <w:marTop w:val="0"/>
                          <w:marBottom w:val="0"/>
                          <w:divBdr>
                            <w:top w:val="none" w:sz="0" w:space="0" w:color="auto"/>
                            <w:left w:val="none" w:sz="0" w:space="0" w:color="auto"/>
                            <w:bottom w:val="none" w:sz="0" w:space="0" w:color="auto"/>
                            <w:right w:val="none" w:sz="0" w:space="0" w:color="auto"/>
                          </w:divBdr>
                          <w:divsChild>
                            <w:div w:id="329406190">
                              <w:marLeft w:val="0"/>
                              <w:marRight w:val="0"/>
                              <w:marTop w:val="0"/>
                              <w:marBottom w:val="0"/>
                              <w:divBdr>
                                <w:top w:val="none" w:sz="0" w:space="0" w:color="auto"/>
                                <w:left w:val="none" w:sz="0" w:space="0" w:color="auto"/>
                                <w:bottom w:val="none" w:sz="0" w:space="0" w:color="auto"/>
                                <w:right w:val="none" w:sz="0" w:space="0" w:color="auto"/>
                              </w:divBdr>
                              <w:divsChild>
                                <w:div w:id="175551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2048">
          <w:marLeft w:val="0"/>
          <w:marRight w:val="0"/>
          <w:marTop w:val="0"/>
          <w:marBottom w:val="0"/>
          <w:divBdr>
            <w:top w:val="none" w:sz="0" w:space="0" w:color="auto"/>
            <w:left w:val="none" w:sz="0" w:space="0" w:color="auto"/>
            <w:bottom w:val="none" w:sz="0" w:space="0" w:color="auto"/>
            <w:right w:val="none" w:sz="0" w:space="0" w:color="auto"/>
          </w:divBdr>
          <w:divsChild>
            <w:div w:id="556549231">
              <w:marLeft w:val="0"/>
              <w:marRight w:val="0"/>
              <w:marTop w:val="0"/>
              <w:marBottom w:val="0"/>
              <w:divBdr>
                <w:top w:val="none" w:sz="0" w:space="0" w:color="auto"/>
                <w:left w:val="none" w:sz="0" w:space="0" w:color="auto"/>
                <w:bottom w:val="none" w:sz="0" w:space="0" w:color="auto"/>
                <w:right w:val="none" w:sz="0" w:space="0" w:color="auto"/>
              </w:divBdr>
              <w:divsChild>
                <w:div w:id="1326859633">
                  <w:marLeft w:val="0"/>
                  <w:marRight w:val="0"/>
                  <w:marTop w:val="0"/>
                  <w:marBottom w:val="0"/>
                  <w:divBdr>
                    <w:top w:val="none" w:sz="0" w:space="0" w:color="auto"/>
                    <w:left w:val="none" w:sz="0" w:space="0" w:color="auto"/>
                    <w:bottom w:val="none" w:sz="0" w:space="0" w:color="auto"/>
                    <w:right w:val="none" w:sz="0" w:space="0" w:color="auto"/>
                  </w:divBdr>
                  <w:divsChild>
                    <w:div w:id="248151518">
                      <w:marLeft w:val="0"/>
                      <w:marRight w:val="0"/>
                      <w:marTop w:val="0"/>
                      <w:marBottom w:val="0"/>
                      <w:divBdr>
                        <w:top w:val="none" w:sz="0" w:space="0" w:color="auto"/>
                        <w:left w:val="none" w:sz="0" w:space="0" w:color="auto"/>
                        <w:bottom w:val="none" w:sz="0" w:space="0" w:color="auto"/>
                        <w:right w:val="none" w:sz="0" w:space="0" w:color="auto"/>
                      </w:divBdr>
                      <w:divsChild>
                        <w:div w:id="834150609">
                          <w:marLeft w:val="0"/>
                          <w:marRight w:val="0"/>
                          <w:marTop w:val="0"/>
                          <w:marBottom w:val="0"/>
                          <w:divBdr>
                            <w:top w:val="none" w:sz="0" w:space="0" w:color="auto"/>
                            <w:left w:val="none" w:sz="0" w:space="0" w:color="auto"/>
                            <w:bottom w:val="none" w:sz="0" w:space="0" w:color="auto"/>
                            <w:right w:val="none" w:sz="0" w:space="0" w:color="auto"/>
                          </w:divBdr>
                          <w:divsChild>
                            <w:div w:id="862019759">
                              <w:marLeft w:val="0"/>
                              <w:marRight w:val="0"/>
                              <w:marTop w:val="0"/>
                              <w:marBottom w:val="0"/>
                              <w:divBdr>
                                <w:top w:val="none" w:sz="0" w:space="0" w:color="auto"/>
                                <w:left w:val="none" w:sz="0" w:space="0" w:color="auto"/>
                                <w:bottom w:val="none" w:sz="0" w:space="0" w:color="auto"/>
                                <w:right w:val="none" w:sz="0" w:space="0" w:color="auto"/>
                              </w:divBdr>
                              <w:divsChild>
                                <w:div w:id="8627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1257144">
      <w:bodyDiv w:val="1"/>
      <w:marLeft w:val="0"/>
      <w:marRight w:val="0"/>
      <w:marTop w:val="0"/>
      <w:marBottom w:val="0"/>
      <w:divBdr>
        <w:top w:val="none" w:sz="0" w:space="0" w:color="auto"/>
        <w:left w:val="none" w:sz="0" w:space="0" w:color="auto"/>
        <w:bottom w:val="none" w:sz="0" w:space="0" w:color="auto"/>
        <w:right w:val="none" w:sz="0" w:space="0" w:color="auto"/>
      </w:divBdr>
    </w:div>
    <w:div w:id="292952983">
      <w:bodyDiv w:val="1"/>
      <w:marLeft w:val="0"/>
      <w:marRight w:val="0"/>
      <w:marTop w:val="0"/>
      <w:marBottom w:val="0"/>
      <w:divBdr>
        <w:top w:val="none" w:sz="0" w:space="0" w:color="auto"/>
        <w:left w:val="none" w:sz="0" w:space="0" w:color="auto"/>
        <w:bottom w:val="none" w:sz="0" w:space="0" w:color="auto"/>
        <w:right w:val="none" w:sz="0" w:space="0" w:color="auto"/>
      </w:divBdr>
      <w:divsChild>
        <w:div w:id="117577433">
          <w:marLeft w:val="0"/>
          <w:marRight w:val="0"/>
          <w:marTop w:val="0"/>
          <w:marBottom w:val="0"/>
          <w:divBdr>
            <w:top w:val="none" w:sz="0" w:space="0" w:color="auto"/>
            <w:left w:val="none" w:sz="0" w:space="0" w:color="auto"/>
            <w:bottom w:val="none" w:sz="0" w:space="0" w:color="auto"/>
            <w:right w:val="none" w:sz="0" w:space="0" w:color="auto"/>
          </w:divBdr>
          <w:divsChild>
            <w:div w:id="308947744">
              <w:marLeft w:val="0"/>
              <w:marRight w:val="0"/>
              <w:marTop w:val="0"/>
              <w:marBottom w:val="0"/>
              <w:divBdr>
                <w:top w:val="none" w:sz="0" w:space="0" w:color="auto"/>
                <w:left w:val="none" w:sz="0" w:space="0" w:color="auto"/>
                <w:bottom w:val="none" w:sz="0" w:space="0" w:color="auto"/>
                <w:right w:val="none" w:sz="0" w:space="0" w:color="auto"/>
              </w:divBdr>
              <w:divsChild>
                <w:div w:id="1453863413">
                  <w:marLeft w:val="0"/>
                  <w:marRight w:val="0"/>
                  <w:marTop w:val="0"/>
                  <w:marBottom w:val="0"/>
                  <w:divBdr>
                    <w:top w:val="none" w:sz="0" w:space="0" w:color="auto"/>
                    <w:left w:val="none" w:sz="0" w:space="0" w:color="auto"/>
                    <w:bottom w:val="none" w:sz="0" w:space="0" w:color="auto"/>
                    <w:right w:val="none" w:sz="0" w:space="0" w:color="auto"/>
                  </w:divBdr>
                  <w:divsChild>
                    <w:div w:id="2112626519">
                      <w:marLeft w:val="0"/>
                      <w:marRight w:val="0"/>
                      <w:marTop w:val="0"/>
                      <w:marBottom w:val="0"/>
                      <w:divBdr>
                        <w:top w:val="none" w:sz="0" w:space="0" w:color="auto"/>
                        <w:left w:val="none" w:sz="0" w:space="0" w:color="auto"/>
                        <w:bottom w:val="none" w:sz="0" w:space="0" w:color="auto"/>
                        <w:right w:val="none" w:sz="0" w:space="0" w:color="auto"/>
                      </w:divBdr>
                      <w:divsChild>
                        <w:div w:id="169490873">
                          <w:marLeft w:val="0"/>
                          <w:marRight w:val="0"/>
                          <w:marTop w:val="0"/>
                          <w:marBottom w:val="0"/>
                          <w:divBdr>
                            <w:top w:val="none" w:sz="0" w:space="0" w:color="auto"/>
                            <w:left w:val="none" w:sz="0" w:space="0" w:color="auto"/>
                            <w:bottom w:val="none" w:sz="0" w:space="0" w:color="auto"/>
                            <w:right w:val="none" w:sz="0" w:space="0" w:color="auto"/>
                          </w:divBdr>
                          <w:divsChild>
                            <w:div w:id="1364671542">
                              <w:marLeft w:val="0"/>
                              <w:marRight w:val="0"/>
                              <w:marTop w:val="0"/>
                              <w:marBottom w:val="0"/>
                              <w:divBdr>
                                <w:top w:val="none" w:sz="0" w:space="0" w:color="auto"/>
                                <w:left w:val="none" w:sz="0" w:space="0" w:color="auto"/>
                                <w:bottom w:val="none" w:sz="0" w:space="0" w:color="auto"/>
                                <w:right w:val="none" w:sz="0" w:space="0" w:color="auto"/>
                              </w:divBdr>
                              <w:divsChild>
                                <w:div w:id="1124235278">
                                  <w:marLeft w:val="0"/>
                                  <w:marRight w:val="0"/>
                                  <w:marTop w:val="0"/>
                                  <w:marBottom w:val="0"/>
                                  <w:divBdr>
                                    <w:top w:val="none" w:sz="0" w:space="0" w:color="auto"/>
                                    <w:left w:val="none" w:sz="0" w:space="0" w:color="auto"/>
                                    <w:bottom w:val="none" w:sz="0" w:space="0" w:color="auto"/>
                                    <w:right w:val="none" w:sz="0" w:space="0" w:color="auto"/>
                                  </w:divBdr>
                                  <w:divsChild>
                                    <w:div w:id="146233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061289">
              <w:marLeft w:val="0"/>
              <w:marRight w:val="0"/>
              <w:marTop w:val="0"/>
              <w:marBottom w:val="0"/>
              <w:divBdr>
                <w:top w:val="none" w:sz="0" w:space="0" w:color="auto"/>
                <w:left w:val="none" w:sz="0" w:space="0" w:color="auto"/>
                <w:bottom w:val="none" w:sz="0" w:space="0" w:color="auto"/>
                <w:right w:val="none" w:sz="0" w:space="0" w:color="auto"/>
              </w:divBdr>
              <w:divsChild>
                <w:div w:id="699744328">
                  <w:marLeft w:val="0"/>
                  <w:marRight w:val="0"/>
                  <w:marTop w:val="0"/>
                  <w:marBottom w:val="0"/>
                  <w:divBdr>
                    <w:top w:val="none" w:sz="0" w:space="0" w:color="auto"/>
                    <w:left w:val="none" w:sz="0" w:space="0" w:color="auto"/>
                    <w:bottom w:val="none" w:sz="0" w:space="0" w:color="auto"/>
                    <w:right w:val="none" w:sz="0" w:space="0" w:color="auto"/>
                  </w:divBdr>
                  <w:divsChild>
                    <w:div w:id="604921597">
                      <w:marLeft w:val="0"/>
                      <w:marRight w:val="0"/>
                      <w:marTop w:val="0"/>
                      <w:marBottom w:val="0"/>
                      <w:divBdr>
                        <w:top w:val="none" w:sz="0" w:space="0" w:color="auto"/>
                        <w:left w:val="none" w:sz="0" w:space="0" w:color="auto"/>
                        <w:bottom w:val="none" w:sz="0" w:space="0" w:color="auto"/>
                        <w:right w:val="none" w:sz="0" w:space="0" w:color="auto"/>
                      </w:divBdr>
                      <w:divsChild>
                        <w:div w:id="1407334845">
                          <w:marLeft w:val="0"/>
                          <w:marRight w:val="0"/>
                          <w:marTop w:val="0"/>
                          <w:marBottom w:val="0"/>
                          <w:divBdr>
                            <w:top w:val="none" w:sz="0" w:space="0" w:color="auto"/>
                            <w:left w:val="none" w:sz="0" w:space="0" w:color="auto"/>
                            <w:bottom w:val="none" w:sz="0" w:space="0" w:color="auto"/>
                            <w:right w:val="none" w:sz="0" w:space="0" w:color="auto"/>
                          </w:divBdr>
                          <w:divsChild>
                            <w:div w:id="493104483">
                              <w:marLeft w:val="0"/>
                              <w:marRight w:val="0"/>
                              <w:marTop w:val="0"/>
                              <w:marBottom w:val="0"/>
                              <w:divBdr>
                                <w:top w:val="none" w:sz="0" w:space="0" w:color="auto"/>
                                <w:left w:val="none" w:sz="0" w:space="0" w:color="auto"/>
                                <w:bottom w:val="none" w:sz="0" w:space="0" w:color="auto"/>
                                <w:right w:val="none" w:sz="0" w:space="0" w:color="auto"/>
                              </w:divBdr>
                              <w:divsChild>
                                <w:div w:id="165288465">
                                  <w:marLeft w:val="0"/>
                                  <w:marRight w:val="0"/>
                                  <w:marTop w:val="0"/>
                                  <w:marBottom w:val="0"/>
                                  <w:divBdr>
                                    <w:top w:val="none" w:sz="0" w:space="0" w:color="auto"/>
                                    <w:left w:val="none" w:sz="0" w:space="0" w:color="auto"/>
                                    <w:bottom w:val="none" w:sz="0" w:space="0" w:color="auto"/>
                                    <w:right w:val="none" w:sz="0" w:space="0" w:color="auto"/>
                                  </w:divBdr>
                                  <w:divsChild>
                                    <w:div w:id="77437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782057">
              <w:marLeft w:val="0"/>
              <w:marRight w:val="0"/>
              <w:marTop w:val="0"/>
              <w:marBottom w:val="0"/>
              <w:divBdr>
                <w:top w:val="none" w:sz="0" w:space="0" w:color="auto"/>
                <w:left w:val="none" w:sz="0" w:space="0" w:color="auto"/>
                <w:bottom w:val="none" w:sz="0" w:space="0" w:color="auto"/>
                <w:right w:val="none" w:sz="0" w:space="0" w:color="auto"/>
              </w:divBdr>
              <w:divsChild>
                <w:div w:id="1048576101">
                  <w:marLeft w:val="0"/>
                  <w:marRight w:val="0"/>
                  <w:marTop w:val="0"/>
                  <w:marBottom w:val="0"/>
                  <w:divBdr>
                    <w:top w:val="none" w:sz="0" w:space="0" w:color="auto"/>
                    <w:left w:val="none" w:sz="0" w:space="0" w:color="auto"/>
                    <w:bottom w:val="none" w:sz="0" w:space="0" w:color="auto"/>
                    <w:right w:val="none" w:sz="0" w:space="0" w:color="auto"/>
                  </w:divBdr>
                  <w:divsChild>
                    <w:div w:id="1671835826">
                      <w:marLeft w:val="0"/>
                      <w:marRight w:val="0"/>
                      <w:marTop w:val="0"/>
                      <w:marBottom w:val="0"/>
                      <w:divBdr>
                        <w:top w:val="none" w:sz="0" w:space="0" w:color="auto"/>
                        <w:left w:val="none" w:sz="0" w:space="0" w:color="auto"/>
                        <w:bottom w:val="none" w:sz="0" w:space="0" w:color="auto"/>
                        <w:right w:val="none" w:sz="0" w:space="0" w:color="auto"/>
                      </w:divBdr>
                      <w:divsChild>
                        <w:div w:id="655647907">
                          <w:marLeft w:val="0"/>
                          <w:marRight w:val="0"/>
                          <w:marTop w:val="0"/>
                          <w:marBottom w:val="0"/>
                          <w:divBdr>
                            <w:top w:val="none" w:sz="0" w:space="0" w:color="auto"/>
                            <w:left w:val="none" w:sz="0" w:space="0" w:color="auto"/>
                            <w:bottom w:val="none" w:sz="0" w:space="0" w:color="auto"/>
                            <w:right w:val="none" w:sz="0" w:space="0" w:color="auto"/>
                          </w:divBdr>
                          <w:divsChild>
                            <w:div w:id="1931547313">
                              <w:marLeft w:val="0"/>
                              <w:marRight w:val="0"/>
                              <w:marTop w:val="0"/>
                              <w:marBottom w:val="0"/>
                              <w:divBdr>
                                <w:top w:val="none" w:sz="0" w:space="0" w:color="auto"/>
                                <w:left w:val="none" w:sz="0" w:space="0" w:color="auto"/>
                                <w:bottom w:val="none" w:sz="0" w:space="0" w:color="auto"/>
                                <w:right w:val="none" w:sz="0" w:space="0" w:color="auto"/>
                              </w:divBdr>
                              <w:divsChild>
                                <w:div w:id="2091610330">
                                  <w:marLeft w:val="0"/>
                                  <w:marRight w:val="0"/>
                                  <w:marTop w:val="0"/>
                                  <w:marBottom w:val="0"/>
                                  <w:divBdr>
                                    <w:top w:val="none" w:sz="0" w:space="0" w:color="auto"/>
                                    <w:left w:val="none" w:sz="0" w:space="0" w:color="auto"/>
                                    <w:bottom w:val="none" w:sz="0" w:space="0" w:color="auto"/>
                                    <w:right w:val="none" w:sz="0" w:space="0" w:color="auto"/>
                                  </w:divBdr>
                                  <w:divsChild>
                                    <w:div w:id="120324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410001">
              <w:marLeft w:val="0"/>
              <w:marRight w:val="0"/>
              <w:marTop w:val="0"/>
              <w:marBottom w:val="0"/>
              <w:divBdr>
                <w:top w:val="none" w:sz="0" w:space="0" w:color="auto"/>
                <w:left w:val="none" w:sz="0" w:space="0" w:color="auto"/>
                <w:bottom w:val="none" w:sz="0" w:space="0" w:color="auto"/>
                <w:right w:val="none" w:sz="0" w:space="0" w:color="auto"/>
              </w:divBdr>
              <w:divsChild>
                <w:div w:id="451900643">
                  <w:marLeft w:val="0"/>
                  <w:marRight w:val="0"/>
                  <w:marTop w:val="0"/>
                  <w:marBottom w:val="0"/>
                  <w:divBdr>
                    <w:top w:val="none" w:sz="0" w:space="0" w:color="auto"/>
                    <w:left w:val="none" w:sz="0" w:space="0" w:color="auto"/>
                    <w:bottom w:val="none" w:sz="0" w:space="0" w:color="auto"/>
                    <w:right w:val="none" w:sz="0" w:space="0" w:color="auto"/>
                  </w:divBdr>
                  <w:divsChild>
                    <w:div w:id="767116080">
                      <w:marLeft w:val="0"/>
                      <w:marRight w:val="0"/>
                      <w:marTop w:val="0"/>
                      <w:marBottom w:val="0"/>
                      <w:divBdr>
                        <w:top w:val="none" w:sz="0" w:space="0" w:color="auto"/>
                        <w:left w:val="none" w:sz="0" w:space="0" w:color="auto"/>
                        <w:bottom w:val="none" w:sz="0" w:space="0" w:color="auto"/>
                        <w:right w:val="none" w:sz="0" w:space="0" w:color="auto"/>
                      </w:divBdr>
                      <w:divsChild>
                        <w:div w:id="130220473">
                          <w:marLeft w:val="0"/>
                          <w:marRight w:val="0"/>
                          <w:marTop w:val="0"/>
                          <w:marBottom w:val="0"/>
                          <w:divBdr>
                            <w:top w:val="none" w:sz="0" w:space="0" w:color="auto"/>
                            <w:left w:val="none" w:sz="0" w:space="0" w:color="auto"/>
                            <w:bottom w:val="none" w:sz="0" w:space="0" w:color="auto"/>
                            <w:right w:val="none" w:sz="0" w:space="0" w:color="auto"/>
                          </w:divBdr>
                          <w:divsChild>
                            <w:div w:id="411968138">
                              <w:marLeft w:val="0"/>
                              <w:marRight w:val="0"/>
                              <w:marTop w:val="0"/>
                              <w:marBottom w:val="0"/>
                              <w:divBdr>
                                <w:top w:val="none" w:sz="0" w:space="0" w:color="auto"/>
                                <w:left w:val="none" w:sz="0" w:space="0" w:color="auto"/>
                                <w:bottom w:val="none" w:sz="0" w:space="0" w:color="auto"/>
                                <w:right w:val="none" w:sz="0" w:space="0" w:color="auto"/>
                              </w:divBdr>
                              <w:divsChild>
                                <w:div w:id="822546727">
                                  <w:marLeft w:val="0"/>
                                  <w:marRight w:val="0"/>
                                  <w:marTop w:val="0"/>
                                  <w:marBottom w:val="0"/>
                                  <w:divBdr>
                                    <w:top w:val="none" w:sz="0" w:space="0" w:color="auto"/>
                                    <w:left w:val="none" w:sz="0" w:space="0" w:color="auto"/>
                                    <w:bottom w:val="none" w:sz="0" w:space="0" w:color="auto"/>
                                    <w:right w:val="none" w:sz="0" w:space="0" w:color="auto"/>
                                  </w:divBdr>
                                  <w:divsChild>
                                    <w:div w:id="96608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7744832">
              <w:marLeft w:val="0"/>
              <w:marRight w:val="0"/>
              <w:marTop w:val="0"/>
              <w:marBottom w:val="0"/>
              <w:divBdr>
                <w:top w:val="none" w:sz="0" w:space="0" w:color="auto"/>
                <w:left w:val="none" w:sz="0" w:space="0" w:color="auto"/>
                <w:bottom w:val="none" w:sz="0" w:space="0" w:color="auto"/>
                <w:right w:val="none" w:sz="0" w:space="0" w:color="auto"/>
              </w:divBdr>
              <w:divsChild>
                <w:div w:id="1962757287">
                  <w:marLeft w:val="0"/>
                  <w:marRight w:val="0"/>
                  <w:marTop w:val="0"/>
                  <w:marBottom w:val="0"/>
                  <w:divBdr>
                    <w:top w:val="none" w:sz="0" w:space="0" w:color="auto"/>
                    <w:left w:val="none" w:sz="0" w:space="0" w:color="auto"/>
                    <w:bottom w:val="none" w:sz="0" w:space="0" w:color="auto"/>
                    <w:right w:val="none" w:sz="0" w:space="0" w:color="auto"/>
                  </w:divBdr>
                  <w:divsChild>
                    <w:div w:id="664818790">
                      <w:marLeft w:val="0"/>
                      <w:marRight w:val="0"/>
                      <w:marTop w:val="0"/>
                      <w:marBottom w:val="0"/>
                      <w:divBdr>
                        <w:top w:val="none" w:sz="0" w:space="0" w:color="auto"/>
                        <w:left w:val="none" w:sz="0" w:space="0" w:color="auto"/>
                        <w:bottom w:val="none" w:sz="0" w:space="0" w:color="auto"/>
                        <w:right w:val="none" w:sz="0" w:space="0" w:color="auto"/>
                      </w:divBdr>
                      <w:divsChild>
                        <w:div w:id="562450849">
                          <w:marLeft w:val="0"/>
                          <w:marRight w:val="0"/>
                          <w:marTop w:val="0"/>
                          <w:marBottom w:val="0"/>
                          <w:divBdr>
                            <w:top w:val="none" w:sz="0" w:space="0" w:color="auto"/>
                            <w:left w:val="none" w:sz="0" w:space="0" w:color="auto"/>
                            <w:bottom w:val="none" w:sz="0" w:space="0" w:color="auto"/>
                            <w:right w:val="none" w:sz="0" w:space="0" w:color="auto"/>
                          </w:divBdr>
                          <w:divsChild>
                            <w:div w:id="1310937198">
                              <w:marLeft w:val="0"/>
                              <w:marRight w:val="0"/>
                              <w:marTop w:val="0"/>
                              <w:marBottom w:val="0"/>
                              <w:divBdr>
                                <w:top w:val="none" w:sz="0" w:space="0" w:color="auto"/>
                                <w:left w:val="none" w:sz="0" w:space="0" w:color="auto"/>
                                <w:bottom w:val="none" w:sz="0" w:space="0" w:color="auto"/>
                                <w:right w:val="none" w:sz="0" w:space="0" w:color="auto"/>
                              </w:divBdr>
                              <w:divsChild>
                                <w:div w:id="1578635621">
                                  <w:marLeft w:val="0"/>
                                  <w:marRight w:val="0"/>
                                  <w:marTop w:val="0"/>
                                  <w:marBottom w:val="0"/>
                                  <w:divBdr>
                                    <w:top w:val="none" w:sz="0" w:space="0" w:color="auto"/>
                                    <w:left w:val="none" w:sz="0" w:space="0" w:color="auto"/>
                                    <w:bottom w:val="none" w:sz="0" w:space="0" w:color="auto"/>
                                    <w:right w:val="none" w:sz="0" w:space="0" w:color="auto"/>
                                  </w:divBdr>
                                  <w:divsChild>
                                    <w:div w:id="19746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533294">
              <w:marLeft w:val="0"/>
              <w:marRight w:val="0"/>
              <w:marTop w:val="0"/>
              <w:marBottom w:val="0"/>
              <w:divBdr>
                <w:top w:val="none" w:sz="0" w:space="0" w:color="auto"/>
                <w:left w:val="none" w:sz="0" w:space="0" w:color="auto"/>
                <w:bottom w:val="none" w:sz="0" w:space="0" w:color="auto"/>
                <w:right w:val="none" w:sz="0" w:space="0" w:color="auto"/>
              </w:divBdr>
              <w:divsChild>
                <w:div w:id="1574661487">
                  <w:marLeft w:val="0"/>
                  <w:marRight w:val="0"/>
                  <w:marTop w:val="0"/>
                  <w:marBottom w:val="0"/>
                  <w:divBdr>
                    <w:top w:val="none" w:sz="0" w:space="0" w:color="auto"/>
                    <w:left w:val="none" w:sz="0" w:space="0" w:color="auto"/>
                    <w:bottom w:val="none" w:sz="0" w:space="0" w:color="auto"/>
                    <w:right w:val="none" w:sz="0" w:space="0" w:color="auto"/>
                  </w:divBdr>
                  <w:divsChild>
                    <w:div w:id="441267376">
                      <w:marLeft w:val="0"/>
                      <w:marRight w:val="0"/>
                      <w:marTop w:val="0"/>
                      <w:marBottom w:val="0"/>
                      <w:divBdr>
                        <w:top w:val="none" w:sz="0" w:space="0" w:color="auto"/>
                        <w:left w:val="none" w:sz="0" w:space="0" w:color="auto"/>
                        <w:bottom w:val="none" w:sz="0" w:space="0" w:color="auto"/>
                        <w:right w:val="none" w:sz="0" w:space="0" w:color="auto"/>
                      </w:divBdr>
                      <w:divsChild>
                        <w:div w:id="244807022">
                          <w:marLeft w:val="0"/>
                          <w:marRight w:val="0"/>
                          <w:marTop w:val="0"/>
                          <w:marBottom w:val="0"/>
                          <w:divBdr>
                            <w:top w:val="none" w:sz="0" w:space="0" w:color="auto"/>
                            <w:left w:val="none" w:sz="0" w:space="0" w:color="auto"/>
                            <w:bottom w:val="none" w:sz="0" w:space="0" w:color="auto"/>
                            <w:right w:val="none" w:sz="0" w:space="0" w:color="auto"/>
                          </w:divBdr>
                          <w:divsChild>
                            <w:div w:id="91554626">
                              <w:marLeft w:val="0"/>
                              <w:marRight w:val="0"/>
                              <w:marTop w:val="0"/>
                              <w:marBottom w:val="0"/>
                              <w:divBdr>
                                <w:top w:val="none" w:sz="0" w:space="0" w:color="auto"/>
                                <w:left w:val="none" w:sz="0" w:space="0" w:color="auto"/>
                                <w:bottom w:val="none" w:sz="0" w:space="0" w:color="auto"/>
                                <w:right w:val="none" w:sz="0" w:space="0" w:color="auto"/>
                              </w:divBdr>
                              <w:divsChild>
                                <w:div w:id="831601021">
                                  <w:marLeft w:val="0"/>
                                  <w:marRight w:val="0"/>
                                  <w:marTop w:val="0"/>
                                  <w:marBottom w:val="0"/>
                                  <w:divBdr>
                                    <w:top w:val="none" w:sz="0" w:space="0" w:color="auto"/>
                                    <w:left w:val="none" w:sz="0" w:space="0" w:color="auto"/>
                                    <w:bottom w:val="none" w:sz="0" w:space="0" w:color="auto"/>
                                    <w:right w:val="none" w:sz="0" w:space="0" w:color="auto"/>
                                  </w:divBdr>
                                  <w:divsChild>
                                    <w:div w:id="136113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257176">
              <w:marLeft w:val="0"/>
              <w:marRight w:val="0"/>
              <w:marTop w:val="0"/>
              <w:marBottom w:val="0"/>
              <w:divBdr>
                <w:top w:val="none" w:sz="0" w:space="0" w:color="auto"/>
                <w:left w:val="none" w:sz="0" w:space="0" w:color="auto"/>
                <w:bottom w:val="none" w:sz="0" w:space="0" w:color="auto"/>
                <w:right w:val="none" w:sz="0" w:space="0" w:color="auto"/>
              </w:divBdr>
              <w:divsChild>
                <w:div w:id="153686684">
                  <w:marLeft w:val="0"/>
                  <w:marRight w:val="0"/>
                  <w:marTop w:val="0"/>
                  <w:marBottom w:val="0"/>
                  <w:divBdr>
                    <w:top w:val="none" w:sz="0" w:space="0" w:color="auto"/>
                    <w:left w:val="none" w:sz="0" w:space="0" w:color="auto"/>
                    <w:bottom w:val="none" w:sz="0" w:space="0" w:color="auto"/>
                    <w:right w:val="none" w:sz="0" w:space="0" w:color="auto"/>
                  </w:divBdr>
                  <w:divsChild>
                    <w:div w:id="988630612">
                      <w:marLeft w:val="0"/>
                      <w:marRight w:val="0"/>
                      <w:marTop w:val="0"/>
                      <w:marBottom w:val="0"/>
                      <w:divBdr>
                        <w:top w:val="none" w:sz="0" w:space="0" w:color="auto"/>
                        <w:left w:val="none" w:sz="0" w:space="0" w:color="auto"/>
                        <w:bottom w:val="none" w:sz="0" w:space="0" w:color="auto"/>
                        <w:right w:val="none" w:sz="0" w:space="0" w:color="auto"/>
                      </w:divBdr>
                      <w:divsChild>
                        <w:div w:id="1701589898">
                          <w:marLeft w:val="0"/>
                          <w:marRight w:val="0"/>
                          <w:marTop w:val="0"/>
                          <w:marBottom w:val="0"/>
                          <w:divBdr>
                            <w:top w:val="none" w:sz="0" w:space="0" w:color="auto"/>
                            <w:left w:val="none" w:sz="0" w:space="0" w:color="auto"/>
                            <w:bottom w:val="none" w:sz="0" w:space="0" w:color="auto"/>
                            <w:right w:val="none" w:sz="0" w:space="0" w:color="auto"/>
                          </w:divBdr>
                          <w:divsChild>
                            <w:div w:id="1609778587">
                              <w:marLeft w:val="0"/>
                              <w:marRight w:val="0"/>
                              <w:marTop w:val="0"/>
                              <w:marBottom w:val="0"/>
                              <w:divBdr>
                                <w:top w:val="none" w:sz="0" w:space="0" w:color="auto"/>
                                <w:left w:val="none" w:sz="0" w:space="0" w:color="auto"/>
                                <w:bottom w:val="none" w:sz="0" w:space="0" w:color="auto"/>
                                <w:right w:val="none" w:sz="0" w:space="0" w:color="auto"/>
                              </w:divBdr>
                              <w:divsChild>
                                <w:div w:id="1651330436">
                                  <w:marLeft w:val="0"/>
                                  <w:marRight w:val="0"/>
                                  <w:marTop w:val="0"/>
                                  <w:marBottom w:val="0"/>
                                  <w:divBdr>
                                    <w:top w:val="none" w:sz="0" w:space="0" w:color="auto"/>
                                    <w:left w:val="none" w:sz="0" w:space="0" w:color="auto"/>
                                    <w:bottom w:val="none" w:sz="0" w:space="0" w:color="auto"/>
                                    <w:right w:val="none" w:sz="0" w:space="0" w:color="auto"/>
                                  </w:divBdr>
                                  <w:divsChild>
                                    <w:div w:id="5467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277275">
              <w:marLeft w:val="0"/>
              <w:marRight w:val="0"/>
              <w:marTop w:val="0"/>
              <w:marBottom w:val="0"/>
              <w:divBdr>
                <w:top w:val="none" w:sz="0" w:space="0" w:color="auto"/>
                <w:left w:val="none" w:sz="0" w:space="0" w:color="auto"/>
                <w:bottom w:val="none" w:sz="0" w:space="0" w:color="auto"/>
                <w:right w:val="none" w:sz="0" w:space="0" w:color="auto"/>
              </w:divBdr>
              <w:divsChild>
                <w:div w:id="2040013236">
                  <w:marLeft w:val="0"/>
                  <w:marRight w:val="0"/>
                  <w:marTop w:val="0"/>
                  <w:marBottom w:val="0"/>
                  <w:divBdr>
                    <w:top w:val="none" w:sz="0" w:space="0" w:color="auto"/>
                    <w:left w:val="none" w:sz="0" w:space="0" w:color="auto"/>
                    <w:bottom w:val="none" w:sz="0" w:space="0" w:color="auto"/>
                    <w:right w:val="none" w:sz="0" w:space="0" w:color="auto"/>
                  </w:divBdr>
                  <w:divsChild>
                    <w:div w:id="1379278890">
                      <w:marLeft w:val="0"/>
                      <w:marRight w:val="0"/>
                      <w:marTop w:val="0"/>
                      <w:marBottom w:val="0"/>
                      <w:divBdr>
                        <w:top w:val="none" w:sz="0" w:space="0" w:color="auto"/>
                        <w:left w:val="none" w:sz="0" w:space="0" w:color="auto"/>
                        <w:bottom w:val="none" w:sz="0" w:space="0" w:color="auto"/>
                        <w:right w:val="none" w:sz="0" w:space="0" w:color="auto"/>
                      </w:divBdr>
                      <w:divsChild>
                        <w:div w:id="102000860">
                          <w:marLeft w:val="0"/>
                          <w:marRight w:val="0"/>
                          <w:marTop w:val="0"/>
                          <w:marBottom w:val="0"/>
                          <w:divBdr>
                            <w:top w:val="none" w:sz="0" w:space="0" w:color="auto"/>
                            <w:left w:val="none" w:sz="0" w:space="0" w:color="auto"/>
                            <w:bottom w:val="none" w:sz="0" w:space="0" w:color="auto"/>
                            <w:right w:val="none" w:sz="0" w:space="0" w:color="auto"/>
                          </w:divBdr>
                          <w:divsChild>
                            <w:div w:id="1273249042">
                              <w:marLeft w:val="0"/>
                              <w:marRight w:val="0"/>
                              <w:marTop w:val="360"/>
                              <w:marBottom w:val="0"/>
                              <w:divBdr>
                                <w:top w:val="none" w:sz="0" w:space="0" w:color="auto"/>
                                <w:left w:val="none" w:sz="0" w:space="0" w:color="auto"/>
                                <w:bottom w:val="none" w:sz="0" w:space="0" w:color="auto"/>
                                <w:right w:val="none" w:sz="0" w:space="0" w:color="auto"/>
                              </w:divBdr>
                              <w:divsChild>
                                <w:div w:id="1159341978">
                                  <w:marLeft w:val="0"/>
                                  <w:marRight w:val="0"/>
                                  <w:marTop w:val="0"/>
                                  <w:marBottom w:val="0"/>
                                  <w:divBdr>
                                    <w:top w:val="none" w:sz="0" w:space="0" w:color="auto"/>
                                    <w:left w:val="none" w:sz="0" w:space="0" w:color="auto"/>
                                    <w:bottom w:val="none" w:sz="0" w:space="0" w:color="auto"/>
                                    <w:right w:val="none" w:sz="0" w:space="0" w:color="auto"/>
                                  </w:divBdr>
                                  <w:divsChild>
                                    <w:div w:id="2128888164">
                                      <w:marLeft w:val="0"/>
                                      <w:marRight w:val="0"/>
                                      <w:marTop w:val="0"/>
                                      <w:marBottom w:val="0"/>
                                      <w:divBdr>
                                        <w:top w:val="none" w:sz="0" w:space="0" w:color="auto"/>
                                        <w:left w:val="none" w:sz="0" w:space="0" w:color="auto"/>
                                        <w:bottom w:val="none" w:sz="0" w:space="0" w:color="auto"/>
                                        <w:right w:val="none" w:sz="0" w:space="0" w:color="auto"/>
                                      </w:divBdr>
                                      <w:divsChild>
                                        <w:div w:id="169380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873363">
                          <w:marLeft w:val="0"/>
                          <w:marRight w:val="0"/>
                          <w:marTop w:val="0"/>
                          <w:marBottom w:val="0"/>
                          <w:divBdr>
                            <w:top w:val="none" w:sz="0" w:space="0" w:color="auto"/>
                            <w:left w:val="none" w:sz="0" w:space="0" w:color="auto"/>
                            <w:bottom w:val="none" w:sz="0" w:space="0" w:color="auto"/>
                            <w:right w:val="none" w:sz="0" w:space="0" w:color="auto"/>
                          </w:divBdr>
                          <w:divsChild>
                            <w:div w:id="2008434348">
                              <w:marLeft w:val="0"/>
                              <w:marRight w:val="0"/>
                              <w:marTop w:val="0"/>
                              <w:marBottom w:val="0"/>
                              <w:divBdr>
                                <w:top w:val="none" w:sz="0" w:space="0" w:color="auto"/>
                                <w:left w:val="none" w:sz="0" w:space="0" w:color="auto"/>
                                <w:bottom w:val="none" w:sz="0" w:space="0" w:color="auto"/>
                                <w:right w:val="none" w:sz="0" w:space="0" w:color="auto"/>
                              </w:divBdr>
                              <w:divsChild>
                                <w:div w:id="157597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373217">
              <w:marLeft w:val="0"/>
              <w:marRight w:val="0"/>
              <w:marTop w:val="0"/>
              <w:marBottom w:val="0"/>
              <w:divBdr>
                <w:top w:val="none" w:sz="0" w:space="0" w:color="auto"/>
                <w:left w:val="none" w:sz="0" w:space="0" w:color="auto"/>
                <w:bottom w:val="none" w:sz="0" w:space="0" w:color="auto"/>
                <w:right w:val="none" w:sz="0" w:space="0" w:color="auto"/>
              </w:divBdr>
              <w:divsChild>
                <w:div w:id="999310087">
                  <w:marLeft w:val="0"/>
                  <w:marRight w:val="0"/>
                  <w:marTop w:val="0"/>
                  <w:marBottom w:val="0"/>
                  <w:divBdr>
                    <w:top w:val="none" w:sz="0" w:space="0" w:color="auto"/>
                    <w:left w:val="none" w:sz="0" w:space="0" w:color="auto"/>
                    <w:bottom w:val="none" w:sz="0" w:space="0" w:color="auto"/>
                    <w:right w:val="none" w:sz="0" w:space="0" w:color="auto"/>
                  </w:divBdr>
                  <w:divsChild>
                    <w:div w:id="255748795">
                      <w:marLeft w:val="0"/>
                      <w:marRight w:val="0"/>
                      <w:marTop w:val="0"/>
                      <w:marBottom w:val="0"/>
                      <w:divBdr>
                        <w:top w:val="none" w:sz="0" w:space="0" w:color="auto"/>
                        <w:left w:val="none" w:sz="0" w:space="0" w:color="auto"/>
                        <w:bottom w:val="none" w:sz="0" w:space="0" w:color="auto"/>
                        <w:right w:val="none" w:sz="0" w:space="0" w:color="auto"/>
                      </w:divBdr>
                      <w:divsChild>
                        <w:div w:id="348340959">
                          <w:marLeft w:val="0"/>
                          <w:marRight w:val="0"/>
                          <w:marTop w:val="0"/>
                          <w:marBottom w:val="0"/>
                          <w:divBdr>
                            <w:top w:val="none" w:sz="0" w:space="0" w:color="auto"/>
                            <w:left w:val="none" w:sz="0" w:space="0" w:color="auto"/>
                            <w:bottom w:val="none" w:sz="0" w:space="0" w:color="auto"/>
                            <w:right w:val="none" w:sz="0" w:space="0" w:color="auto"/>
                          </w:divBdr>
                          <w:divsChild>
                            <w:div w:id="1092550963">
                              <w:marLeft w:val="0"/>
                              <w:marRight w:val="0"/>
                              <w:marTop w:val="0"/>
                              <w:marBottom w:val="0"/>
                              <w:divBdr>
                                <w:top w:val="none" w:sz="0" w:space="0" w:color="auto"/>
                                <w:left w:val="none" w:sz="0" w:space="0" w:color="auto"/>
                                <w:bottom w:val="none" w:sz="0" w:space="0" w:color="auto"/>
                                <w:right w:val="none" w:sz="0" w:space="0" w:color="auto"/>
                              </w:divBdr>
                              <w:divsChild>
                                <w:div w:id="892080331">
                                  <w:marLeft w:val="0"/>
                                  <w:marRight w:val="0"/>
                                  <w:marTop w:val="0"/>
                                  <w:marBottom w:val="0"/>
                                  <w:divBdr>
                                    <w:top w:val="none" w:sz="0" w:space="0" w:color="auto"/>
                                    <w:left w:val="none" w:sz="0" w:space="0" w:color="auto"/>
                                    <w:bottom w:val="none" w:sz="0" w:space="0" w:color="auto"/>
                                    <w:right w:val="none" w:sz="0" w:space="0" w:color="auto"/>
                                  </w:divBdr>
                                  <w:divsChild>
                                    <w:div w:id="201530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909673">
          <w:marLeft w:val="0"/>
          <w:marRight w:val="0"/>
          <w:marTop w:val="0"/>
          <w:marBottom w:val="0"/>
          <w:divBdr>
            <w:top w:val="none" w:sz="0" w:space="0" w:color="auto"/>
            <w:left w:val="none" w:sz="0" w:space="0" w:color="auto"/>
            <w:bottom w:val="none" w:sz="0" w:space="0" w:color="auto"/>
            <w:right w:val="none" w:sz="0" w:space="0" w:color="auto"/>
          </w:divBdr>
          <w:divsChild>
            <w:div w:id="1077897143">
              <w:marLeft w:val="0"/>
              <w:marRight w:val="0"/>
              <w:marTop w:val="0"/>
              <w:marBottom w:val="0"/>
              <w:divBdr>
                <w:top w:val="none" w:sz="0" w:space="0" w:color="auto"/>
                <w:left w:val="none" w:sz="0" w:space="0" w:color="auto"/>
                <w:bottom w:val="none" w:sz="0" w:space="0" w:color="auto"/>
                <w:right w:val="none" w:sz="0" w:space="0" w:color="auto"/>
              </w:divBdr>
              <w:divsChild>
                <w:div w:id="209269825">
                  <w:marLeft w:val="0"/>
                  <w:marRight w:val="0"/>
                  <w:marTop w:val="0"/>
                  <w:marBottom w:val="0"/>
                  <w:divBdr>
                    <w:top w:val="none" w:sz="0" w:space="0" w:color="auto"/>
                    <w:left w:val="none" w:sz="0" w:space="0" w:color="auto"/>
                    <w:bottom w:val="none" w:sz="0" w:space="0" w:color="auto"/>
                    <w:right w:val="none" w:sz="0" w:space="0" w:color="auto"/>
                  </w:divBdr>
                  <w:divsChild>
                    <w:div w:id="965542666">
                      <w:marLeft w:val="0"/>
                      <w:marRight w:val="0"/>
                      <w:marTop w:val="0"/>
                      <w:marBottom w:val="0"/>
                      <w:divBdr>
                        <w:top w:val="none" w:sz="0" w:space="0" w:color="auto"/>
                        <w:left w:val="none" w:sz="0" w:space="0" w:color="auto"/>
                        <w:bottom w:val="none" w:sz="0" w:space="0" w:color="auto"/>
                        <w:right w:val="none" w:sz="0" w:space="0" w:color="auto"/>
                      </w:divBdr>
                      <w:divsChild>
                        <w:div w:id="1713579889">
                          <w:marLeft w:val="0"/>
                          <w:marRight w:val="0"/>
                          <w:marTop w:val="0"/>
                          <w:marBottom w:val="0"/>
                          <w:divBdr>
                            <w:top w:val="none" w:sz="0" w:space="0" w:color="auto"/>
                            <w:left w:val="none" w:sz="0" w:space="0" w:color="auto"/>
                            <w:bottom w:val="none" w:sz="0" w:space="0" w:color="auto"/>
                            <w:right w:val="none" w:sz="0" w:space="0" w:color="auto"/>
                          </w:divBdr>
                          <w:divsChild>
                            <w:div w:id="1440030418">
                              <w:marLeft w:val="0"/>
                              <w:marRight w:val="0"/>
                              <w:marTop w:val="0"/>
                              <w:marBottom w:val="0"/>
                              <w:divBdr>
                                <w:top w:val="none" w:sz="0" w:space="0" w:color="auto"/>
                                <w:left w:val="none" w:sz="0" w:space="0" w:color="auto"/>
                                <w:bottom w:val="none" w:sz="0" w:space="0" w:color="auto"/>
                                <w:right w:val="none" w:sz="0" w:space="0" w:color="auto"/>
                              </w:divBdr>
                              <w:divsChild>
                                <w:div w:id="134147">
                                  <w:marLeft w:val="0"/>
                                  <w:marRight w:val="0"/>
                                  <w:marTop w:val="0"/>
                                  <w:marBottom w:val="0"/>
                                  <w:divBdr>
                                    <w:top w:val="none" w:sz="0" w:space="0" w:color="auto"/>
                                    <w:left w:val="none" w:sz="0" w:space="0" w:color="auto"/>
                                    <w:bottom w:val="none" w:sz="0" w:space="0" w:color="auto"/>
                                    <w:right w:val="none" w:sz="0" w:space="0" w:color="auto"/>
                                  </w:divBdr>
                                  <w:divsChild>
                                    <w:div w:id="124626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338221">
              <w:marLeft w:val="0"/>
              <w:marRight w:val="0"/>
              <w:marTop w:val="0"/>
              <w:marBottom w:val="0"/>
              <w:divBdr>
                <w:top w:val="none" w:sz="0" w:space="0" w:color="auto"/>
                <w:left w:val="none" w:sz="0" w:space="0" w:color="auto"/>
                <w:bottom w:val="none" w:sz="0" w:space="0" w:color="auto"/>
                <w:right w:val="none" w:sz="0" w:space="0" w:color="auto"/>
              </w:divBdr>
              <w:divsChild>
                <w:div w:id="381910740">
                  <w:marLeft w:val="0"/>
                  <w:marRight w:val="0"/>
                  <w:marTop w:val="0"/>
                  <w:marBottom w:val="0"/>
                  <w:divBdr>
                    <w:top w:val="none" w:sz="0" w:space="0" w:color="auto"/>
                    <w:left w:val="none" w:sz="0" w:space="0" w:color="auto"/>
                    <w:bottom w:val="none" w:sz="0" w:space="0" w:color="auto"/>
                    <w:right w:val="none" w:sz="0" w:space="0" w:color="auto"/>
                  </w:divBdr>
                  <w:divsChild>
                    <w:div w:id="1084448408">
                      <w:marLeft w:val="0"/>
                      <w:marRight w:val="0"/>
                      <w:marTop w:val="0"/>
                      <w:marBottom w:val="0"/>
                      <w:divBdr>
                        <w:top w:val="none" w:sz="0" w:space="0" w:color="auto"/>
                        <w:left w:val="none" w:sz="0" w:space="0" w:color="auto"/>
                        <w:bottom w:val="none" w:sz="0" w:space="0" w:color="auto"/>
                        <w:right w:val="none" w:sz="0" w:space="0" w:color="auto"/>
                      </w:divBdr>
                      <w:divsChild>
                        <w:div w:id="1606232712">
                          <w:marLeft w:val="0"/>
                          <w:marRight w:val="0"/>
                          <w:marTop w:val="0"/>
                          <w:marBottom w:val="0"/>
                          <w:divBdr>
                            <w:top w:val="none" w:sz="0" w:space="0" w:color="auto"/>
                            <w:left w:val="none" w:sz="0" w:space="0" w:color="auto"/>
                            <w:bottom w:val="none" w:sz="0" w:space="0" w:color="auto"/>
                            <w:right w:val="none" w:sz="0" w:space="0" w:color="auto"/>
                          </w:divBdr>
                          <w:divsChild>
                            <w:div w:id="937374733">
                              <w:marLeft w:val="0"/>
                              <w:marRight w:val="0"/>
                              <w:marTop w:val="0"/>
                              <w:marBottom w:val="0"/>
                              <w:divBdr>
                                <w:top w:val="none" w:sz="0" w:space="0" w:color="auto"/>
                                <w:left w:val="none" w:sz="0" w:space="0" w:color="auto"/>
                                <w:bottom w:val="none" w:sz="0" w:space="0" w:color="auto"/>
                                <w:right w:val="none" w:sz="0" w:space="0" w:color="auto"/>
                              </w:divBdr>
                              <w:divsChild>
                                <w:div w:id="249196463">
                                  <w:marLeft w:val="0"/>
                                  <w:marRight w:val="0"/>
                                  <w:marTop w:val="0"/>
                                  <w:marBottom w:val="0"/>
                                  <w:divBdr>
                                    <w:top w:val="none" w:sz="0" w:space="0" w:color="auto"/>
                                    <w:left w:val="none" w:sz="0" w:space="0" w:color="auto"/>
                                    <w:bottom w:val="none" w:sz="0" w:space="0" w:color="auto"/>
                                    <w:right w:val="none" w:sz="0" w:space="0" w:color="auto"/>
                                  </w:divBdr>
                                  <w:divsChild>
                                    <w:div w:id="80832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075978">
              <w:marLeft w:val="0"/>
              <w:marRight w:val="0"/>
              <w:marTop w:val="0"/>
              <w:marBottom w:val="0"/>
              <w:divBdr>
                <w:top w:val="none" w:sz="0" w:space="0" w:color="auto"/>
                <w:left w:val="none" w:sz="0" w:space="0" w:color="auto"/>
                <w:bottom w:val="none" w:sz="0" w:space="0" w:color="auto"/>
                <w:right w:val="none" w:sz="0" w:space="0" w:color="auto"/>
              </w:divBdr>
              <w:divsChild>
                <w:div w:id="403340372">
                  <w:marLeft w:val="0"/>
                  <w:marRight w:val="0"/>
                  <w:marTop w:val="0"/>
                  <w:marBottom w:val="0"/>
                  <w:divBdr>
                    <w:top w:val="none" w:sz="0" w:space="0" w:color="auto"/>
                    <w:left w:val="none" w:sz="0" w:space="0" w:color="auto"/>
                    <w:bottom w:val="none" w:sz="0" w:space="0" w:color="auto"/>
                    <w:right w:val="none" w:sz="0" w:space="0" w:color="auto"/>
                  </w:divBdr>
                  <w:divsChild>
                    <w:div w:id="1600598260">
                      <w:marLeft w:val="0"/>
                      <w:marRight w:val="0"/>
                      <w:marTop w:val="0"/>
                      <w:marBottom w:val="0"/>
                      <w:divBdr>
                        <w:top w:val="none" w:sz="0" w:space="0" w:color="auto"/>
                        <w:left w:val="none" w:sz="0" w:space="0" w:color="auto"/>
                        <w:bottom w:val="none" w:sz="0" w:space="0" w:color="auto"/>
                        <w:right w:val="none" w:sz="0" w:space="0" w:color="auto"/>
                      </w:divBdr>
                      <w:divsChild>
                        <w:div w:id="464273702">
                          <w:marLeft w:val="0"/>
                          <w:marRight w:val="0"/>
                          <w:marTop w:val="0"/>
                          <w:marBottom w:val="0"/>
                          <w:divBdr>
                            <w:top w:val="none" w:sz="0" w:space="0" w:color="auto"/>
                            <w:left w:val="none" w:sz="0" w:space="0" w:color="auto"/>
                            <w:bottom w:val="none" w:sz="0" w:space="0" w:color="auto"/>
                            <w:right w:val="none" w:sz="0" w:space="0" w:color="auto"/>
                          </w:divBdr>
                          <w:divsChild>
                            <w:div w:id="1282764238">
                              <w:marLeft w:val="0"/>
                              <w:marRight w:val="0"/>
                              <w:marTop w:val="0"/>
                              <w:marBottom w:val="0"/>
                              <w:divBdr>
                                <w:top w:val="none" w:sz="0" w:space="0" w:color="auto"/>
                                <w:left w:val="none" w:sz="0" w:space="0" w:color="auto"/>
                                <w:bottom w:val="none" w:sz="0" w:space="0" w:color="auto"/>
                                <w:right w:val="none" w:sz="0" w:space="0" w:color="auto"/>
                              </w:divBdr>
                              <w:divsChild>
                                <w:div w:id="473985821">
                                  <w:marLeft w:val="0"/>
                                  <w:marRight w:val="0"/>
                                  <w:marTop w:val="0"/>
                                  <w:marBottom w:val="0"/>
                                  <w:divBdr>
                                    <w:top w:val="none" w:sz="0" w:space="0" w:color="auto"/>
                                    <w:left w:val="none" w:sz="0" w:space="0" w:color="auto"/>
                                    <w:bottom w:val="none" w:sz="0" w:space="0" w:color="auto"/>
                                    <w:right w:val="none" w:sz="0" w:space="0" w:color="auto"/>
                                  </w:divBdr>
                                  <w:divsChild>
                                    <w:div w:id="10612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218861">
              <w:marLeft w:val="0"/>
              <w:marRight w:val="0"/>
              <w:marTop w:val="0"/>
              <w:marBottom w:val="0"/>
              <w:divBdr>
                <w:top w:val="none" w:sz="0" w:space="0" w:color="auto"/>
                <w:left w:val="none" w:sz="0" w:space="0" w:color="auto"/>
                <w:bottom w:val="none" w:sz="0" w:space="0" w:color="auto"/>
                <w:right w:val="none" w:sz="0" w:space="0" w:color="auto"/>
              </w:divBdr>
              <w:divsChild>
                <w:div w:id="272517645">
                  <w:marLeft w:val="0"/>
                  <w:marRight w:val="0"/>
                  <w:marTop w:val="0"/>
                  <w:marBottom w:val="0"/>
                  <w:divBdr>
                    <w:top w:val="none" w:sz="0" w:space="0" w:color="auto"/>
                    <w:left w:val="none" w:sz="0" w:space="0" w:color="auto"/>
                    <w:bottom w:val="none" w:sz="0" w:space="0" w:color="auto"/>
                    <w:right w:val="none" w:sz="0" w:space="0" w:color="auto"/>
                  </w:divBdr>
                  <w:divsChild>
                    <w:div w:id="328413741">
                      <w:marLeft w:val="0"/>
                      <w:marRight w:val="0"/>
                      <w:marTop w:val="0"/>
                      <w:marBottom w:val="0"/>
                      <w:divBdr>
                        <w:top w:val="none" w:sz="0" w:space="0" w:color="auto"/>
                        <w:left w:val="none" w:sz="0" w:space="0" w:color="auto"/>
                        <w:bottom w:val="none" w:sz="0" w:space="0" w:color="auto"/>
                        <w:right w:val="none" w:sz="0" w:space="0" w:color="auto"/>
                      </w:divBdr>
                      <w:divsChild>
                        <w:div w:id="1201671009">
                          <w:marLeft w:val="0"/>
                          <w:marRight w:val="0"/>
                          <w:marTop w:val="0"/>
                          <w:marBottom w:val="0"/>
                          <w:divBdr>
                            <w:top w:val="none" w:sz="0" w:space="0" w:color="auto"/>
                            <w:left w:val="none" w:sz="0" w:space="0" w:color="auto"/>
                            <w:bottom w:val="none" w:sz="0" w:space="0" w:color="auto"/>
                            <w:right w:val="none" w:sz="0" w:space="0" w:color="auto"/>
                          </w:divBdr>
                          <w:divsChild>
                            <w:div w:id="907225022">
                              <w:marLeft w:val="0"/>
                              <w:marRight w:val="0"/>
                              <w:marTop w:val="0"/>
                              <w:marBottom w:val="0"/>
                              <w:divBdr>
                                <w:top w:val="none" w:sz="0" w:space="0" w:color="auto"/>
                                <w:left w:val="none" w:sz="0" w:space="0" w:color="auto"/>
                                <w:bottom w:val="none" w:sz="0" w:space="0" w:color="auto"/>
                                <w:right w:val="none" w:sz="0" w:space="0" w:color="auto"/>
                              </w:divBdr>
                              <w:divsChild>
                                <w:div w:id="1003630196">
                                  <w:marLeft w:val="0"/>
                                  <w:marRight w:val="0"/>
                                  <w:marTop w:val="0"/>
                                  <w:marBottom w:val="0"/>
                                  <w:divBdr>
                                    <w:top w:val="none" w:sz="0" w:space="0" w:color="auto"/>
                                    <w:left w:val="none" w:sz="0" w:space="0" w:color="auto"/>
                                    <w:bottom w:val="none" w:sz="0" w:space="0" w:color="auto"/>
                                    <w:right w:val="none" w:sz="0" w:space="0" w:color="auto"/>
                                  </w:divBdr>
                                  <w:divsChild>
                                    <w:div w:id="57798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0641969">
      <w:bodyDiv w:val="1"/>
      <w:marLeft w:val="0"/>
      <w:marRight w:val="0"/>
      <w:marTop w:val="0"/>
      <w:marBottom w:val="0"/>
      <w:divBdr>
        <w:top w:val="none" w:sz="0" w:space="0" w:color="auto"/>
        <w:left w:val="none" w:sz="0" w:space="0" w:color="auto"/>
        <w:bottom w:val="none" w:sz="0" w:space="0" w:color="auto"/>
        <w:right w:val="none" w:sz="0" w:space="0" w:color="auto"/>
      </w:divBdr>
      <w:divsChild>
        <w:div w:id="940188615">
          <w:marLeft w:val="0"/>
          <w:marRight w:val="0"/>
          <w:marTop w:val="0"/>
          <w:marBottom w:val="0"/>
          <w:divBdr>
            <w:top w:val="none" w:sz="0" w:space="0" w:color="auto"/>
            <w:left w:val="none" w:sz="0" w:space="0" w:color="auto"/>
            <w:bottom w:val="none" w:sz="0" w:space="0" w:color="auto"/>
            <w:right w:val="none" w:sz="0" w:space="0" w:color="auto"/>
          </w:divBdr>
          <w:divsChild>
            <w:div w:id="447553152">
              <w:marLeft w:val="0"/>
              <w:marRight w:val="0"/>
              <w:marTop w:val="0"/>
              <w:marBottom w:val="0"/>
              <w:divBdr>
                <w:top w:val="none" w:sz="0" w:space="0" w:color="auto"/>
                <w:left w:val="none" w:sz="0" w:space="0" w:color="auto"/>
                <w:bottom w:val="none" w:sz="0" w:space="0" w:color="auto"/>
                <w:right w:val="none" w:sz="0" w:space="0" w:color="auto"/>
              </w:divBdr>
              <w:divsChild>
                <w:div w:id="2007052786">
                  <w:marLeft w:val="0"/>
                  <w:marRight w:val="0"/>
                  <w:marTop w:val="0"/>
                  <w:marBottom w:val="0"/>
                  <w:divBdr>
                    <w:top w:val="none" w:sz="0" w:space="0" w:color="auto"/>
                    <w:left w:val="none" w:sz="0" w:space="0" w:color="auto"/>
                    <w:bottom w:val="none" w:sz="0" w:space="0" w:color="auto"/>
                    <w:right w:val="none" w:sz="0" w:space="0" w:color="auto"/>
                  </w:divBdr>
                  <w:divsChild>
                    <w:div w:id="59866604">
                      <w:marLeft w:val="0"/>
                      <w:marRight w:val="0"/>
                      <w:marTop w:val="0"/>
                      <w:marBottom w:val="0"/>
                      <w:divBdr>
                        <w:top w:val="none" w:sz="0" w:space="0" w:color="auto"/>
                        <w:left w:val="none" w:sz="0" w:space="0" w:color="auto"/>
                        <w:bottom w:val="none" w:sz="0" w:space="0" w:color="auto"/>
                        <w:right w:val="none" w:sz="0" w:space="0" w:color="auto"/>
                      </w:divBdr>
                      <w:divsChild>
                        <w:div w:id="842276709">
                          <w:marLeft w:val="0"/>
                          <w:marRight w:val="0"/>
                          <w:marTop w:val="0"/>
                          <w:marBottom w:val="0"/>
                          <w:divBdr>
                            <w:top w:val="none" w:sz="0" w:space="0" w:color="auto"/>
                            <w:left w:val="none" w:sz="0" w:space="0" w:color="auto"/>
                            <w:bottom w:val="none" w:sz="0" w:space="0" w:color="auto"/>
                            <w:right w:val="none" w:sz="0" w:space="0" w:color="auto"/>
                          </w:divBdr>
                          <w:divsChild>
                            <w:div w:id="1102578709">
                              <w:marLeft w:val="0"/>
                              <w:marRight w:val="0"/>
                              <w:marTop w:val="0"/>
                              <w:marBottom w:val="0"/>
                              <w:divBdr>
                                <w:top w:val="none" w:sz="0" w:space="0" w:color="auto"/>
                                <w:left w:val="none" w:sz="0" w:space="0" w:color="auto"/>
                                <w:bottom w:val="none" w:sz="0" w:space="0" w:color="auto"/>
                                <w:right w:val="none" w:sz="0" w:space="0" w:color="auto"/>
                              </w:divBdr>
                              <w:divsChild>
                                <w:div w:id="17856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752133">
                          <w:marLeft w:val="0"/>
                          <w:marRight w:val="0"/>
                          <w:marTop w:val="0"/>
                          <w:marBottom w:val="0"/>
                          <w:divBdr>
                            <w:top w:val="none" w:sz="0" w:space="0" w:color="auto"/>
                            <w:left w:val="none" w:sz="0" w:space="0" w:color="auto"/>
                            <w:bottom w:val="none" w:sz="0" w:space="0" w:color="auto"/>
                            <w:right w:val="none" w:sz="0" w:space="0" w:color="auto"/>
                          </w:divBdr>
                          <w:divsChild>
                            <w:div w:id="1517502141">
                              <w:marLeft w:val="0"/>
                              <w:marRight w:val="0"/>
                              <w:marTop w:val="360"/>
                              <w:marBottom w:val="0"/>
                              <w:divBdr>
                                <w:top w:val="none" w:sz="0" w:space="0" w:color="auto"/>
                                <w:left w:val="none" w:sz="0" w:space="0" w:color="auto"/>
                                <w:bottom w:val="none" w:sz="0" w:space="0" w:color="auto"/>
                                <w:right w:val="none" w:sz="0" w:space="0" w:color="auto"/>
                              </w:divBdr>
                              <w:divsChild>
                                <w:div w:id="1234311986">
                                  <w:marLeft w:val="0"/>
                                  <w:marRight w:val="0"/>
                                  <w:marTop w:val="0"/>
                                  <w:marBottom w:val="0"/>
                                  <w:divBdr>
                                    <w:top w:val="none" w:sz="0" w:space="0" w:color="auto"/>
                                    <w:left w:val="none" w:sz="0" w:space="0" w:color="auto"/>
                                    <w:bottom w:val="none" w:sz="0" w:space="0" w:color="auto"/>
                                    <w:right w:val="none" w:sz="0" w:space="0" w:color="auto"/>
                                  </w:divBdr>
                                  <w:divsChild>
                                    <w:div w:id="323703996">
                                      <w:marLeft w:val="0"/>
                                      <w:marRight w:val="0"/>
                                      <w:marTop w:val="0"/>
                                      <w:marBottom w:val="0"/>
                                      <w:divBdr>
                                        <w:top w:val="none" w:sz="0" w:space="0" w:color="auto"/>
                                        <w:left w:val="none" w:sz="0" w:space="0" w:color="auto"/>
                                        <w:bottom w:val="none" w:sz="0" w:space="0" w:color="auto"/>
                                        <w:right w:val="none" w:sz="0" w:space="0" w:color="auto"/>
                                      </w:divBdr>
                                      <w:divsChild>
                                        <w:div w:id="47129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637246">
          <w:marLeft w:val="0"/>
          <w:marRight w:val="0"/>
          <w:marTop w:val="0"/>
          <w:marBottom w:val="0"/>
          <w:divBdr>
            <w:top w:val="none" w:sz="0" w:space="0" w:color="auto"/>
            <w:left w:val="none" w:sz="0" w:space="0" w:color="auto"/>
            <w:bottom w:val="none" w:sz="0" w:space="0" w:color="auto"/>
            <w:right w:val="none" w:sz="0" w:space="0" w:color="auto"/>
          </w:divBdr>
          <w:divsChild>
            <w:div w:id="37165142">
              <w:marLeft w:val="0"/>
              <w:marRight w:val="0"/>
              <w:marTop w:val="0"/>
              <w:marBottom w:val="0"/>
              <w:divBdr>
                <w:top w:val="none" w:sz="0" w:space="0" w:color="auto"/>
                <w:left w:val="none" w:sz="0" w:space="0" w:color="auto"/>
                <w:bottom w:val="none" w:sz="0" w:space="0" w:color="auto"/>
                <w:right w:val="none" w:sz="0" w:space="0" w:color="auto"/>
              </w:divBdr>
              <w:divsChild>
                <w:div w:id="857738551">
                  <w:marLeft w:val="0"/>
                  <w:marRight w:val="0"/>
                  <w:marTop w:val="0"/>
                  <w:marBottom w:val="0"/>
                  <w:divBdr>
                    <w:top w:val="none" w:sz="0" w:space="0" w:color="auto"/>
                    <w:left w:val="none" w:sz="0" w:space="0" w:color="auto"/>
                    <w:bottom w:val="none" w:sz="0" w:space="0" w:color="auto"/>
                    <w:right w:val="none" w:sz="0" w:space="0" w:color="auto"/>
                  </w:divBdr>
                  <w:divsChild>
                    <w:div w:id="1074619040">
                      <w:marLeft w:val="0"/>
                      <w:marRight w:val="0"/>
                      <w:marTop w:val="0"/>
                      <w:marBottom w:val="0"/>
                      <w:divBdr>
                        <w:top w:val="none" w:sz="0" w:space="0" w:color="auto"/>
                        <w:left w:val="none" w:sz="0" w:space="0" w:color="auto"/>
                        <w:bottom w:val="none" w:sz="0" w:space="0" w:color="auto"/>
                        <w:right w:val="none" w:sz="0" w:space="0" w:color="auto"/>
                      </w:divBdr>
                      <w:divsChild>
                        <w:div w:id="1113868141">
                          <w:marLeft w:val="0"/>
                          <w:marRight w:val="0"/>
                          <w:marTop w:val="0"/>
                          <w:marBottom w:val="0"/>
                          <w:divBdr>
                            <w:top w:val="none" w:sz="0" w:space="0" w:color="auto"/>
                            <w:left w:val="none" w:sz="0" w:space="0" w:color="auto"/>
                            <w:bottom w:val="none" w:sz="0" w:space="0" w:color="auto"/>
                            <w:right w:val="none" w:sz="0" w:space="0" w:color="auto"/>
                          </w:divBdr>
                          <w:divsChild>
                            <w:div w:id="30614782">
                              <w:marLeft w:val="0"/>
                              <w:marRight w:val="0"/>
                              <w:marTop w:val="0"/>
                              <w:marBottom w:val="0"/>
                              <w:divBdr>
                                <w:top w:val="none" w:sz="0" w:space="0" w:color="auto"/>
                                <w:left w:val="none" w:sz="0" w:space="0" w:color="auto"/>
                                <w:bottom w:val="none" w:sz="0" w:space="0" w:color="auto"/>
                                <w:right w:val="none" w:sz="0" w:space="0" w:color="auto"/>
                              </w:divBdr>
                              <w:divsChild>
                                <w:div w:id="707797294">
                                  <w:marLeft w:val="0"/>
                                  <w:marRight w:val="0"/>
                                  <w:marTop w:val="0"/>
                                  <w:marBottom w:val="0"/>
                                  <w:divBdr>
                                    <w:top w:val="none" w:sz="0" w:space="0" w:color="auto"/>
                                    <w:left w:val="none" w:sz="0" w:space="0" w:color="auto"/>
                                    <w:bottom w:val="none" w:sz="0" w:space="0" w:color="auto"/>
                                    <w:right w:val="none" w:sz="0" w:space="0" w:color="auto"/>
                                  </w:divBdr>
                                  <w:divsChild>
                                    <w:div w:id="77957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69508">
              <w:marLeft w:val="0"/>
              <w:marRight w:val="0"/>
              <w:marTop w:val="0"/>
              <w:marBottom w:val="0"/>
              <w:divBdr>
                <w:top w:val="none" w:sz="0" w:space="0" w:color="auto"/>
                <w:left w:val="none" w:sz="0" w:space="0" w:color="auto"/>
                <w:bottom w:val="none" w:sz="0" w:space="0" w:color="auto"/>
                <w:right w:val="none" w:sz="0" w:space="0" w:color="auto"/>
              </w:divBdr>
              <w:divsChild>
                <w:div w:id="385371889">
                  <w:marLeft w:val="0"/>
                  <w:marRight w:val="0"/>
                  <w:marTop w:val="0"/>
                  <w:marBottom w:val="0"/>
                  <w:divBdr>
                    <w:top w:val="none" w:sz="0" w:space="0" w:color="auto"/>
                    <w:left w:val="none" w:sz="0" w:space="0" w:color="auto"/>
                    <w:bottom w:val="none" w:sz="0" w:space="0" w:color="auto"/>
                    <w:right w:val="none" w:sz="0" w:space="0" w:color="auto"/>
                  </w:divBdr>
                  <w:divsChild>
                    <w:div w:id="1882282121">
                      <w:marLeft w:val="0"/>
                      <w:marRight w:val="0"/>
                      <w:marTop w:val="0"/>
                      <w:marBottom w:val="0"/>
                      <w:divBdr>
                        <w:top w:val="none" w:sz="0" w:space="0" w:color="auto"/>
                        <w:left w:val="none" w:sz="0" w:space="0" w:color="auto"/>
                        <w:bottom w:val="none" w:sz="0" w:space="0" w:color="auto"/>
                        <w:right w:val="none" w:sz="0" w:space="0" w:color="auto"/>
                      </w:divBdr>
                      <w:divsChild>
                        <w:div w:id="836386877">
                          <w:marLeft w:val="0"/>
                          <w:marRight w:val="0"/>
                          <w:marTop w:val="0"/>
                          <w:marBottom w:val="0"/>
                          <w:divBdr>
                            <w:top w:val="none" w:sz="0" w:space="0" w:color="auto"/>
                            <w:left w:val="none" w:sz="0" w:space="0" w:color="auto"/>
                            <w:bottom w:val="none" w:sz="0" w:space="0" w:color="auto"/>
                            <w:right w:val="none" w:sz="0" w:space="0" w:color="auto"/>
                          </w:divBdr>
                          <w:divsChild>
                            <w:div w:id="401686056">
                              <w:marLeft w:val="0"/>
                              <w:marRight w:val="0"/>
                              <w:marTop w:val="0"/>
                              <w:marBottom w:val="0"/>
                              <w:divBdr>
                                <w:top w:val="none" w:sz="0" w:space="0" w:color="auto"/>
                                <w:left w:val="none" w:sz="0" w:space="0" w:color="auto"/>
                                <w:bottom w:val="none" w:sz="0" w:space="0" w:color="auto"/>
                                <w:right w:val="none" w:sz="0" w:space="0" w:color="auto"/>
                              </w:divBdr>
                              <w:divsChild>
                                <w:div w:id="1332177034">
                                  <w:marLeft w:val="0"/>
                                  <w:marRight w:val="0"/>
                                  <w:marTop w:val="0"/>
                                  <w:marBottom w:val="0"/>
                                  <w:divBdr>
                                    <w:top w:val="none" w:sz="0" w:space="0" w:color="auto"/>
                                    <w:left w:val="none" w:sz="0" w:space="0" w:color="auto"/>
                                    <w:bottom w:val="none" w:sz="0" w:space="0" w:color="auto"/>
                                    <w:right w:val="none" w:sz="0" w:space="0" w:color="auto"/>
                                  </w:divBdr>
                                  <w:divsChild>
                                    <w:div w:id="59953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11348">
              <w:marLeft w:val="0"/>
              <w:marRight w:val="0"/>
              <w:marTop w:val="0"/>
              <w:marBottom w:val="0"/>
              <w:divBdr>
                <w:top w:val="none" w:sz="0" w:space="0" w:color="auto"/>
                <w:left w:val="none" w:sz="0" w:space="0" w:color="auto"/>
                <w:bottom w:val="none" w:sz="0" w:space="0" w:color="auto"/>
                <w:right w:val="none" w:sz="0" w:space="0" w:color="auto"/>
              </w:divBdr>
              <w:divsChild>
                <w:div w:id="679234505">
                  <w:marLeft w:val="0"/>
                  <w:marRight w:val="0"/>
                  <w:marTop w:val="0"/>
                  <w:marBottom w:val="0"/>
                  <w:divBdr>
                    <w:top w:val="none" w:sz="0" w:space="0" w:color="auto"/>
                    <w:left w:val="none" w:sz="0" w:space="0" w:color="auto"/>
                    <w:bottom w:val="none" w:sz="0" w:space="0" w:color="auto"/>
                    <w:right w:val="none" w:sz="0" w:space="0" w:color="auto"/>
                  </w:divBdr>
                  <w:divsChild>
                    <w:div w:id="294338272">
                      <w:marLeft w:val="0"/>
                      <w:marRight w:val="0"/>
                      <w:marTop w:val="0"/>
                      <w:marBottom w:val="0"/>
                      <w:divBdr>
                        <w:top w:val="none" w:sz="0" w:space="0" w:color="auto"/>
                        <w:left w:val="none" w:sz="0" w:space="0" w:color="auto"/>
                        <w:bottom w:val="none" w:sz="0" w:space="0" w:color="auto"/>
                        <w:right w:val="none" w:sz="0" w:space="0" w:color="auto"/>
                      </w:divBdr>
                      <w:divsChild>
                        <w:div w:id="937367974">
                          <w:marLeft w:val="0"/>
                          <w:marRight w:val="0"/>
                          <w:marTop w:val="0"/>
                          <w:marBottom w:val="0"/>
                          <w:divBdr>
                            <w:top w:val="none" w:sz="0" w:space="0" w:color="auto"/>
                            <w:left w:val="none" w:sz="0" w:space="0" w:color="auto"/>
                            <w:bottom w:val="none" w:sz="0" w:space="0" w:color="auto"/>
                            <w:right w:val="none" w:sz="0" w:space="0" w:color="auto"/>
                          </w:divBdr>
                          <w:divsChild>
                            <w:div w:id="1724939124">
                              <w:marLeft w:val="0"/>
                              <w:marRight w:val="0"/>
                              <w:marTop w:val="0"/>
                              <w:marBottom w:val="0"/>
                              <w:divBdr>
                                <w:top w:val="none" w:sz="0" w:space="0" w:color="auto"/>
                                <w:left w:val="none" w:sz="0" w:space="0" w:color="auto"/>
                                <w:bottom w:val="none" w:sz="0" w:space="0" w:color="auto"/>
                                <w:right w:val="none" w:sz="0" w:space="0" w:color="auto"/>
                              </w:divBdr>
                              <w:divsChild>
                                <w:div w:id="1199708678">
                                  <w:marLeft w:val="0"/>
                                  <w:marRight w:val="0"/>
                                  <w:marTop w:val="0"/>
                                  <w:marBottom w:val="0"/>
                                  <w:divBdr>
                                    <w:top w:val="none" w:sz="0" w:space="0" w:color="auto"/>
                                    <w:left w:val="none" w:sz="0" w:space="0" w:color="auto"/>
                                    <w:bottom w:val="none" w:sz="0" w:space="0" w:color="auto"/>
                                    <w:right w:val="none" w:sz="0" w:space="0" w:color="auto"/>
                                  </w:divBdr>
                                  <w:divsChild>
                                    <w:div w:id="25094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363062">
              <w:marLeft w:val="0"/>
              <w:marRight w:val="0"/>
              <w:marTop w:val="0"/>
              <w:marBottom w:val="0"/>
              <w:divBdr>
                <w:top w:val="none" w:sz="0" w:space="0" w:color="auto"/>
                <w:left w:val="none" w:sz="0" w:space="0" w:color="auto"/>
                <w:bottom w:val="none" w:sz="0" w:space="0" w:color="auto"/>
                <w:right w:val="none" w:sz="0" w:space="0" w:color="auto"/>
              </w:divBdr>
              <w:divsChild>
                <w:div w:id="1042822580">
                  <w:marLeft w:val="0"/>
                  <w:marRight w:val="0"/>
                  <w:marTop w:val="0"/>
                  <w:marBottom w:val="0"/>
                  <w:divBdr>
                    <w:top w:val="none" w:sz="0" w:space="0" w:color="auto"/>
                    <w:left w:val="none" w:sz="0" w:space="0" w:color="auto"/>
                    <w:bottom w:val="none" w:sz="0" w:space="0" w:color="auto"/>
                    <w:right w:val="none" w:sz="0" w:space="0" w:color="auto"/>
                  </w:divBdr>
                  <w:divsChild>
                    <w:div w:id="1470174191">
                      <w:marLeft w:val="0"/>
                      <w:marRight w:val="0"/>
                      <w:marTop w:val="0"/>
                      <w:marBottom w:val="0"/>
                      <w:divBdr>
                        <w:top w:val="none" w:sz="0" w:space="0" w:color="auto"/>
                        <w:left w:val="none" w:sz="0" w:space="0" w:color="auto"/>
                        <w:bottom w:val="none" w:sz="0" w:space="0" w:color="auto"/>
                        <w:right w:val="none" w:sz="0" w:space="0" w:color="auto"/>
                      </w:divBdr>
                      <w:divsChild>
                        <w:div w:id="1637680354">
                          <w:marLeft w:val="0"/>
                          <w:marRight w:val="0"/>
                          <w:marTop w:val="0"/>
                          <w:marBottom w:val="0"/>
                          <w:divBdr>
                            <w:top w:val="none" w:sz="0" w:space="0" w:color="auto"/>
                            <w:left w:val="none" w:sz="0" w:space="0" w:color="auto"/>
                            <w:bottom w:val="none" w:sz="0" w:space="0" w:color="auto"/>
                            <w:right w:val="none" w:sz="0" w:space="0" w:color="auto"/>
                          </w:divBdr>
                          <w:divsChild>
                            <w:div w:id="506554474">
                              <w:marLeft w:val="0"/>
                              <w:marRight w:val="0"/>
                              <w:marTop w:val="0"/>
                              <w:marBottom w:val="0"/>
                              <w:divBdr>
                                <w:top w:val="none" w:sz="0" w:space="0" w:color="auto"/>
                                <w:left w:val="none" w:sz="0" w:space="0" w:color="auto"/>
                                <w:bottom w:val="none" w:sz="0" w:space="0" w:color="auto"/>
                                <w:right w:val="none" w:sz="0" w:space="0" w:color="auto"/>
                              </w:divBdr>
                              <w:divsChild>
                                <w:div w:id="68114275">
                                  <w:marLeft w:val="0"/>
                                  <w:marRight w:val="0"/>
                                  <w:marTop w:val="0"/>
                                  <w:marBottom w:val="0"/>
                                  <w:divBdr>
                                    <w:top w:val="none" w:sz="0" w:space="0" w:color="auto"/>
                                    <w:left w:val="none" w:sz="0" w:space="0" w:color="auto"/>
                                    <w:bottom w:val="none" w:sz="0" w:space="0" w:color="auto"/>
                                    <w:right w:val="none" w:sz="0" w:space="0" w:color="auto"/>
                                  </w:divBdr>
                                  <w:divsChild>
                                    <w:div w:id="149252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981364">
              <w:marLeft w:val="0"/>
              <w:marRight w:val="0"/>
              <w:marTop w:val="0"/>
              <w:marBottom w:val="0"/>
              <w:divBdr>
                <w:top w:val="none" w:sz="0" w:space="0" w:color="auto"/>
                <w:left w:val="none" w:sz="0" w:space="0" w:color="auto"/>
                <w:bottom w:val="none" w:sz="0" w:space="0" w:color="auto"/>
                <w:right w:val="none" w:sz="0" w:space="0" w:color="auto"/>
              </w:divBdr>
              <w:divsChild>
                <w:div w:id="766730779">
                  <w:marLeft w:val="0"/>
                  <w:marRight w:val="0"/>
                  <w:marTop w:val="0"/>
                  <w:marBottom w:val="0"/>
                  <w:divBdr>
                    <w:top w:val="none" w:sz="0" w:space="0" w:color="auto"/>
                    <w:left w:val="none" w:sz="0" w:space="0" w:color="auto"/>
                    <w:bottom w:val="none" w:sz="0" w:space="0" w:color="auto"/>
                    <w:right w:val="none" w:sz="0" w:space="0" w:color="auto"/>
                  </w:divBdr>
                  <w:divsChild>
                    <w:div w:id="535822881">
                      <w:marLeft w:val="0"/>
                      <w:marRight w:val="0"/>
                      <w:marTop w:val="0"/>
                      <w:marBottom w:val="0"/>
                      <w:divBdr>
                        <w:top w:val="none" w:sz="0" w:space="0" w:color="auto"/>
                        <w:left w:val="none" w:sz="0" w:space="0" w:color="auto"/>
                        <w:bottom w:val="none" w:sz="0" w:space="0" w:color="auto"/>
                        <w:right w:val="none" w:sz="0" w:space="0" w:color="auto"/>
                      </w:divBdr>
                      <w:divsChild>
                        <w:div w:id="1781989907">
                          <w:marLeft w:val="0"/>
                          <w:marRight w:val="0"/>
                          <w:marTop w:val="0"/>
                          <w:marBottom w:val="0"/>
                          <w:divBdr>
                            <w:top w:val="none" w:sz="0" w:space="0" w:color="auto"/>
                            <w:left w:val="none" w:sz="0" w:space="0" w:color="auto"/>
                            <w:bottom w:val="none" w:sz="0" w:space="0" w:color="auto"/>
                            <w:right w:val="none" w:sz="0" w:space="0" w:color="auto"/>
                          </w:divBdr>
                          <w:divsChild>
                            <w:div w:id="237595795">
                              <w:marLeft w:val="0"/>
                              <w:marRight w:val="0"/>
                              <w:marTop w:val="0"/>
                              <w:marBottom w:val="0"/>
                              <w:divBdr>
                                <w:top w:val="none" w:sz="0" w:space="0" w:color="auto"/>
                                <w:left w:val="none" w:sz="0" w:space="0" w:color="auto"/>
                                <w:bottom w:val="none" w:sz="0" w:space="0" w:color="auto"/>
                                <w:right w:val="none" w:sz="0" w:space="0" w:color="auto"/>
                              </w:divBdr>
                              <w:divsChild>
                                <w:div w:id="1937323959">
                                  <w:marLeft w:val="0"/>
                                  <w:marRight w:val="0"/>
                                  <w:marTop w:val="0"/>
                                  <w:marBottom w:val="0"/>
                                  <w:divBdr>
                                    <w:top w:val="none" w:sz="0" w:space="0" w:color="auto"/>
                                    <w:left w:val="none" w:sz="0" w:space="0" w:color="auto"/>
                                    <w:bottom w:val="none" w:sz="0" w:space="0" w:color="auto"/>
                                    <w:right w:val="none" w:sz="0" w:space="0" w:color="auto"/>
                                  </w:divBdr>
                                  <w:divsChild>
                                    <w:div w:id="15450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371932">
              <w:marLeft w:val="0"/>
              <w:marRight w:val="0"/>
              <w:marTop w:val="0"/>
              <w:marBottom w:val="0"/>
              <w:divBdr>
                <w:top w:val="none" w:sz="0" w:space="0" w:color="auto"/>
                <w:left w:val="none" w:sz="0" w:space="0" w:color="auto"/>
                <w:bottom w:val="none" w:sz="0" w:space="0" w:color="auto"/>
                <w:right w:val="none" w:sz="0" w:space="0" w:color="auto"/>
              </w:divBdr>
              <w:divsChild>
                <w:div w:id="99179719">
                  <w:marLeft w:val="0"/>
                  <w:marRight w:val="0"/>
                  <w:marTop w:val="0"/>
                  <w:marBottom w:val="0"/>
                  <w:divBdr>
                    <w:top w:val="none" w:sz="0" w:space="0" w:color="auto"/>
                    <w:left w:val="none" w:sz="0" w:space="0" w:color="auto"/>
                    <w:bottom w:val="none" w:sz="0" w:space="0" w:color="auto"/>
                    <w:right w:val="none" w:sz="0" w:space="0" w:color="auto"/>
                  </w:divBdr>
                  <w:divsChild>
                    <w:div w:id="145319233">
                      <w:marLeft w:val="0"/>
                      <w:marRight w:val="0"/>
                      <w:marTop w:val="0"/>
                      <w:marBottom w:val="0"/>
                      <w:divBdr>
                        <w:top w:val="none" w:sz="0" w:space="0" w:color="auto"/>
                        <w:left w:val="none" w:sz="0" w:space="0" w:color="auto"/>
                        <w:bottom w:val="none" w:sz="0" w:space="0" w:color="auto"/>
                        <w:right w:val="none" w:sz="0" w:space="0" w:color="auto"/>
                      </w:divBdr>
                      <w:divsChild>
                        <w:div w:id="1171868984">
                          <w:marLeft w:val="0"/>
                          <w:marRight w:val="0"/>
                          <w:marTop w:val="0"/>
                          <w:marBottom w:val="0"/>
                          <w:divBdr>
                            <w:top w:val="none" w:sz="0" w:space="0" w:color="auto"/>
                            <w:left w:val="none" w:sz="0" w:space="0" w:color="auto"/>
                            <w:bottom w:val="none" w:sz="0" w:space="0" w:color="auto"/>
                            <w:right w:val="none" w:sz="0" w:space="0" w:color="auto"/>
                          </w:divBdr>
                          <w:divsChild>
                            <w:div w:id="1765612124">
                              <w:marLeft w:val="0"/>
                              <w:marRight w:val="0"/>
                              <w:marTop w:val="0"/>
                              <w:marBottom w:val="0"/>
                              <w:divBdr>
                                <w:top w:val="none" w:sz="0" w:space="0" w:color="auto"/>
                                <w:left w:val="none" w:sz="0" w:space="0" w:color="auto"/>
                                <w:bottom w:val="none" w:sz="0" w:space="0" w:color="auto"/>
                                <w:right w:val="none" w:sz="0" w:space="0" w:color="auto"/>
                              </w:divBdr>
                              <w:divsChild>
                                <w:div w:id="707225263">
                                  <w:marLeft w:val="0"/>
                                  <w:marRight w:val="0"/>
                                  <w:marTop w:val="0"/>
                                  <w:marBottom w:val="0"/>
                                  <w:divBdr>
                                    <w:top w:val="none" w:sz="0" w:space="0" w:color="auto"/>
                                    <w:left w:val="none" w:sz="0" w:space="0" w:color="auto"/>
                                    <w:bottom w:val="none" w:sz="0" w:space="0" w:color="auto"/>
                                    <w:right w:val="none" w:sz="0" w:space="0" w:color="auto"/>
                                  </w:divBdr>
                                  <w:divsChild>
                                    <w:div w:id="94577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255548">
              <w:marLeft w:val="0"/>
              <w:marRight w:val="0"/>
              <w:marTop w:val="0"/>
              <w:marBottom w:val="0"/>
              <w:divBdr>
                <w:top w:val="none" w:sz="0" w:space="0" w:color="auto"/>
                <w:left w:val="none" w:sz="0" w:space="0" w:color="auto"/>
                <w:bottom w:val="none" w:sz="0" w:space="0" w:color="auto"/>
                <w:right w:val="none" w:sz="0" w:space="0" w:color="auto"/>
              </w:divBdr>
              <w:divsChild>
                <w:div w:id="1264220849">
                  <w:marLeft w:val="0"/>
                  <w:marRight w:val="0"/>
                  <w:marTop w:val="0"/>
                  <w:marBottom w:val="0"/>
                  <w:divBdr>
                    <w:top w:val="none" w:sz="0" w:space="0" w:color="auto"/>
                    <w:left w:val="none" w:sz="0" w:space="0" w:color="auto"/>
                    <w:bottom w:val="none" w:sz="0" w:space="0" w:color="auto"/>
                    <w:right w:val="none" w:sz="0" w:space="0" w:color="auto"/>
                  </w:divBdr>
                  <w:divsChild>
                    <w:div w:id="182716962">
                      <w:marLeft w:val="0"/>
                      <w:marRight w:val="0"/>
                      <w:marTop w:val="0"/>
                      <w:marBottom w:val="0"/>
                      <w:divBdr>
                        <w:top w:val="none" w:sz="0" w:space="0" w:color="auto"/>
                        <w:left w:val="none" w:sz="0" w:space="0" w:color="auto"/>
                        <w:bottom w:val="none" w:sz="0" w:space="0" w:color="auto"/>
                        <w:right w:val="none" w:sz="0" w:space="0" w:color="auto"/>
                      </w:divBdr>
                      <w:divsChild>
                        <w:div w:id="1192496382">
                          <w:marLeft w:val="0"/>
                          <w:marRight w:val="0"/>
                          <w:marTop w:val="0"/>
                          <w:marBottom w:val="0"/>
                          <w:divBdr>
                            <w:top w:val="none" w:sz="0" w:space="0" w:color="auto"/>
                            <w:left w:val="none" w:sz="0" w:space="0" w:color="auto"/>
                            <w:bottom w:val="none" w:sz="0" w:space="0" w:color="auto"/>
                            <w:right w:val="none" w:sz="0" w:space="0" w:color="auto"/>
                          </w:divBdr>
                          <w:divsChild>
                            <w:div w:id="1464425817">
                              <w:marLeft w:val="0"/>
                              <w:marRight w:val="0"/>
                              <w:marTop w:val="0"/>
                              <w:marBottom w:val="0"/>
                              <w:divBdr>
                                <w:top w:val="none" w:sz="0" w:space="0" w:color="auto"/>
                                <w:left w:val="none" w:sz="0" w:space="0" w:color="auto"/>
                                <w:bottom w:val="none" w:sz="0" w:space="0" w:color="auto"/>
                                <w:right w:val="none" w:sz="0" w:space="0" w:color="auto"/>
                              </w:divBdr>
                              <w:divsChild>
                                <w:div w:id="1813253076">
                                  <w:marLeft w:val="0"/>
                                  <w:marRight w:val="0"/>
                                  <w:marTop w:val="0"/>
                                  <w:marBottom w:val="0"/>
                                  <w:divBdr>
                                    <w:top w:val="none" w:sz="0" w:space="0" w:color="auto"/>
                                    <w:left w:val="none" w:sz="0" w:space="0" w:color="auto"/>
                                    <w:bottom w:val="none" w:sz="0" w:space="0" w:color="auto"/>
                                    <w:right w:val="none" w:sz="0" w:space="0" w:color="auto"/>
                                  </w:divBdr>
                                  <w:divsChild>
                                    <w:div w:id="161251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1424296">
      <w:bodyDiv w:val="1"/>
      <w:marLeft w:val="0"/>
      <w:marRight w:val="0"/>
      <w:marTop w:val="0"/>
      <w:marBottom w:val="0"/>
      <w:divBdr>
        <w:top w:val="none" w:sz="0" w:space="0" w:color="auto"/>
        <w:left w:val="none" w:sz="0" w:space="0" w:color="auto"/>
        <w:bottom w:val="none" w:sz="0" w:space="0" w:color="auto"/>
        <w:right w:val="none" w:sz="0" w:space="0" w:color="auto"/>
      </w:divBdr>
    </w:div>
    <w:div w:id="395127176">
      <w:bodyDiv w:val="1"/>
      <w:marLeft w:val="0"/>
      <w:marRight w:val="0"/>
      <w:marTop w:val="0"/>
      <w:marBottom w:val="0"/>
      <w:divBdr>
        <w:top w:val="none" w:sz="0" w:space="0" w:color="auto"/>
        <w:left w:val="none" w:sz="0" w:space="0" w:color="auto"/>
        <w:bottom w:val="none" w:sz="0" w:space="0" w:color="auto"/>
        <w:right w:val="none" w:sz="0" w:space="0" w:color="auto"/>
      </w:divBdr>
      <w:divsChild>
        <w:div w:id="621769821">
          <w:marLeft w:val="0"/>
          <w:marRight w:val="0"/>
          <w:marTop w:val="0"/>
          <w:marBottom w:val="0"/>
          <w:divBdr>
            <w:top w:val="none" w:sz="0" w:space="0" w:color="auto"/>
            <w:left w:val="none" w:sz="0" w:space="0" w:color="auto"/>
            <w:bottom w:val="none" w:sz="0" w:space="0" w:color="auto"/>
            <w:right w:val="none" w:sz="0" w:space="0" w:color="auto"/>
          </w:divBdr>
          <w:divsChild>
            <w:div w:id="729382638">
              <w:marLeft w:val="0"/>
              <w:marRight w:val="0"/>
              <w:marTop w:val="0"/>
              <w:marBottom w:val="0"/>
              <w:divBdr>
                <w:top w:val="none" w:sz="0" w:space="0" w:color="auto"/>
                <w:left w:val="none" w:sz="0" w:space="0" w:color="auto"/>
                <w:bottom w:val="none" w:sz="0" w:space="0" w:color="auto"/>
                <w:right w:val="none" w:sz="0" w:space="0" w:color="auto"/>
              </w:divBdr>
              <w:divsChild>
                <w:div w:id="1461877036">
                  <w:marLeft w:val="0"/>
                  <w:marRight w:val="0"/>
                  <w:marTop w:val="0"/>
                  <w:marBottom w:val="0"/>
                  <w:divBdr>
                    <w:top w:val="none" w:sz="0" w:space="0" w:color="auto"/>
                    <w:left w:val="none" w:sz="0" w:space="0" w:color="auto"/>
                    <w:bottom w:val="none" w:sz="0" w:space="0" w:color="auto"/>
                    <w:right w:val="none" w:sz="0" w:space="0" w:color="auto"/>
                  </w:divBdr>
                  <w:divsChild>
                    <w:div w:id="4938197">
                      <w:marLeft w:val="0"/>
                      <w:marRight w:val="0"/>
                      <w:marTop w:val="0"/>
                      <w:marBottom w:val="0"/>
                      <w:divBdr>
                        <w:top w:val="none" w:sz="0" w:space="0" w:color="auto"/>
                        <w:left w:val="none" w:sz="0" w:space="0" w:color="auto"/>
                        <w:bottom w:val="none" w:sz="0" w:space="0" w:color="auto"/>
                        <w:right w:val="none" w:sz="0" w:space="0" w:color="auto"/>
                      </w:divBdr>
                      <w:divsChild>
                        <w:div w:id="2005935383">
                          <w:marLeft w:val="0"/>
                          <w:marRight w:val="0"/>
                          <w:marTop w:val="0"/>
                          <w:marBottom w:val="0"/>
                          <w:divBdr>
                            <w:top w:val="none" w:sz="0" w:space="0" w:color="auto"/>
                            <w:left w:val="none" w:sz="0" w:space="0" w:color="auto"/>
                            <w:bottom w:val="none" w:sz="0" w:space="0" w:color="auto"/>
                            <w:right w:val="none" w:sz="0" w:space="0" w:color="auto"/>
                          </w:divBdr>
                          <w:divsChild>
                            <w:div w:id="2102140109">
                              <w:marLeft w:val="0"/>
                              <w:marRight w:val="0"/>
                              <w:marTop w:val="0"/>
                              <w:marBottom w:val="0"/>
                              <w:divBdr>
                                <w:top w:val="none" w:sz="0" w:space="0" w:color="auto"/>
                                <w:left w:val="none" w:sz="0" w:space="0" w:color="auto"/>
                                <w:bottom w:val="none" w:sz="0" w:space="0" w:color="auto"/>
                                <w:right w:val="none" w:sz="0" w:space="0" w:color="auto"/>
                              </w:divBdr>
                              <w:divsChild>
                                <w:div w:id="12073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530136">
          <w:marLeft w:val="0"/>
          <w:marRight w:val="0"/>
          <w:marTop w:val="0"/>
          <w:marBottom w:val="0"/>
          <w:divBdr>
            <w:top w:val="none" w:sz="0" w:space="0" w:color="auto"/>
            <w:left w:val="none" w:sz="0" w:space="0" w:color="auto"/>
            <w:bottom w:val="none" w:sz="0" w:space="0" w:color="auto"/>
            <w:right w:val="none" w:sz="0" w:space="0" w:color="auto"/>
          </w:divBdr>
          <w:divsChild>
            <w:div w:id="1987389685">
              <w:marLeft w:val="0"/>
              <w:marRight w:val="0"/>
              <w:marTop w:val="0"/>
              <w:marBottom w:val="0"/>
              <w:divBdr>
                <w:top w:val="none" w:sz="0" w:space="0" w:color="auto"/>
                <w:left w:val="none" w:sz="0" w:space="0" w:color="auto"/>
                <w:bottom w:val="none" w:sz="0" w:space="0" w:color="auto"/>
                <w:right w:val="none" w:sz="0" w:space="0" w:color="auto"/>
              </w:divBdr>
              <w:divsChild>
                <w:div w:id="151258232">
                  <w:marLeft w:val="0"/>
                  <w:marRight w:val="0"/>
                  <w:marTop w:val="0"/>
                  <w:marBottom w:val="0"/>
                  <w:divBdr>
                    <w:top w:val="none" w:sz="0" w:space="0" w:color="auto"/>
                    <w:left w:val="none" w:sz="0" w:space="0" w:color="auto"/>
                    <w:bottom w:val="none" w:sz="0" w:space="0" w:color="auto"/>
                    <w:right w:val="none" w:sz="0" w:space="0" w:color="auto"/>
                  </w:divBdr>
                  <w:divsChild>
                    <w:div w:id="1956325135">
                      <w:marLeft w:val="0"/>
                      <w:marRight w:val="0"/>
                      <w:marTop w:val="0"/>
                      <w:marBottom w:val="0"/>
                      <w:divBdr>
                        <w:top w:val="none" w:sz="0" w:space="0" w:color="auto"/>
                        <w:left w:val="none" w:sz="0" w:space="0" w:color="auto"/>
                        <w:bottom w:val="none" w:sz="0" w:space="0" w:color="auto"/>
                        <w:right w:val="none" w:sz="0" w:space="0" w:color="auto"/>
                      </w:divBdr>
                      <w:divsChild>
                        <w:div w:id="511259671">
                          <w:marLeft w:val="0"/>
                          <w:marRight w:val="0"/>
                          <w:marTop w:val="0"/>
                          <w:marBottom w:val="0"/>
                          <w:divBdr>
                            <w:top w:val="none" w:sz="0" w:space="0" w:color="auto"/>
                            <w:left w:val="none" w:sz="0" w:space="0" w:color="auto"/>
                            <w:bottom w:val="none" w:sz="0" w:space="0" w:color="auto"/>
                            <w:right w:val="none" w:sz="0" w:space="0" w:color="auto"/>
                          </w:divBdr>
                          <w:divsChild>
                            <w:div w:id="831872154">
                              <w:marLeft w:val="0"/>
                              <w:marRight w:val="0"/>
                              <w:marTop w:val="0"/>
                              <w:marBottom w:val="0"/>
                              <w:divBdr>
                                <w:top w:val="none" w:sz="0" w:space="0" w:color="auto"/>
                                <w:left w:val="none" w:sz="0" w:space="0" w:color="auto"/>
                                <w:bottom w:val="none" w:sz="0" w:space="0" w:color="auto"/>
                                <w:right w:val="none" w:sz="0" w:space="0" w:color="auto"/>
                              </w:divBdr>
                              <w:divsChild>
                                <w:div w:id="10371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745605">
      <w:bodyDiv w:val="1"/>
      <w:marLeft w:val="0"/>
      <w:marRight w:val="0"/>
      <w:marTop w:val="0"/>
      <w:marBottom w:val="0"/>
      <w:divBdr>
        <w:top w:val="none" w:sz="0" w:space="0" w:color="auto"/>
        <w:left w:val="none" w:sz="0" w:space="0" w:color="auto"/>
        <w:bottom w:val="none" w:sz="0" w:space="0" w:color="auto"/>
        <w:right w:val="none" w:sz="0" w:space="0" w:color="auto"/>
      </w:divBdr>
      <w:divsChild>
        <w:div w:id="348415578">
          <w:marLeft w:val="0"/>
          <w:marRight w:val="0"/>
          <w:marTop w:val="0"/>
          <w:marBottom w:val="0"/>
          <w:divBdr>
            <w:top w:val="none" w:sz="0" w:space="0" w:color="auto"/>
            <w:left w:val="none" w:sz="0" w:space="0" w:color="auto"/>
            <w:bottom w:val="none" w:sz="0" w:space="0" w:color="auto"/>
            <w:right w:val="none" w:sz="0" w:space="0" w:color="auto"/>
          </w:divBdr>
          <w:divsChild>
            <w:div w:id="206112649">
              <w:marLeft w:val="0"/>
              <w:marRight w:val="0"/>
              <w:marTop w:val="0"/>
              <w:marBottom w:val="0"/>
              <w:divBdr>
                <w:top w:val="none" w:sz="0" w:space="0" w:color="auto"/>
                <w:left w:val="none" w:sz="0" w:space="0" w:color="auto"/>
                <w:bottom w:val="none" w:sz="0" w:space="0" w:color="auto"/>
                <w:right w:val="none" w:sz="0" w:space="0" w:color="auto"/>
              </w:divBdr>
              <w:divsChild>
                <w:div w:id="1848398574">
                  <w:marLeft w:val="0"/>
                  <w:marRight w:val="0"/>
                  <w:marTop w:val="0"/>
                  <w:marBottom w:val="0"/>
                  <w:divBdr>
                    <w:top w:val="none" w:sz="0" w:space="0" w:color="auto"/>
                    <w:left w:val="none" w:sz="0" w:space="0" w:color="auto"/>
                    <w:bottom w:val="none" w:sz="0" w:space="0" w:color="auto"/>
                    <w:right w:val="none" w:sz="0" w:space="0" w:color="auto"/>
                  </w:divBdr>
                  <w:divsChild>
                    <w:div w:id="820393600">
                      <w:marLeft w:val="0"/>
                      <w:marRight w:val="0"/>
                      <w:marTop w:val="0"/>
                      <w:marBottom w:val="0"/>
                      <w:divBdr>
                        <w:top w:val="none" w:sz="0" w:space="0" w:color="auto"/>
                        <w:left w:val="none" w:sz="0" w:space="0" w:color="auto"/>
                        <w:bottom w:val="none" w:sz="0" w:space="0" w:color="auto"/>
                        <w:right w:val="none" w:sz="0" w:space="0" w:color="auto"/>
                      </w:divBdr>
                      <w:divsChild>
                        <w:div w:id="1938636689">
                          <w:marLeft w:val="0"/>
                          <w:marRight w:val="0"/>
                          <w:marTop w:val="0"/>
                          <w:marBottom w:val="0"/>
                          <w:divBdr>
                            <w:top w:val="none" w:sz="0" w:space="0" w:color="auto"/>
                            <w:left w:val="none" w:sz="0" w:space="0" w:color="auto"/>
                            <w:bottom w:val="none" w:sz="0" w:space="0" w:color="auto"/>
                            <w:right w:val="none" w:sz="0" w:space="0" w:color="auto"/>
                          </w:divBdr>
                          <w:divsChild>
                            <w:div w:id="381101368">
                              <w:marLeft w:val="0"/>
                              <w:marRight w:val="0"/>
                              <w:marTop w:val="0"/>
                              <w:marBottom w:val="0"/>
                              <w:divBdr>
                                <w:top w:val="none" w:sz="0" w:space="0" w:color="auto"/>
                                <w:left w:val="none" w:sz="0" w:space="0" w:color="auto"/>
                                <w:bottom w:val="none" w:sz="0" w:space="0" w:color="auto"/>
                                <w:right w:val="none" w:sz="0" w:space="0" w:color="auto"/>
                              </w:divBdr>
                              <w:divsChild>
                                <w:div w:id="1743985553">
                                  <w:marLeft w:val="0"/>
                                  <w:marRight w:val="0"/>
                                  <w:marTop w:val="0"/>
                                  <w:marBottom w:val="0"/>
                                  <w:divBdr>
                                    <w:top w:val="none" w:sz="0" w:space="0" w:color="auto"/>
                                    <w:left w:val="none" w:sz="0" w:space="0" w:color="auto"/>
                                    <w:bottom w:val="none" w:sz="0" w:space="0" w:color="auto"/>
                                    <w:right w:val="none" w:sz="0" w:space="0" w:color="auto"/>
                                  </w:divBdr>
                                  <w:divsChild>
                                    <w:div w:id="177840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583327">
              <w:marLeft w:val="0"/>
              <w:marRight w:val="0"/>
              <w:marTop w:val="0"/>
              <w:marBottom w:val="0"/>
              <w:divBdr>
                <w:top w:val="none" w:sz="0" w:space="0" w:color="auto"/>
                <w:left w:val="none" w:sz="0" w:space="0" w:color="auto"/>
                <w:bottom w:val="none" w:sz="0" w:space="0" w:color="auto"/>
                <w:right w:val="none" w:sz="0" w:space="0" w:color="auto"/>
              </w:divBdr>
              <w:divsChild>
                <w:div w:id="516968106">
                  <w:marLeft w:val="0"/>
                  <w:marRight w:val="0"/>
                  <w:marTop w:val="0"/>
                  <w:marBottom w:val="0"/>
                  <w:divBdr>
                    <w:top w:val="none" w:sz="0" w:space="0" w:color="auto"/>
                    <w:left w:val="none" w:sz="0" w:space="0" w:color="auto"/>
                    <w:bottom w:val="none" w:sz="0" w:space="0" w:color="auto"/>
                    <w:right w:val="none" w:sz="0" w:space="0" w:color="auto"/>
                  </w:divBdr>
                  <w:divsChild>
                    <w:div w:id="1816143632">
                      <w:marLeft w:val="0"/>
                      <w:marRight w:val="0"/>
                      <w:marTop w:val="0"/>
                      <w:marBottom w:val="0"/>
                      <w:divBdr>
                        <w:top w:val="none" w:sz="0" w:space="0" w:color="auto"/>
                        <w:left w:val="none" w:sz="0" w:space="0" w:color="auto"/>
                        <w:bottom w:val="none" w:sz="0" w:space="0" w:color="auto"/>
                        <w:right w:val="none" w:sz="0" w:space="0" w:color="auto"/>
                      </w:divBdr>
                      <w:divsChild>
                        <w:div w:id="1796093138">
                          <w:marLeft w:val="0"/>
                          <w:marRight w:val="0"/>
                          <w:marTop w:val="0"/>
                          <w:marBottom w:val="0"/>
                          <w:divBdr>
                            <w:top w:val="none" w:sz="0" w:space="0" w:color="auto"/>
                            <w:left w:val="none" w:sz="0" w:space="0" w:color="auto"/>
                            <w:bottom w:val="none" w:sz="0" w:space="0" w:color="auto"/>
                            <w:right w:val="none" w:sz="0" w:space="0" w:color="auto"/>
                          </w:divBdr>
                          <w:divsChild>
                            <w:div w:id="1803575419">
                              <w:marLeft w:val="0"/>
                              <w:marRight w:val="0"/>
                              <w:marTop w:val="0"/>
                              <w:marBottom w:val="0"/>
                              <w:divBdr>
                                <w:top w:val="none" w:sz="0" w:space="0" w:color="auto"/>
                                <w:left w:val="none" w:sz="0" w:space="0" w:color="auto"/>
                                <w:bottom w:val="none" w:sz="0" w:space="0" w:color="auto"/>
                                <w:right w:val="none" w:sz="0" w:space="0" w:color="auto"/>
                              </w:divBdr>
                              <w:divsChild>
                                <w:div w:id="1832528868">
                                  <w:marLeft w:val="0"/>
                                  <w:marRight w:val="0"/>
                                  <w:marTop w:val="0"/>
                                  <w:marBottom w:val="0"/>
                                  <w:divBdr>
                                    <w:top w:val="none" w:sz="0" w:space="0" w:color="auto"/>
                                    <w:left w:val="none" w:sz="0" w:space="0" w:color="auto"/>
                                    <w:bottom w:val="none" w:sz="0" w:space="0" w:color="auto"/>
                                    <w:right w:val="none" w:sz="0" w:space="0" w:color="auto"/>
                                  </w:divBdr>
                                  <w:divsChild>
                                    <w:div w:id="83495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673394">
              <w:marLeft w:val="0"/>
              <w:marRight w:val="0"/>
              <w:marTop w:val="0"/>
              <w:marBottom w:val="0"/>
              <w:divBdr>
                <w:top w:val="none" w:sz="0" w:space="0" w:color="auto"/>
                <w:left w:val="none" w:sz="0" w:space="0" w:color="auto"/>
                <w:bottom w:val="none" w:sz="0" w:space="0" w:color="auto"/>
                <w:right w:val="none" w:sz="0" w:space="0" w:color="auto"/>
              </w:divBdr>
              <w:divsChild>
                <w:div w:id="1071271491">
                  <w:marLeft w:val="0"/>
                  <w:marRight w:val="0"/>
                  <w:marTop w:val="0"/>
                  <w:marBottom w:val="0"/>
                  <w:divBdr>
                    <w:top w:val="none" w:sz="0" w:space="0" w:color="auto"/>
                    <w:left w:val="none" w:sz="0" w:space="0" w:color="auto"/>
                    <w:bottom w:val="none" w:sz="0" w:space="0" w:color="auto"/>
                    <w:right w:val="none" w:sz="0" w:space="0" w:color="auto"/>
                  </w:divBdr>
                  <w:divsChild>
                    <w:div w:id="1642882811">
                      <w:marLeft w:val="0"/>
                      <w:marRight w:val="0"/>
                      <w:marTop w:val="0"/>
                      <w:marBottom w:val="0"/>
                      <w:divBdr>
                        <w:top w:val="none" w:sz="0" w:space="0" w:color="auto"/>
                        <w:left w:val="none" w:sz="0" w:space="0" w:color="auto"/>
                        <w:bottom w:val="none" w:sz="0" w:space="0" w:color="auto"/>
                        <w:right w:val="none" w:sz="0" w:space="0" w:color="auto"/>
                      </w:divBdr>
                      <w:divsChild>
                        <w:div w:id="1857842376">
                          <w:marLeft w:val="0"/>
                          <w:marRight w:val="0"/>
                          <w:marTop w:val="0"/>
                          <w:marBottom w:val="0"/>
                          <w:divBdr>
                            <w:top w:val="none" w:sz="0" w:space="0" w:color="auto"/>
                            <w:left w:val="none" w:sz="0" w:space="0" w:color="auto"/>
                            <w:bottom w:val="none" w:sz="0" w:space="0" w:color="auto"/>
                            <w:right w:val="none" w:sz="0" w:space="0" w:color="auto"/>
                          </w:divBdr>
                          <w:divsChild>
                            <w:div w:id="1145663302">
                              <w:marLeft w:val="0"/>
                              <w:marRight w:val="0"/>
                              <w:marTop w:val="0"/>
                              <w:marBottom w:val="0"/>
                              <w:divBdr>
                                <w:top w:val="none" w:sz="0" w:space="0" w:color="auto"/>
                                <w:left w:val="none" w:sz="0" w:space="0" w:color="auto"/>
                                <w:bottom w:val="none" w:sz="0" w:space="0" w:color="auto"/>
                                <w:right w:val="none" w:sz="0" w:space="0" w:color="auto"/>
                              </w:divBdr>
                              <w:divsChild>
                                <w:div w:id="372659935">
                                  <w:marLeft w:val="0"/>
                                  <w:marRight w:val="0"/>
                                  <w:marTop w:val="0"/>
                                  <w:marBottom w:val="0"/>
                                  <w:divBdr>
                                    <w:top w:val="none" w:sz="0" w:space="0" w:color="auto"/>
                                    <w:left w:val="none" w:sz="0" w:space="0" w:color="auto"/>
                                    <w:bottom w:val="none" w:sz="0" w:space="0" w:color="auto"/>
                                    <w:right w:val="none" w:sz="0" w:space="0" w:color="auto"/>
                                  </w:divBdr>
                                  <w:divsChild>
                                    <w:div w:id="56996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8303900">
          <w:marLeft w:val="0"/>
          <w:marRight w:val="0"/>
          <w:marTop w:val="0"/>
          <w:marBottom w:val="0"/>
          <w:divBdr>
            <w:top w:val="none" w:sz="0" w:space="0" w:color="auto"/>
            <w:left w:val="none" w:sz="0" w:space="0" w:color="auto"/>
            <w:bottom w:val="none" w:sz="0" w:space="0" w:color="auto"/>
            <w:right w:val="none" w:sz="0" w:space="0" w:color="auto"/>
          </w:divBdr>
          <w:divsChild>
            <w:div w:id="332267799">
              <w:marLeft w:val="0"/>
              <w:marRight w:val="0"/>
              <w:marTop w:val="0"/>
              <w:marBottom w:val="0"/>
              <w:divBdr>
                <w:top w:val="none" w:sz="0" w:space="0" w:color="auto"/>
                <w:left w:val="none" w:sz="0" w:space="0" w:color="auto"/>
                <w:bottom w:val="none" w:sz="0" w:space="0" w:color="auto"/>
                <w:right w:val="none" w:sz="0" w:space="0" w:color="auto"/>
              </w:divBdr>
              <w:divsChild>
                <w:div w:id="840782437">
                  <w:marLeft w:val="0"/>
                  <w:marRight w:val="0"/>
                  <w:marTop w:val="0"/>
                  <w:marBottom w:val="0"/>
                  <w:divBdr>
                    <w:top w:val="none" w:sz="0" w:space="0" w:color="auto"/>
                    <w:left w:val="none" w:sz="0" w:space="0" w:color="auto"/>
                    <w:bottom w:val="none" w:sz="0" w:space="0" w:color="auto"/>
                    <w:right w:val="none" w:sz="0" w:space="0" w:color="auto"/>
                  </w:divBdr>
                  <w:divsChild>
                    <w:div w:id="1810856202">
                      <w:marLeft w:val="0"/>
                      <w:marRight w:val="0"/>
                      <w:marTop w:val="0"/>
                      <w:marBottom w:val="0"/>
                      <w:divBdr>
                        <w:top w:val="none" w:sz="0" w:space="0" w:color="auto"/>
                        <w:left w:val="none" w:sz="0" w:space="0" w:color="auto"/>
                        <w:bottom w:val="none" w:sz="0" w:space="0" w:color="auto"/>
                        <w:right w:val="none" w:sz="0" w:space="0" w:color="auto"/>
                      </w:divBdr>
                      <w:divsChild>
                        <w:div w:id="606037375">
                          <w:marLeft w:val="0"/>
                          <w:marRight w:val="0"/>
                          <w:marTop w:val="0"/>
                          <w:marBottom w:val="0"/>
                          <w:divBdr>
                            <w:top w:val="none" w:sz="0" w:space="0" w:color="auto"/>
                            <w:left w:val="none" w:sz="0" w:space="0" w:color="auto"/>
                            <w:bottom w:val="none" w:sz="0" w:space="0" w:color="auto"/>
                            <w:right w:val="none" w:sz="0" w:space="0" w:color="auto"/>
                          </w:divBdr>
                          <w:divsChild>
                            <w:div w:id="26026658">
                              <w:marLeft w:val="0"/>
                              <w:marRight w:val="0"/>
                              <w:marTop w:val="0"/>
                              <w:marBottom w:val="0"/>
                              <w:divBdr>
                                <w:top w:val="none" w:sz="0" w:space="0" w:color="auto"/>
                                <w:left w:val="none" w:sz="0" w:space="0" w:color="auto"/>
                                <w:bottom w:val="none" w:sz="0" w:space="0" w:color="auto"/>
                                <w:right w:val="none" w:sz="0" w:space="0" w:color="auto"/>
                              </w:divBdr>
                              <w:divsChild>
                                <w:div w:id="1638337597">
                                  <w:marLeft w:val="0"/>
                                  <w:marRight w:val="0"/>
                                  <w:marTop w:val="0"/>
                                  <w:marBottom w:val="0"/>
                                  <w:divBdr>
                                    <w:top w:val="none" w:sz="0" w:space="0" w:color="auto"/>
                                    <w:left w:val="none" w:sz="0" w:space="0" w:color="auto"/>
                                    <w:bottom w:val="none" w:sz="0" w:space="0" w:color="auto"/>
                                    <w:right w:val="none" w:sz="0" w:space="0" w:color="auto"/>
                                  </w:divBdr>
                                  <w:divsChild>
                                    <w:div w:id="1014694097">
                                      <w:marLeft w:val="0"/>
                                      <w:marRight w:val="0"/>
                                      <w:marTop w:val="0"/>
                                      <w:marBottom w:val="0"/>
                                      <w:divBdr>
                                        <w:top w:val="none" w:sz="0" w:space="0" w:color="auto"/>
                                        <w:left w:val="none" w:sz="0" w:space="0" w:color="auto"/>
                                        <w:bottom w:val="none" w:sz="0" w:space="0" w:color="auto"/>
                                        <w:right w:val="none" w:sz="0" w:space="0" w:color="auto"/>
                                      </w:divBdr>
                                    </w:div>
                                    <w:div w:id="143046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514196">
              <w:marLeft w:val="0"/>
              <w:marRight w:val="0"/>
              <w:marTop w:val="0"/>
              <w:marBottom w:val="0"/>
              <w:divBdr>
                <w:top w:val="none" w:sz="0" w:space="0" w:color="auto"/>
                <w:left w:val="none" w:sz="0" w:space="0" w:color="auto"/>
                <w:bottom w:val="none" w:sz="0" w:space="0" w:color="auto"/>
                <w:right w:val="none" w:sz="0" w:space="0" w:color="auto"/>
              </w:divBdr>
              <w:divsChild>
                <w:div w:id="497428417">
                  <w:marLeft w:val="0"/>
                  <w:marRight w:val="0"/>
                  <w:marTop w:val="0"/>
                  <w:marBottom w:val="0"/>
                  <w:divBdr>
                    <w:top w:val="none" w:sz="0" w:space="0" w:color="auto"/>
                    <w:left w:val="none" w:sz="0" w:space="0" w:color="auto"/>
                    <w:bottom w:val="none" w:sz="0" w:space="0" w:color="auto"/>
                    <w:right w:val="none" w:sz="0" w:space="0" w:color="auto"/>
                  </w:divBdr>
                  <w:divsChild>
                    <w:div w:id="532883673">
                      <w:marLeft w:val="0"/>
                      <w:marRight w:val="0"/>
                      <w:marTop w:val="0"/>
                      <w:marBottom w:val="0"/>
                      <w:divBdr>
                        <w:top w:val="none" w:sz="0" w:space="0" w:color="auto"/>
                        <w:left w:val="none" w:sz="0" w:space="0" w:color="auto"/>
                        <w:bottom w:val="none" w:sz="0" w:space="0" w:color="auto"/>
                        <w:right w:val="none" w:sz="0" w:space="0" w:color="auto"/>
                      </w:divBdr>
                      <w:divsChild>
                        <w:div w:id="859851909">
                          <w:marLeft w:val="0"/>
                          <w:marRight w:val="0"/>
                          <w:marTop w:val="0"/>
                          <w:marBottom w:val="0"/>
                          <w:divBdr>
                            <w:top w:val="none" w:sz="0" w:space="0" w:color="auto"/>
                            <w:left w:val="none" w:sz="0" w:space="0" w:color="auto"/>
                            <w:bottom w:val="none" w:sz="0" w:space="0" w:color="auto"/>
                            <w:right w:val="none" w:sz="0" w:space="0" w:color="auto"/>
                          </w:divBdr>
                          <w:divsChild>
                            <w:div w:id="473329058">
                              <w:marLeft w:val="0"/>
                              <w:marRight w:val="0"/>
                              <w:marTop w:val="0"/>
                              <w:marBottom w:val="0"/>
                              <w:divBdr>
                                <w:top w:val="none" w:sz="0" w:space="0" w:color="auto"/>
                                <w:left w:val="none" w:sz="0" w:space="0" w:color="auto"/>
                                <w:bottom w:val="none" w:sz="0" w:space="0" w:color="auto"/>
                                <w:right w:val="none" w:sz="0" w:space="0" w:color="auto"/>
                              </w:divBdr>
                              <w:divsChild>
                                <w:div w:id="883446417">
                                  <w:marLeft w:val="0"/>
                                  <w:marRight w:val="0"/>
                                  <w:marTop w:val="0"/>
                                  <w:marBottom w:val="0"/>
                                  <w:divBdr>
                                    <w:top w:val="none" w:sz="0" w:space="0" w:color="auto"/>
                                    <w:left w:val="none" w:sz="0" w:space="0" w:color="auto"/>
                                    <w:bottom w:val="none" w:sz="0" w:space="0" w:color="auto"/>
                                    <w:right w:val="none" w:sz="0" w:space="0" w:color="auto"/>
                                  </w:divBdr>
                                </w:div>
                              </w:divsChild>
                            </w:div>
                            <w:div w:id="868176149">
                              <w:marLeft w:val="0"/>
                              <w:marRight w:val="0"/>
                              <w:marTop w:val="0"/>
                              <w:marBottom w:val="0"/>
                              <w:divBdr>
                                <w:top w:val="none" w:sz="0" w:space="0" w:color="auto"/>
                                <w:left w:val="none" w:sz="0" w:space="0" w:color="auto"/>
                                <w:bottom w:val="none" w:sz="0" w:space="0" w:color="auto"/>
                                <w:right w:val="none" w:sz="0" w:space="0" w:color="auto"/>
                              </w:divBdr>
                              <w:divsChild>
                                <w:div w:id="1053771509">
                                  <w:marLeft w:val="0"/>
                                  <w:marRight w:val="0"/>
                                  <w:marTop w:val="0"/>
                                  <w:marBottom w:val="0"/>
                                  <w:divBdr>
                                    <w:top w:val="none" w:sz="0" w:space="0" w:color="auto"/>
                                    <w:left w:val="none" w:sz="0" w:space="0" w:color="auto"/>
                                    <w:bottom w:val="none" w:sz="0" w:space="0" w:color="auto"/>
                                    <w:right w:val="none" w:sz="0" w:space="0" w:color="auto"/>
                                  </w:divBdr>
                                  <w:divsChild>
                                    <w:div w:id="2912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562551">
                          <w:marLeft w:val="0"/>
                          <w:marRight w:val="0"/>
                          <w:marTop w:val="0"/>
                          <w:marBottom w:val="0"/>
                          <w:divBdr>
                            <w:top w:val="none" w:sz="0" w:space="0" w:color="auto"/>
                            <w:left w:val="none" w:sz="0" w:space="0" w:color="auto"/>
                            <w:bottom w:val="none" w:sz="0" w:space="0" w:color="auto"/>
                            <w:right w:val="none" w:sz="0" w:space="0" w:color="auto"/>
                          </w:divBdr>
                          <w:divsChild>
                            <w:div w:id="563373613">
                              <w:marLeft w:val="0"/>
                              <w:marRight w:val="0"/>
                              <w:marTop w:val="360"/>
                              <w:marBottom w:val="0"/>
                              <w:divBdr>
                                <w:top w:val="none" w:sz="0" w:space="0" w:color="auto"/>
                                <w:left w:val="none" w:sz="0" w:space="0" w:color="auto"/>
                                <w:bottom w:val="none" w:sz="0" w:space="0" w:color="auto"/>
                                <w:right w:val="none" w:sz="0" w:space="0" w:color="auto"/>
                              </w:divBdr>
                              <w:divsChild>
                                <w:div w:id="1028413600">
                                  <w:marLeft w:val="0"/>
                                  <w:marRight w:val="0"/>
                                  <w:marTop w:val="0"/>
                                  <w:marBottom w:val="0"/>
                                  <w:divBdr>
                                    <w:top w:val="none" w:sz="0" w:space="0" w:color="auto"/>
                                    <w:left w:val="none" w:sz="0" w:space="0" w:color="auto"/>
                                    <w:bottom w:val="none" w:sz="0" w:space="0" w:color="auto"/>
                                    <w:right w:val="none" w:sz="0" w:space="0" w:color="auto"/>
                                  </w:divBdr>
                                  <w:divsChild>
                                    <w:div w:id="1420057177">
                                      <w:marLeft w:val="0"/>
                                      <w:marRight w:val="0"/>
                                      <w:marTop w:val="0"/>
                                      <w:marBottom w:val="0"/>
                                      <w:divBdr>
                                        <w:top w:val="none" w:sz="0" w:space="0" w:color="auto"/>
                                        <w:left w:val="none" w:sz="0" w:space="0" w:color="auto"/>
                                        <w:bottom w:val="none" w:sz="0" w:space="0" w:color="auto"/>
                                        <w:right w:val="none" w:sz="0" w:space="0" w:color="auto"/>
                                      </w:divBdr>
                                      <w:divsChild>
                                        <w:div w:id="35889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1940543">
              <w:marLeft w:val="0"/>
              <w:marRight w:val="0"/>
              <w:marTop w:val="0"/>
              <w:marBottom w:val="0"/>
              <w:divBdr>
                <w:top w:val="none" w:sz="0" w:space="0" w:color="auto"/>
                <w:left w:val="none" w:sz="0" w:space="0" w:color="auto"/>
                <w:bottom w:val="none" w:sz="0" w:space="0" w:color="auto"/>
                <w:right w:val="none" w:sz="0" w:space="0" w:color="auto"/>
              </w:divBdr>
              <w:divsChild>
                <w:div w:id="2115976798">
                  <w:marLeft w:val="0"/>
                  <w:marRight w:val="0"/>
                  <w:marTop w:val="0"/>
                  <w:marBottom w:val="0"/>
                  <w:divBdr>
                    <w:top w:val="none" w:sz="0" w:space="0" w:color="auto"/>
                    <w:left w:val="none" w:sz="0" w:space="0" w:color="auto"/>
                    <w:bottom w:val="none" w:sz="0" w:space="0" w:color="auto"/>
                    <w:right w:val="none" w:sz="0" w:space="0" w:color="auto"/>
                  </w:divBdr>
                  <w:divsChild>
                    <w:div w:id="565532601">
                      <w:marLeft w:val="0"/>
                      <w:marRight w:val="0"/>
                      <w:marTop w:val="0"/>
                      <w:marBottom w:val="0"/>
                      <w:divBdr>
                        <w:top w:val="none" w:sz="0" w:space="0" w:color="auto"/>
                        <w:left w:val="none" w:sz="0" w:space="0" w:color="auto"/>
                        <w:bottom w:val="none" w:sz="0" w:space="0" w:color="auto"/>
                        <w:right w:val="none" w:sz="0" w:space="0" w:color="auto"/>
                      </w:divBdr>
                      <w:divsChild>
                        <w:div w:id="1561939134">
                          <w:marLeft w:val="0"/>
                          <w:marRight w:val="0"/>
                          <w:marTop w:val="0"/>
                          <w:marBottom w:val="0"/>
                          <w:divBdr>
                            <w:top w:val="none" w:sz="0" w:space="0" w:color="auto"/>
                            <w:left w:val="none" w:sz="0" w:space="0" w:color="auto"/>
                            <w:bottom w:val="none" w:sz="0" w:space="0" w:color="auto"/>
                            <w:right w:val="none" w:sz="0" w:space="0" w:color="auto"/>
                          </w:divBdr>
                          <w:divsChild>
                            <w:div w:id="1518226426">
                              <w:marLeft w:val="0"/>
                              <w:marRight w:val="0"/>
                              <w:marTop w:val="0"/>
                              <w:marBottom w:val="0"/>
                              <w:divBdr>
                                <w:top w:val="none" w:sz="0" w:space="0" w:color="auto"/>
                                <w:left w:val="none" w:sz="0" w:space="0" w:color="auto"/>
                                <w:bottom w:val="none" w:sz="0" w:space="0" w:color="auto"/>
                                <w:right w:val="none" w:sz="0" w:space="0" w:color="auto"/>
                              </w:divBdr>
                              <w:divsChild>
                                <w:div w:id="1087772733">
                                  <w:marLeft w:val="0"/>
                                  <w:marRight w:val="0"/>
                                  <w:marTop w:val="0"/>
                                  <w:marBottom w:val="0"/>
                                  <w:divBdr>
                                    <w:top w:val="none" w:sz="0" w:space="0" w:color="auto"/>
                                    <w:left w:val="none" w:sz="0" w:space="0" w:color="auto"/>
                                    <w:bottom w:val="none" w:sz="0" w:space="0" w:color="auto"/>
                                    <w:right w:val="none" w:sz="0" w:space="0" w:color="auto"/>
                                  </w:divBdr>
                                  <w:divsChild>
                                    <w:div w:id="180134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433009">
              <w:marLeft w:val="0"/>
              <w:marRight w:val="0"/>
              <w:marTop w:val="0"/>
              <w:marBottom w:val="0"/>
              <w:divBdr>
                <w:top w:val="none" w:sz="0" w:space="0" w:color="auto"/>
                <w:left w:val="none" w:sz="0" w:space="0" w:color="auto"/>
                <w:bottom w:val="none" w:sz="0" w:space="0" w:color="auto"/>
                <w:right w:val="none" w:sz="0" w:space="0" w:color="auto"/>
              </w:divBdr>
              <w:divsChild>
                <w:div w:id="2089384437">
                  <w:marLeft w:val="0"/>
                  <w:marRight w:val="0"/>
                  <w:marTop w:val="0"/>
                  <w:marBottom w:val="0"/>
                  <w:divBdr>
                    <w:top w:val="none" w:sz="0" w:space="0" w:color="auto"/>
                    <w:left w:val="none" w:sz="0" w:space="0" w:color="auto"/>
                    <w:bottom w:val="none" w:sz="0" w:space="0" w:color="auto"/>
                    <w:right w:val="none" w:sz="0" w:space="0" w:color="auto"/>
                  </w:divBdr>
                  <w:divsChild>
                    <w:div w:id="1072779119">
                      <w:marLeft w:val="0"/>
                      <w:marRight w:val="0"/>
                      <w:marTop w:val="0"/>
                      <w:marBottom w:val="0"/>
                      <w:divBdr>
                        <w:top w:val="none" w:sz="0" w:space="0" w:color="auto"/>
                        <w:left w:val="none" w:sz="0" w:space="0" w:color="auto"/>
                        <w:bottom w:val="none" w:sz="0" w:space="0" w:color="auto"/>
                        <w:right w:val="none" w:sz="0" w:space="0" w:color="auto"/>
                      </w:divBdr>
                      <w:divsChild>
                        <w:div w:id="265430260">
                          <w:marLeft w:val="0"/>
                          <w:marRight w:val="0"/>
                          <w:marTop w:val="0"/>
                          <w:marBottom w:val="0"/>
                          <w:divBdr>
                            <w:top w:val="none" w:sz="0" w:space="0" w:color="auto"/>
                            <w:left w:val="none" w:sz="0" w:space="0" w:color="auto"/>
                            <w:bottom w:val="none" w:sz="0" w:space="0" w:color="auto"/>
                            <w:right w:val="none" w:sz="0" w:space="0" w:color="auto"/>
                          </w:divBdr>
                          <w:divsChild>
                            <w:div w:id="1079445696">
                              <w:marLeft w:val="0"/>
                              <w:marRight w:val="0"/>
                              <w:marTop w:val="0"/>
                              <w:marBottom w:val="0"/>
                              <w:divBdr>
                                <w:top w:val="none" w:sz="0" w:space="0" w:color="auto"/>
                                <w:left w:val="none" w:sz="0" w:space="0" w:color="auto"/>
                                <w:bottom w:val="none" w:sz="0" w:space="0" w:color="auto"/>
                                <w:right w:val="none" w:sz="0" w:space="0" w:color="auto"/>
                              </w:divBdr>
                              <w:divsChild>
                                <w:div w:id="512499746">
                                  <w:marLeft w:val="0"/>
                                  <w:marRight w:val="0"/>
                                  <w:marTop w:val="0"/>
                                  <w:marBottom w:val="0"/>
                                  <w:divBdr>
                                    <w:top w:val="none" w:sz="0" w:space="0" w:color="auto"/>
                                    <w:left w:val="none" w:sz="0" w:space="0" w:color="auto"/>
                                    <w:bottom w:val="none" w:sz="0" w:space="0" w:color="auto"/>
                                    <w:right w:val="none" w:sz="0" w:space="0" w:color="auto"/>
                                  </w:divBdr>
                                </w:div>
                              </w:divsChild>
                            </w:div>
                            <w:div w:id="1702972311">
                              <w:marLeft w:val="0"/>
                              <w:marRight w:val="0"/>
                              <w:marTop w:val="0"/>
                              <w:marBottom w:val="0"/>
                              <w:divBdr>
                                <w:top w:val="none" w:sz="0" w:space="0" w:color="auto"/>
                                <w:left w:val="none" w:sz="0" w:space="0" w:color="auto"/>
                                <w:bottom w:val="none" w:sz="0" w:space="0" w:color="auto"/>
                                <w:right w:val="none" w:sz="0" w:space="0" w:color="auto"/>
                              </w:divBdr>
                              <w:divsChild>
                                <w:div w:id="130749487">
                                  <w:marLeft w:val="0"/>
                                  <w:marRight w:val="0"/>
                                  <w:marTop w:val="0"/>
                                  <w:marBottom w:val="0"/>
                                  <w:divBdr>
                                    <w:top w:val="none" w:sz="0" w:space="0" w:color="auto"/>
                                    <w:left w:val="none" w:sz="0" w:space="0" w:color="auto"/>
                                    <w:bottom w:val="none" w:sz="0" w:space="0" w:color="auto"/>
                                    <w:right w:val="none" w:sz="0" w:space="0" w:color="auto"/>
                                  </w:divBdr>
                                  <w:divsChild>
                                    <w:div w:id="96149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182798">
                          <w:marLeft w:val="0"/>
                          <w:marRight w:val="0"/>
                          <w:marTop w:val="0"/>
                          <w:marBottom w:val="0"/>
                          <w:divBdr>
                            <w:top w:val="none" w:sz="0" w:space="0" w:color="auto"/>
                            <w:left w:val="none" w:sz="0" w:space="0" w:color="auto"/>
                            <w:bottom w:val="none" w:sz="0" w:space="0" w:color="auto"/>
                            <w:right w:val="none" w:sz="0" w:space="0" w:color="auto"/>
                          </w:divBdr>
                          <w:divsChild>
                            <w:div w:id="1168525101">
                              <w:marLeft w:val="0"/>
                              <w:marRight w:val="0"/>
                              <w:marTop w:val="360"/>
                              <w:marBottom w:val="0"/>
                              <w:divBdr>
                                <w:top w:val="none" w:sz="0" w:space="0" w:color="auto"/>
                                <w:left w:val="none" w:sz="0" w:space="0" w:color="auto"/>
                                <w:bottom w:val="none" w:sz="0" w:space="0" w:color="auto"/>
                                <w:right w:val="none" w:sz="0" w:space="0" w:color="auto"/>
                              </w:divBdr>
                              <w:divsChild>
                                <w:div w:id="468477003">
                                  <w:marLeft w:val="0"/>
                                  <w:marRight w:val="0"/>
                                  <w:marTop w:val="0"/>
                                  <w:marBottom w:val="0"/>
                                  <w:divBdr>
                                    <w:top w:val="none" w:sz="0" w:space="0" w:color="auto"/>
                                    <w:left w:val="none" w:sz="0" w:space="0" w:color="auto"/>
                                    <w:bottom w:val="none" w:sz="0" w:space="0" w:color="auto"/>
                                    <w:right w:val="none" w:sz="0" w:space="0" w:color="auto"/>
                                  </w:divBdr>
                                  <w:divsChild>
                                    <w:div w:id="321079091">
                                      <w:marLeft w:val="0"/>
                                      <w:marRight w:val="0"/>
                                      <w:marTop w:val="0"/>
                                      <w:marBottom w:val="0"/>
                                      <w:divBdr>
                                        <w:top w:val="none" w:sz="0" w:space="0" w:color="auto"/>
                                        <w:left w:val="none" w:sz="0" w:space="0" w:color="auto"/>
                                        <w:bottom w:val="none" w:sz="0" w:space="0" w:color="auto"/>
                                        <w:right w:val="none" w:sz="0" w:space="0" w:color="auto"/>
                                      </w:divBdr>
                                      <w:divsChild>
                                        <w:div w:id="1409032958">
                                          <w:marLeft w:val="0"/>
                                          <w:marRight w:val="0"/>
                                          <w:marTop w:val="0"/>
                                          <w:marBottom w:val="0"/>
                                          <w:divBdr>
                                            <w:top w:val="none" w:sz="0" w:space="0" w:color="auto"/>
                                            <w:left w:val="none" w:sz="0" w:space="0" w:color="auto"/>
                                            <w:bottom w:val="none" w:sz="0" w:space="0" w:color="auto"/>
                                            <w:right w:val="none" w:sz="0" w:space="0" w:color="auto"/>
                                          </w:divBdr>
                                        </w:div>
                                        <w:div w:id="183680222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2527219">
      <w:bodyDiv w:val="1"/>
      <w:marLeft w:val="0"/>
      <w:marRight w:val="0"/>
      <w:marTop w:val="0"/>
      <w:marBottom w:val="0"/>
      <w:divBdr>
        <w:top w:val="none" w:sz="0" w:space="0" w:color="auto"/>
        <w:left w:val="none" w:sz="0" w:space="0" w:color="auto"/>
        <w:bottom w:val="none" w:sz="0" w:space="0" w:color="auto"/>
        <w:right w:val="none" w:sz="0" w:space="0" w:color="auto"/>
      </w:divBdr>
    </w:div>
    <w:div w:id="512302869">
      <w:bodyDiv w:val="1"/>
      <w:marLeft w:val="0"/>
      <w:marRight w:val="0"/>
      <w:marTop w:val="0"/>
      <w:marBottom w:val="0"/>
      <w:divBdr>
        <w:top w:val="none" w:sz="0" w:space="0" w:color="auto"/>
        <w:left w:val="none" w:sz="0" w:space="0" w:color="auto"/>
        <w:bottom w:val="none" w:sz="0" w:space="0" w:color="auto"/>
        <w:right w:val="none" w:sz="0" w:space="0" w:color="auto"/>
      </w:divBdr>
      <w:divsChild>
        <w:div w:id="757945889">
          <w:marLeft w:val="0"/>
          <w:marRight w:val="0"/>
          <w:marTop w:val="0"/>
          <w:marBottom w:val="0"/>
          <w:divBdr>
            <w:top w:val="none" w:sz="0" w:space="0" w:color="auto"/>
            <w:left w:val="none" w:sz="0" w:space="0" w:color="auto"/>
            <w:bottom w:val="none" w:sz="0" w:space="0" w:color="auto"/>
            <w:right w:val="none" w:sz="0" w:space="0" w:color="auto"/>
          </w:divBdr>
          <w:divsChild>
            <w:div w:id="203639764">
              <w:marLeft w:val="0"/>
              <w:marRight w:val="0"/>
              <w:marTop w:val="0"/>
              <w:marBottom w:val="0"/>
              <w:divBdr>
                <w:top w:val="none" w:sz="0" w:space="0" w:color="auto"/>
                <w:left w:val="none" w:sz="0" w:space="0" w:color="auto"/>
                <w:bottom w:val="none" w:sz="0" w:space="0" w:color="auto"/>
                <w:right w:val="none" w:sz="0" w:space="0" w:color="auto"/>
              </w:divBdr>
              <w:divsChild>
                <w:div w:id="244078181">
                  <w:marLeft w:val="0"/>
                  <w:marRight w:val="0"/>
                  <w:marTop w:val="0"/>
                  <w:marBottom w:val="0"/>
                  <w:divBdr>
                    <w:top w:val="none" w:sz="0" w:space="0" w:color="auto"/>
                    <w:left w:val="none" w:sz="0" w:space="0" w:color="auto"/>
                    <w:bottom w:val="none" w:sz="0" w:space="0" w:color="auto"/>
                    <w:right w:val="none" w:sz="0" w:space="0" w:color="auto"/>
                  </w:divBdr>
                  <w:divsChild>
                    <w:div w:id="1713921274">
                      <w:marLeft w:val="0"/>
                      <w:marRight w:val="0"/>
                      <w:marTop w:val="0"/>
                      <w:marBottom w:val="0"/>
                      <w:divBdr>
                        <w:top w:val="none" w:sz="0" w:space="0" w:color="auto"/>
                        <w:left w:val="none" w:sz="0" w:space="0" w:color="auto"/>
                        <w:bottom w:val="none" w:sz="0" w:space="0" w:color="auto"/>
                        <w:right w:val="none" w:sz="0" w:space="0" w:color="auto"/>
                      </w:divBdr>
                      <w:divsChild>
                        <w:div w:id="2084329124">
                          <w:marLeft w:val="0"/>
                          <w:marRight w:val="0"/>
                          <w:marTop w:val="0"/>
                          <w:marBottom w:val="0"/>
                          <w:divBdr>
                            <w:top w:val="none" w:sz="0" w:space="0" w:color="auto"/>
                            <w:left w:val="none" w:sz="0" w:space="0" w:color="auto"/>
                            <w:bottom w:val="none" w:sz="0" w:space="0" w:color="auto"/>
                            <w:right w:val="none" w:sz="0" w:space="0" w:color="auto"/>
                          </w:divBdr>
                          <w:divsChild>
                            <w:div w:id="146021134">
                              <w:marLeft w:val="0"/>
                              <w:marRight w:val="0"/>
                              <w:marTop w:val="0"/>
                              <w:marBottom w:val="0"/>
                              <w:divBdr>
                                <w:top w:val="none" w:sz="0" w:space="0" w:color="auto"/>
                                <w:left w:val="none" w:sz="0" w:space="0" w:color="auto"/>
                                <w:bottom w:val="none" w:sz="0" w:space="0" w:color="auto"/>
                                <w:right w:val="none" w:sz="0" w:space="0" w:color="auto"/>
                              </w:divBdr>
                              <w:divsChild>
                                <w:div w:id="81553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277064">
          <w:marLeft w:val="0"/>
          <w:marRight w:val="0"/>
          <w:marTop w:val="0"/>
          <w:marBottom w:val="0"/>
          <w:divBdr>
            <w:top w:val="none" w:sz="0" w:space="0" w:color="auto"/>
            <w:left w:val="none" w:sz="0" w:space="0" w:color="auto"/>
            <w:bottom w:val="none" w:sz="0" w:space="0" w:color="auto"/>
            <w:right w:val="none" w:sz="0" w:space="0" w:color="auto"/>
          </w:divBdr>
          <w:divsChild>
            <w:div w:id="121575995">
              <w:marLeft w:val="0"/>
              <w:marRight w:val="0"/>
              <w:marTop w:val="0"/>
              <w:marBottom w:val="0"/>
              <w:divBdr>
                <w:top w:val="none" w:sz="0" w:space="0" w:color="auto"/>
                <w:left w:val="none" w:sz="0" w:space="0" w:color="auto"/>
                <w:bottom w:val="none" w:sz="0" w:space="0" w:color="auto"/>
                <w:right w:val="none" w:sz="0" w:space="0" w:color="auto"/>
              </w:divBdr>
              <w:divsChild>
                <w:div w:id="325591673">
                  <w:marLeft w:val="0"/>
                  <w:marRight w:val="0"/>
                  <w:marTop w:val="0"/>
                  <w:marBottom w:val="0"/>
                  <w:divBdr>
                    <w:top w:val="none" w:sz="0" w:space="0" w:color="auto"/>
                    <w:left w:val="none" w:sz="0" w:space="0" w:color="auto"/>
                    <w:bottom w:val="none" w:sz="0" w:space="0" w:color="auto"/>
                    <w:right w:val="none" w:sz="0" w:space="0" w:color="auto"/>
                  </w:divBdr>
                  <w:divsChild>
                    <w:div w:id="87433726">
                      <w:marLeft w:val="0"/>
                      <w:marRight w:val="0"/>
                      <w:marTop w:val="0"/>
                      <w:marBottom w:val="0"/>
                      <w:divBdr>
                        <w:top w:val="none" w:sz="0" w:space="0" w:color="auto"/>
                        <w:left w:val="none" w:sz="0" w:space="0" w:color="auto"/>
                        <w:bottom w:val="none" w:sz="0" w:space="0" w:color="auto"/>
                        <w:right w:val="none" w:sz="0" w:space="0" w:color="auto"/>
                      </w:divBdr>
                      <w:divsChild>
                        <w:div w:id="1861502934">
                          <w:marLeft w:val="0"/>
                          <w:marRight w:val="0"/>
                          <w:marTop w:val="0"/>
                          <w:marBottom w:val="0"/>
                          <w:divBdr>
                            <w:top w:val="none" w:sz="0" w:space="0" w:color="auto"/>
                            <w:left w:val="none" w:sz="0" w:space="0" w:color="auto"/>
                            <w:bottom w:val="none" w:sz="0" w:space="0" w:color="auto"/>
                            <w:right w:val="none" w:sz="0" w:space="0" w:color="auto"/>
                          </w:divBdr>
                          <w:divsChild>
                            <w:div w:id="1959681600">
                              <w:marLeft w:val="0"/>
                              <w:marRight w:val="0"/>
                              <w:marTop w:val="0"/>
                              <w:marBottom w:val="0"/>
                              <w:divBdr>
                                <w:top w:val="none" w:sz="0" w:space="0" w:color="auto"/>
                                <w:left w:val="none" w:sz="0" w:space="0" w:color="auto"/>
                                <w:bottom w:val="none" w:sz="0" w:space="0" w:color="auto"/>
                                <w:right w:val="none" w:sz="0" w:space="0" w:color="auto"/>
                              </w:divBdr>
                              <w:divsChild>
                                <w:div w:id="139422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5121194">
      <w:bodyDiv w:val="1"/>
      <w:marLeft w:val="0"/>
      <w:marRight w:val="0"/>
      <w:marTop w:val="0"/>
      <w:marBottom w:val="0"/>
      <w:divBdr>
        <w:top w:val="none" w:sz="0" w:space="0" w:color="auto"/>
        <w:left w:val="none" w:sz="0" w:space="0" w:color="auto"/>
        <w:bottom w:val="none" w:sz="0" w:space="0" w:color="auto"/>
        <w:right w:val="none" w:sz="0" w:space="0" w:color="auto"/>
      </w:divBdr>
    </w:div>
    <w:div w:id="559173165">
      <w:bodyDiv w:val="1"/>
      <w:marLeft w:val="0"/>
      <w:marRight w:val="0"/>
      <w:marTop w:val="0"/>
      <w:marBottom w:val="0"/>
      <w:divBdr>
        <w:top w:val="none" w:sz="0" w:space="0" w:color="auto"/>
        <w:left w:val="none" w:sz="0" w:space="0" w:color="auto"/>
        <w:bottom w:val="none" w:sz="0" w:space="0" w:color="auto"/>
        <w:right w:val="none" w:sz="0" w:space="0" w:color="auto"/>
      </w:divBdr>
      <w:divsChild>
        <w:div w:id="31854657">
          <w:marLeft w:val="0"/>
          <w:marRight w:val="0"/>
          <w:marTop w:val="0"/>
          <w:marBottom w:val="0"/>
          <w:divBdr>
            <w:top w:val="none" w:sz="0" w:space="0" w:color="auto"/>
            <w:left w:val="none" w:sz="0" w:space="0" w:color="auto"/>
            <w:bottom w:val="none" w:sz="0" w:space="0" w:color="auto"/>
            <w:right w:val="none" w:sz="0" w:space="0" w:color="auto"/>
          </w:divBdr>
          <w:divsChild>
            <w:div w:id="1448116193">
              <w:marLeft w:val="0"/>
              <w:marRight w:val="0"/>
              <w:marTop w:val="0"/>
              <w:marBottom w:val="0"/>
              <w:divBdr>
                <w:top w:val="none" w:sz="0" w:space="0" w:color="auto"/>
                <w:left w:val="none" w:sz="0" w:space="0" w:color="auto"/>
                <w:bottom w:val="none" w:sz="0" w:space="0" w:color="auto"/>
                <w:right w:val="none" w:sz="0" w:space="0" w:color="auto"/>
              </w:divBdr>
              <w:divsChild>
                <w:div w:id="1476143860">
                  <w:marLeft w:val="0"/>
                  <w:marRight w:val="0"/>
                  <w:marTop w:val="0"/>
                  <w:marBottom w:val="0"/>
                  <w:divBdr>
                    <w:top w:val="none" w:sz="0" w:space="0" w:color="auto"/>
                    <w:left w:val="none" w:sz="0" w:space="0" w:color="auto"/>
                    <w:bottom w:val="none" w:sz="0" w:space="0" w:color="auto"/>
                    <w:right w:val="none" w:sz="0" w:space="0" w:color="auto"/>
                  </w:divBdr>
                  <w:divsChild>
                    <w:div w:id="1567178765">
                      <w:marLeft w:val="0"/>
                      <w:marRight w:val="0"/>
                      <w:marTop w:val="0"/>
                      <w:marBottom w:val="0"/>
                      <w:divBdr>
                        <w:top w:val="none" w:sz="0" w:space="0" w:color="auto"/>
                        <w:left w:val="none" w:sz="0" w:space="0" w:color="auto"/>
                        <w:bottom w:val="none" w:sz="0" w:space="0" w:color="auto"/>
                        <w:right w:val="none" w:sz="0" w:space="0" w:color="auto"/>
                      </w:divBdr>
                      <w:divsChild>
                        <w:div w:id="433134620">
                          <w:marLeft w:val="0"/>
                          <w:marRight w:val="0"/>
                          <w:marTop w:val="0"/>
                          <w:marBottom w:val="0"/>
                          <w:divBdr>
                            <w:top w:val="none" w:sz="0" w:space="0" w:color="auto"/>
                            <w:left w:val="none" w:sz="0" w:space="0" w:color="auto"/>
                            <w:bottom w:val="none" w:sz="0" w:space="0" w:color="auto"/>
                            <w:right w:val="none" w:sz="0" w:space="0" w:color="auto"/>
                          </w:divBdr>
                          <w:divsChild>
                            <w:div w:id="1526284363">
                              <w:marLeft w:val="0"/>
                              <w:marRight w:val="0"/>
                              <w:marTop w:val="0"/>
                              <w:marBottom w:val="0"/>
                              <w:divBdr>
                                <w:top w:val="none" w:sz="0" w:space="0" w:color="auto"/>
                                <w:left w:val="none" w:sz="0" w:space="0" w:color="auto"/>
                                <w:bottom w:val="none" w:sz="0" w:space="0" w:color="auto"/>
                                <w:right w:val="none" w:sz="0" w:space="0" w:color="auto"/>
                              </w:divBdr>
                              <w:divsChild>
                                <w:div w:id="61224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9394798">
          <w:marLeft w:val="0"/>
          <w:marRight w:val="0"/>
          <w:marTop w:val="0"/>
          <w:marBottom w:val="0"/>
          <w:divBdr>
            <w:top w:val="none" w:sz="0" w:space="0" w:color="auto"/>
            <w:left w:val="none" w:sz="0" w:space="0" w:color="auto"/>
            <w:bottom w:val="none" w:sz="0" w:space="0" w:color="auto"/>
            <w:right w:val="none" w:sz="0" w:space="0" w:color="auto"/>
          </w:divBdr>
          <w:divsChild>
            <w:div w:id="1497988328">
              <w:marLeft w:val="0"/>
              <w:marRight w:val="0"/>
              <w:marTop w:val="0"/>
              <w:marBottom w:val="0"/>
              <w:divBdr>
                <w:top w:val="none" w:sz="0" w:space="0" w:color="auto"/>
                <w:left w:val="none" w:sz="0" w:space="0" w:color="auto"/>
                <w:bottom w:val="none" w:sz="0" w:space="0" w:color="auto"/>
                <w:right w:val="none" w:sz="0" w:space="0" w:color="auto"/>
              </w:divBdr>
              <w:divsChild>
                <w:div w:id="1417484719">
                  <w:marLeft w:val="0"/>
                  <w:marRight w:val="0"/>
                  <w:marTop w:val="0"/>
                  <w:marBottom w:val="0"/>
                  <w:divBdr>
                    <w:top w:val="none" w:sz="0" w:space="0" w:color="auto"/>
                    <w:left w:val="none" w:sz="0" w:space="0" w:color="auto"/>
                    <w:bottom w:val="none" w:sz="0" w:space="0" w:color="auto"/>
                    <w:right w:val="none" w:sz="0" w:space="0" w:color="auto"/>
                  </w:divBdr>
                  <w:divsChild>
                    <w:div w:id="2094159763">
                      <w:marLeft w:val="0"/>
                      <w:marRight w:val="0"/>
                      <w:marTop w:val="0"/>
                      <w:marBottom w:val="0"/>
                      <w:divBdr>
                        <w:top w:val="none" w:sz="0" w:space="0" w:color="auto"/>
                        <w:left w:val="none" w:sz="0" w:space="0" w:color="auto"/>
                        <w:bottom w:val="none" w:sz="0" w:space="0" w:color="auto"/>
                        <w:right w:val="none" w:sz="0" w:space="0" w:color="auto"/>
                      </w:divBdr>
                      <w:divsChild>
                        <w:div w:id="968128160">
                          <w:marLeft w:val="0"/>
                          <w:marRight w:val="0"/>
                          <w:marTop w:val="0"/>
                          <w:marBottom w:val="0"/>
                          <w:divBdr>
                            <w:top w:val="none" w:sz="0" w:space="0" w:color="auto"/>
                            <w:left w:val="none" w:sz="0" w:space="0" w:color="auto"/>
                            <w:bottom w:val="none" w:sz="0" w:space="0" w:color="auto"/>
                            <w:right w:val="none" w:sz="0" w:space="0" w:color="auto"/>
                          </w:divBdr>
                          <w:divsChild>
                            <w:div w:id="1534418288">
                              <w:marLeft w:val="0"/>
                              <w:marRight w:val="0"/>
                              <w:marTop w:val="0"/>
                              <w:marBottom w:val="0"/>
                              <w:divBdr>
                                <w:top w:val="none" w:sz="0" w:space="0" w:color="auto"/>
                                <w:left w:val="none" w:sz="0" w:space="0" w:color="auto"/>
                                <w:bottom w:val="none" w:sz="0" w:space="0" w:color="auto"/>
                                <w:right w:val="none" w:sz="0" w:space="0" w:color="auto"/>
                              </w:divBdr>
                              <w:divsChild>
                                <w:div w:id="38071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095078">
          <w:marLeft w:val="0"/>
          <w:marRight w:val="0"/>
          <w:marTop w:val="0"/>
          <w:marBottom w:val="0"/>
          <w:divBdr>
            <w:top w:val="none" w:sz="0" w:space="0" w:color="auto"/>
            <w:left w:val="none" w:sz="0" w:space="0" w:color="auto"/>
            <w:bottom w:val="none" w:sz="0" w:space="0" w:color="auto"/>
            <w:right w:val="none" w:sz="0" w:space="0" w:color="auto"/>
          </w:divBdr>
          <w:divsChild>
            <w:div w:id="1853372304">
              <w:marLeft w:val="0"/>
              <w:marRight w:val="0"/>
              <w:marTop w:val="0"/>
              <w:marBottom w:val="0"/>
              <w:divBdr>
                <w:top w:val="none" w:sz="0" w:space="0" w:color="auto"/>
                <w:left w:val="none" w:sz="0" w:space="0" w:color="auto"/>
                <w:bottom w:val="none" w:sz="0" w:space="0" w:color="auto"/>
                <w:right w:val="none" w:sz="0" w:space="0" w:color="auto"/>
              </w:divBdr>
              <w:divsChild>
                <w:div w:id="1571650665">
                  <w:marLeft w:val="0"/>
                  <w:marRight w:val="0"/>
                  <w:marTop w:val="0"/>
                  <w:marBottom w:val="0"/>
                  <w:divBdr>
                    <w:top w:val="none" w:sz="0" w:space="0" w:color="auto"/>
                    <w:left w:val="none" w:sz="0" w:space="0" w:color="auto"/>
                    <w:bottom w:val="none" w:sz="0" w:space="0" w:color="auto"/>
                    <w:right w:val="none" w:sz="0" w:space="0" w:color="auto"/>
                  </w:divBdr>
                  <w:divsChild>
                    <w:div w:id="1331057218">
                      <w:marLeft w:val="0"/>
                      <w:marRight w:val="0"/>
                      <w:marTop w:val="0"/>
                      <w:marBottom w:val="0"/>
                      <w:divBdr>
                        <w:top w:val="none" w:sz="0" w:space="0" w:color="auto"/>
                        <w:left w:val="none" w:sz="0" w:space="0" w:color="auto"/>
                        <w:bottom w:val="none" w:sz="0" w:space="0" w:color="auto"/>
                        <w:right w:val="none" w:sz="0" w:space="0" w:color="auto"/>
                      </w:divBdr>
                      <w:divsChild>
                        <w:div w:id="1838223964">
                          <w:marLeft w:val="0"/>
                          <w:marRight w:val="0"/>
                          <w:marTop w:val="0"/>
                          <w:marBottom w:val="0"/>
                          <w:divBdr>
                            <w:top w:val="none" w:sz="0" w:space="0" w:color="auto"/>
                            <w:left w:val="none" w:sz="0" w:space="0" w:color="auto"/>
                            <w:bottom w:val="none" w:sz="0" w:space="0" w:color="auto"/>
                            <w:right w:val="none" w:sz="0" w:space="0" w:color="auto"/>
                          </w:divBdr>
                          <w:divsChild>
                            <w:div w:id="769735637">
                              <w:marLeft w:val="0"/>
                              <w:marRight w:val="0"/>
                              <w:marTop w:val="0"/>
                              <w:marBottom w:val="0"/>
                              <w:divBdr>
                                <w:top w:val="none" w:sz="0" w:space="0" w:color="auto"/>
                                <w:left w:val="none" w:sz="0" w:space="0" w:color="auto"/>
                                <w:bottom w:val="none" w:sz="0" w:space="0" w:color="auto"/>
                                <w:right w:val="none" w:sz="0" w:space="0" w:color="auto"/>
                              </w:divBdr>
                              <w:divsChild>
                                <w:div w:id="202658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1280295">
          <w:marLeft w:val="0"/>
          <w:marRight w:val="0"/>
          <w:marTop w:val="0"/>
          <w:marBottom w:val="0"/>
          <w:divBdr>
            <w:top w:val="none" w:sz="0" w:space="0" w:color="auto"/>
            <w:left w:val="none" w:sz="0" w:space="0" w:color="auto"/>
            <w:bottom w:val="none" w:sz="0" w:space="0" w:color="auto"/>
            <w:right w:val="none" w:sz="0" w:space="0" w:color="auto"/>
          </w:divBdr>
          <w:divsChild>
            <w:div w:id="1140271622">
              <w:marLeft w:val="0"/>
              <w:marRight w:val="0"/>
              <w:marTop w:val="0"/>
              <w:marBottom w:val="0"/>
              <w:divBdr>
                <w:top w:val="none" w:sz="0" w:space="0" w:color="auto"/>
                <w:left w:val="none" w:sz="0" w:space="0" w:color="auto"/>
                <w:bottom w:val="none" w:sz="0" w:space="0" w:color="auto"/>
                <w:right w:val="none" w:sz="0" w:space="0" w:color="auto"/>
              </w:divBdr>
              <w:divsChild>
                <w:div w:id="98264340">
                  <w:marLeft w:val="0"/>
                  <w:marRight w:val="0"/>
                  <w:marTop w:val="0"/>
                  <w:marBottom w:val="0"/>
                  <w:divBdr>
                    <w:top w:val="none" w:sz="0" w:space="0" w:color="auto"/>
                    <w:left w:val="none" w:sz="0" w:space="0" w:color="auto"/>
                    <w:bottom w:val="none" w:sz="0" w:space="0" w:color="auto"/>
                    <w:right w:val="none" w:sz="0" w:space="0" w:color="auto"/>
                  </w:divBdr>
                  <w:divsChild>
                    <w:div w:id="192302783">
                      <w:marLeft w:val="0"/>
                      <w:marRight w:val="0"/>
                      <w:marTop w:val="0"/>
                      <w:marBottom w:val="0"/>
                      <w:divBdr>
                        <w:top w:val="none" w:sz="0" w:space="0" w:color="auto"/>
                        <w:left w:val="none" w:sz="0" w:space="0" w:color="auto"/>
                        <w:bottom w:val="none" w:sz="0" w:space="0" w:color="auto"/>
                        <w:right w:val="none" w:sz="0" w:space="0" w:color="auto"/>
                      </w:divBdr>
                      <w:divsChild>
                        <w:div w:id="1023285854">
                          <w:marLeft w:val="0"/>
                          <w:marRight w:val="0"/>
                          <w:marTop w:val="0"/>
                          <w:marBottom w:val="0"/>
                          <w:divBdr>
                            <w:top w:val="none" w:sz="0" w:space="0" w:color="auto"/>
                            <w:left w:val="none" w:sz="0" w:space="0" w:color="auto"/>
                            <w:bottom w:val="none" w:sz="0" w:space="0" w:color="auto"/>
                            <w:right w:val="none" w:sz="0" w:space="0" w:color="auto"/>
                          </w:divBdr>
                          <w:divsChild>
                            <w:div w:id="69667258">
                              <w:marLeft w:val="0"/>
                              <w:marRight w:val="0"/>
                              <w:marTop w:val="0"/>
                              <w:marBottom w:val="0"/>
                              <w:divBdr>
                                <w:top w:val="none" w:sz="0" w:space="0" w:color="auto"/>
                                <w:left w:val="none" w:sz="0" w:space="0" w:color="auto"/>
                                <w:bottom w:val="none" w:sz="0" w:space="0" w:color="auto"/>
                                <w:right w:val="none" w:sz="0" w:space="0" w:color="auto"/>
                              </w:divBdr>
                              <w:divsChild>
                                <w:div w:id="193122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2194084">
          <w:marLeft w:val="0"/>
          <w:marRight w:val="0"/>
          <w:marTop w:val="0"/>
          <w:marBottom w:val="0"/>
          <w:divBdr>
            <w:top w:val="none" w:sz="0" w:space="0" w:color="auto"/>
            <w:left w:val="none" w:sz="0" w:space="0" w:color="auto"/>
            <w:bottom w:val="none" w:sz="0" w:space="0" w:color="auto"/>
            <w:right w:val="none" w:sz="0" w:space="0" w:color="auto"/>
          </w:divBdr>
          <w:divsChild>
            <w:div w:id="1886679160">
              <w:marLeft w:val="0"/>
              <w:marRight w:val="0"/>
              <w:marTop w:val="0"/>
              <w:marBottom w:val="0"/>
              <w:divBdr>
                <w:top w:val="none" w:sz="0" w:space="0" w:color="auto"/>
                <w:left w:val="none" w:sz="0" w:space="0" w:color="auto"/>
                <w:bottom w:val="none" w:sz="0" w:space="0" w:color="auto"/>
                <w:right w:val="none" w:sz="0" w:space="0" w:color="auto"/>
              </w:divBdr>
              <w:divsChild>
                <w:div w:id="257563139">
                  <w:marLeft w:val="0"/>
                  <w:marRight w:val="0"/>
                  <w:marTop w:val="0"/>
                  <w:marBottom w:val="0"/>
                  <w:divBdr>
                    <w:top w:val="none" w:sz="0" w:space="0" w:color="auto"/>
                    <w:left w:val="none" w:sz="0" w:space="0" w:color="auto"/>
                    <w:bottom w:val="none" w:sz="0" w:space="0" w:color="auto"/>
                    <w:right w:val="none" w:sz="0" w:space="0" w:color="auto"/>
                  </w:divBdr>
                  <w:divsChild>
                    <w:div w:id="2031758950">
                      <w:marLeft w:val="0"/>
                      <w:marRight w:val="0"/>
                      <w:marTop w:val="0"/>
                      <w:marBottom w:val="0"/>
                      <w:divBdr>
                        <w:top w:val="none" w:sz="0" w:space="0" w:color="auto"/>
                        <w:left w:val="none" w:sz="0" w:space="0" w:color="auto"/>
                        <w:bottom w:val="none" w:sz="0" w:space="0" w:color="auto"/>
                        <w:right w:val="none" w:sz="0" w:space="0" w:color="auto"/>
                      </w:divBdr>
                      <w:divsChild>
                        <w:div w:id="1874268661">
                          <w:marLeft w:val="0"/>
                          <w:marRight w:val="0"/>
                          <w:marTop w:val="0"/>
                          <w:marBottom w:val="0"/>
                          <w:divBdr>
                            <w:top w:val="none" w:sz="0" w:space="0" w:color="auto"/>
                            <w:left w:val="none" w:sz="0" w:space="0" w:color="auto"/>
                            <w:bottom w:val="none" w:sz="0" w:space="0" w:color="auto"/>
                            <w:right w:val="none" w:sz="0" w:space="0" w:color="auto"/>
                          </w:divBdr>
                          <w:divsChild>
                            <w:div w:id="205262495">
                              <w:marLeft w:val="0"/>
                              <w:marRight w:val="0"/>
                              <w:marTop w:val="0"/>
                              <w:marBottom w:val="0"/>
                              <w:divBdr>
                                <w:top w:val="none" w:sz="0" w:space="0" w:color="auto"/>
                                <w:left w:val="none" w:sz="0" w:space="0" w:color="auto"/>
                                <w:bottom w:val="none" w:sz="0" w:space="0" w:color="auto"/>
                                <w:right w:val="none" w:sz="0" w:space="0" w:color="auto"/>
                              </w:divBdr>
                              <w:divsChild>
                                <w:div w:id="176942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125517">
          <w:marLeft w:val="0"/>
          <w:marRight w:val="0"/>
          <w:marTop w:val="0"/>
          <w:marBottom w:val="0"/>
          <w:divBdr>
            <w:top w:val="none" w:sz="0" w:space="0" w:color="auto"/>
            <w:left w:val="none" w:sz="0" w:space="0" w:color="auto"/>
            <w:bottom w:val="none" w:sz="0" w:space="0" w:color="auto"/>
            <w:right w:val="none" w:sz="0" w:space="0" w:color="auto"/>
          </w:divBdr>
          <w:divsChild>
            <w:div w:id="908424329">
              <w:marLeft w:val="0"/>
              <w:marRight w:val="0"/>
              <w:marTop w:val="0"/>
              <w:marBottom w:val="0"/>
              <w:divBdr>
                <w:top w:val="none" w:sz="0" w:space="0" w:color="auto"/>
                <w:left w:val="none" w:sz="0" w:space="0" w:color="auto"/>
                <w:bottom w:val="none" w:sz="0" w:space="0" w:color="auto"/>
                <w:right w:val="none" w:sz="0" w:space="0" w:color="auto"/>
              </w:divBdr>
              <w:divsChild>
                <w:div w:id="1415275305">
                  <w:marLeft w:val="0"/>
                  <w:marRight w:val="0"/>
                  <w:marTop w:val="0"/>
                  <w:marBottom w:val="0"/>
                  <w:divBdr>
                    <w:top w:val="none" w:sz="0" w:space="0" w:color="auto"/>
                    <w:left w:val="none" w:sz="0" w:space="0" w:color="auto"/>
                    <w:bottom w:val="none" w:sz="0" w:space="0" w:color="auto"/>
                    <w:right w:val="none" w:sz="0" w:space="0" w:color="auto"/>
                  </w:divBdr>
                  <w:divsChild>
                    <w:div w:id="1478649779">
                      <w:marLeft w:val="0"/>
                      <w:marRight w:val="0"/>
                      <w:marTop w:val="0"/>
                      <w:marBottom w:val="0"/>
                      <w:divBdr>
                        <w:top w:val="none" w:sz="0" w:space="0" w:color="auto"/>
                        <w:left w:val="none" w:sz="0" w:space="0" w:color="auto"/>
                        <w:bottom w:val="none" w:sz="0" w:space="0" w:color="auto"/>
                        <w:right w:val="none" w:sz="0" w:space="0" w:color="auto"/>
                      </w:divBdr>
                      <w:divsChild>
                        <w:div w:id="1363365082">
                          <w:marLeft w:val="0"/>
                          <w:marRight w:val="0"/>
                          <w:marTop w:val="0"/>
                          <w:marBottom w:val="0"/>
                          <w:divBdr>
                            <w:top w:val="none" w:sz="0" w:space="0" w:color="auto"/>
                            <w:left w:val="none" w:sz="0" w:space="0" w:color="auto"/>
                            <w:bottom w:val="none" w:sz="0" w:space="0" w:color="auto"/>
                            <w:right w:val="none" w:sz="0" w:space="0" w:color="auto"/>
                          </w:divBdr>
                          <w:divsChild>
                            <w:div w:id="122117906">
                              <w:marLeft w:val="0"/>
                              <w:marRight w:val="0"/>
                              <w:marTop w:val="0"/>
                              <w:marBottom w:val="0"/>
                              <w:divBdr>
                                <w:top w:val="none" w:sz="0" w:space="0" w:color="auto"/>
                                <w:left w:val="none" w:sz="0" w:space="0" w:color="auto"/>
                                <w:bottom w:val="none" w:sz="0" w:space="0" w:color="auto"/>
                                <w:right w:val="none" w:sz="0" w:space="0" w:color="auto"/>
                              </w:divBdr>
                              <w:divsChild>
                                <w:div w:id="26669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246370">
          <w:marLeft w:val="0"/>
          <w:marRight w:val="0"/>
          <w:marTop w:val="0"/>
          <w:marBottom w:val="0"/>
          <w:divBdr>
            <w:top w:val="none" w:sz="0" w:space="0" w:color="auto"/>
            <w:left w:val="none" w:sz="0" w:space="0" w:color="auto"/>
            <w:bottom w:val="none" w:sz="0" w:space="0" w:color="auto"/>
            <w:right w:val="none" w:sz="0" w:space="0" w:color="auto"/>
          </w:divBdr>
          <w:divsChild>
            <w:div w:id="555160856">
              <w:marLeft w:val="0"/>
              <w:marRight w:val="0"/>
              <w:marTop w:val="0"/>
              <w:marBottom w:val="0"/>
              <w:divBdr>
                <w:top w:val="none" w:sz="0" w:space="0" w:color="auto"/>
                <w:left w:val="none" w:sz="0" w:space="0" w:color="auto"/>
                <w:bottom w:val="none" w:sz="0" w:space="0" w:color="auto"/>
                <w:right w:val="none" w:sz="0" w:space="0" w:color="auto"/>
              </w:divBdr>
              <w:divsChild>
                <w:div w:id="499539568">
                  <w:marLeft w:val="0"/>
                  <w:marRight w:val="0"/>
                  <w:marTop w:val="0"/>
                  <w:marBottom w:val="0"/>
                  <w:divBdr>
                    <w:top w:val="none" w:sz="0" w:space="0" w:color="auto"/>
                    <w:left w:val="none" w:sz="0" w:space="0" w:color="auto"/>
                    <w:bottom w:val="none" w:sz="0" w:space="0" w:color="auto"/>
                    <w:right w:val="none" w:sz="0" w:space="0" w:color="auto"/>
                  </w:divBdr>
                  <w:divsChild>
                    <w:div w:id="1306469613">
                      <w:marLeft w:val="0"/>
                      <w:marRight w:val="0"/>
                      <w:marTop w:val="0"/>
                      <w:marBottom w:val="0"/>
                      <w:divBdr>
                        <w:top w:val="none" w:sz="0" w:space="0" w:color="auto"/>
                        <w:left w:val="none" w:sz="0" w:space="0" w:color="auto"/>
                        <w:bottom w:val="none" w:sz="0" w:space="0" w:color="auto"/>
                        <w:right w:val="none" w:sz="0" w:space="0" w:color="auto"/>
                      </w:divBdr>
                      <w:divsChild>
                        <w:div w:id="2059425903">
                          <w:marLeft w:val="0"/>
                          <w:marRight w:val="0"/>
                          <w:marTop w:val="0"/>
                          <w:marBottom w:val="0"/>
                          <w:divBdr>
                            <w:top w:val="none" w:sz="0" w:space="0" w:color="auto"/>
                            <w:left w:val="none" w:sz="0" w:space="0" w:color="auto"/>
                            <w:bottom w:val="none" w:sz="0" w:space="0" w:color="auto"/>
                            <w:right w:val="none" w:sz="0" w:space="0" w:color="auto"/>
                          </w:divBdr>
                          <w:divsChild>
                            <w:div w:id="1520435920">
                              <w:marLeft w:val="0"/>
                              <w:marRight w:val="0"/>
                              <w:marTop w:val="0"/>
                              <w:marBottom w:val="0"/>
                              <w:divBdr>
                                <w:top w:val="none" w:sz="0" w:space="0" w:color="auto"/>
                                <w:left w:val="none" w:sz="0" w:space="0" w:color="auto"/>
                                <w:bottom w:val="none" w:sz="0" w:space="0" w:color="auto"/>
                                <w:right w:val="none" w:sz="0" w:space="0" w:color="auto"/>
                              </w:divBdr>
                              <w:divsChild>
                                <w:div w:id="46080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008801">
      <w:bodyDiv w:val="1"/>
      <w:marLeft w:val="0"/>
      <w:marRight w:val="0"/>
      <w:marTop w:val="0"/>
      <w:marBottom w:val="0"/>
      <w:divBdr>
        <w:top w:val="none" w:sz="0" w:space="0" w:color="auto"/>
        <w:left w:val="none" w:sz="0" w:space="0" w:color="auto"/>
        <w:bottom w:val="none" w:sz="0" w:space="0" w:color="auto"/>
        <w:right w:val="none" w:sz="0" w:space="0" w:color="auto"/>
      </w:divBdr>
      <w:divsChild>
        <w:div w:id="830412242">
          <w:marLeft w:val="0"/>
          <w:marRight w:val="0"/>
          <w:marTop w:val="0"/>
          <w:marBottom w:val="0"/>
          <w:divBdr>
            <w:top w:val="none" w:sz="0" w:space="0" w:color="auto"/>
            <w:left w:val="none" w:sz="0" w:space="0" w:color="auto"/>
            <w:bottom w:val="none" w:sz="0" w:space="0" w:color="auto"/>
            <w:right w:val="none" w:sz="0" w:space="0" w:color="auto"/>
          </w:divBdr>
          <w:divsChild>
            <w:div w:id="1711564622">
              <w:marLeft w:val="0"/>
              <w:marRight w:val="0"/>
              <w:marTop w:val="0"/>
              <w:marBottom w:val="0"/>
              <w:divBdr>
                <w:top w:val="none" w:sz="0" w:space="0" w:color="auto"/>
                <w:left w:val="none" w:sz="0" w:space="0" w:color="auto"/>
                <w:bottom w:val="none" w:sz="0" w:space="0" w:color="auto"/>
                <w:right w:val="none" w:sz="0" w:space="0" w:color="auto"/>
              </w:divBdr>
              <w:divsChild>
                <w:div w:id="873661506">
                  <w:marLeft w:val="0"/>
                  <w:marRight w:val="0"/>
                  <w:marTop w:val="0"/>
                  <w:marBottom w:val="0"/>
                  <w:divBdr>
                    <w:top w:val="none" w:sz="0" w:space="0" w:color="auto"/>
                    <w:left w:val="none" w:sz="0" w:space="0" w:color="auto"/>
                    <w:bottom w:val="none" w:sz="0" w:space="0" w:color="auto"/>
                    <w:right w:val="none" w:sz="0" w:space="0" w:color="auto"/>
                  </w:divBdr>
                  <w:divsChild>
                    <w:div w:id="1577474019">
                      <w:marLeft w:val="0"/>
                      <w:marRight w:val="0"/>
                      <w:marTop w:val="0"/>
                      <w:marBottom w:val="0"/>
                      <w:divBdr>
                        <w:top w:val="none" w:sz="0" w:space="0" w:color="auto"/>
                        <w:left w:val="none" w:sz="0" w:space="0" w:color="auto"/>
                        <w:bottom w:val="none" w:sz="0" w:space="0" w:color="auto"/>
                        <w:right w:val="none" w:sz="0" w:space="0" w:color="auto"/>
                      </w:divBdr>
                      <w:divsChild>
                        <w:div w:id="1350447210">
                          <w:marLeft w:val="0"/>
                          <w:marRight w:val="0"/>
                          <w:marTop w:val="0"/>
                          <w:marBottom w:val="0"/>
                          <w:divBdr>
                            <w:top w:val="none" w:sz="0" w:space="0" w:color="auto"/>
                            <w:left w:val="none" w:sz="0" w:space="0" w:color="auto"/>
                            <w:bottom w:val="none" w:sz="0" w:space="0" w:color="auto"/>
                            <w:right w:val="none" w:sz="0" w:space="0" w:color="auto"/>
                          </w:divBdr>
                          <w:divsChild>
                            <w:div w:id="1497502990">
                              <w:marLeft w:val="0"/>
                              <w:marRight w:val="0"/>
                              <w:marTop w:val="0"/>
                              <w:marBottom w:val="0"/>
                              <w:divBdr>
                                <w:top w:val="none" w:sz="0" w:space="0" w:color="auto"/>
                                <w:left w:val="none" w:sz="0" w:space="0" w:color="auto"/>
                                <w:bottom w:val="none" w:sz="0" w:space="0" w:color="auto"/>
                                <w:right w:val="none" w:sz="0" w:space="0" w:color="auto"/>
                              </w:divBdr>
                              <w:divsChild>
                                <w:div w:id="175593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297828">
          <w:marLeft w:val="0"/>
          <w:marRight w:val="0"/>
          <w:marTop w:val="0"/>
          <w:marBottom w:val="0"/>
          <w:divBdr>
            <w:top w:val="none" w:sz="0" w:space="0" w:color="auto"/>
            <w:left w:val="none" w:sz="0" w:space="0" w:color="auto"/>
            <w:bottom w:val="none" w:sz="0" w:space="0" w:color="auto"/>
            <w:right w:val="none" w:sz="0" w:space="0" w:color="auto"/>
          </w:divBdr>
          <w:divsChild>
            <w:div w:id="1589315297">
              <w:marLeft w:val="0"/>
              <w:marRight w:val="0"/>
              <w:marTop w:val="0"/>
              <w:marBottom w:val="0"/>
              <w:divBdr>
                <w:top w:val="none" w:sz="0" w:space="0" w:color="auto"/>
                <w:left w:val="none" w:sz="0" w:space="0" w:color="auto"/>
                <w:bottom w:val="none" w:sz="0" w:space="0" w:color="auto"/>
                <w:right w:val="none" w:sz="0" w:space="0" w:color="auto"/>
              </w:divBdr>
              <w:divsChild>
                <w:div w:id="406611167">
                  <w:marLeft w:val="0"/>
                  <w:marRight w:val="0"/>
                  <w:marTop w:val="0"/>
                  <w:marBottom w:val="0"/>
                  <w:divBdr>
                    <w:top w:val="none" w:sz="0" w:space="0" w:color="auto"/>
                    <w:left w:val="none" w:sz="0" w:space="0" w:color="auto"/>
                    <w:bottom w:val="none" w:sz="0" w:space="0" w:color="auto"/>
                    <w:right w:val="none" w:sz="0" w:space="0" w:color="auto"/>
                  </w:divBdr>
                  <w:divsChild>
                    <w:div w:id="776602068">
                      <w:marLeft w:val="0"/>
                      <w:marRight w:val="0"/>
                      <w:marTop w:val="0"/>
                      <w:marBottom w:val="0"/>
                      <w:divBdr>
                        <w:top w:val="none" w:sz="0" w:space="0" w:color="auto"/>
                        <w:left w:val="none" w:sz="0" w:space="0" w:color="auto"/>
                        <w:bottom w:val="none" w:sz="0" w:space="0" w:color="auto"/>
                        <w:right w:val="none" w:sz="0" w:space="0" w:color="auto"/>
                      </w:divBdr>
                      <w:divsChild>
                        <w:div w:id="1154492593">
                          <w:marLeft w:val="0"/>
                          <w:marRight w:val="0"/>
                          <w:marTop w:val="0"/>
                          <w:marBottom w:val="0"/>
                          <w:divBdr>
                            <w:top w:val="none" w:sz="0" w:space="0" w:color="auto"/>
                            <w:left w:val="none" w:sz="0" w:space="0" w:color="auto"/>
                            <w:bottom w:val="none" w:sz="0" w:space="0" w:color="auto"/>
                            <w:right w:val="none" w:sz="0" w:space="0" w:color="auto"/>
                          </w:divBdr>
                          <w:divsChild>
                            <w:div w:id="2006005602">
                              <w:marLeft w:val="0"/>
                              <w:marRight w:val="0"/>
                              <w:marTop w:val="0"/>
                              <w:marBottom w:val="0"/>
                              <w:divBdr>
                                <w:top w:val="none" w:sz="0" w:space="0" w:color="auto"/>
                                <w:left w:val="none" w:sz="0" w:space="0" w:color="auto"/>
                                <w:bottom w:val="none" w:sz="0" w:space="0" w:color="auto"/>
                                <w:right w:val="none" w:sz="0" w:space="0" w:color="auto"/>
                              </w:divBdr>
                              <w:divsChild>
                                <w:div w:id="38961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3704738">
      <w:bodyDiv w:val="1"/>
      <w:marLeft w:val="0"/>
      <w:marRight w:val="0"/>
      <w:marTop w:val="0"/>
      <w:marBottom w:val="0"/>
      <w:divBdr>
        <w:top w:val="none" w:sz="0" w:space="0" w:color="auto"/>
        <w:left w:val="none" w:sz="0" w:space="0" w:color="auto"/>
        <w:bottom w:val="none" w:sz="0" w:space="0" w:color="auto"/>
        <w:right w:val="none" w:sz="0" w:space="0" w:color="auto"/>
      </w:divBdr>
      <w:divsChild>
        <w:div w:id="2011716098">
          <w:marLeft w:val="0"/>
          <w:marRight w:val="0"/>
          <w:marTop w:val="0"/>
          <w:marBottom w:val="0"/>
          <w:divBdr>
            <w:top w:val="none" w:sz="0" w:space="0" w:color="auto"/>
            <w:left w:val="none" w:sz="0" w:space="0" w:color="auto"/>
            <w:bottom w:val="none" w:sz="0" w:space="0" w:color="auto"/>
            <w:right w:val="none" w:sz="0" w:space="0" w:color="auto"/>
          </w:divBdr>
        </w:div>
      </w:divsChild>
    </w:div>
    <w:div w:id="638340473">
      <w:bodyDiv w:val="1"/>
      <w:marLeft w:val="0"/>
      <w:marRight w:val="0"/>
      <w:marTop w:val="0"/>
      <w:marBottom w:val="0"/>
      <w:divBdr>
        <w:top w:val="none" w:sz="0" w:space="0" w:color="auto"/>
        <w:left w:val="none" w:sz="0" w:space="0" w:color="auto"/>
        <w:bottom w:val="none" w:sz="0" w:space="0" w:color="auto"/>
        <w:right w:val="none" w:sz="0" w:space="0" w:color="auto"/>
      </w:divBdr>
    </w:div>
    <w:div w:id="643194487">
      <w:bodyDiv w:val="1"/>
      <w:marLeft w:val="0"/>
      <w:marRight w:val="0"/>
      <w:marTop w:val="0"/>
      <w:marBottom w:val="0"/>
      <w:divBdr>
        <w:top w:val="none" w:sz="0" w:space="0" w:color="auto"/>
        <w:left w:val="none" w:sz="0" w:space="0" w:color="auto"/>
        <w:bottom w:val="none" w:sz="0" w:space="0" w:color="auto"/>
        <w:right w:val="none" w:sz="0" w:space="0" w:color="auto"/>
      </w:divBdr>
      <w:divsChild>
        <w:div w:id="1090004212">
          <w:marLeft w:val="0"/>
          <w:marRight w:val="0"/>
          <w:marTop w:val="0"/>
          <w:marBottom w:val="0"/>
          <w:divBdr>
            <w:top w:val="none" w:sz="0" w:space="0" w:color="auto"/>
            <w:left w:val="none" w:sz="0" w:space="0" w:color="auto"/>
            <w:bottom w:val="none" w:sz="0" w:space="0" w:color="auto"/>
            <w:right w:val="none" w:sz="0" w:space="0" w:color="auto"/>
          </w:divBdr>
          <w:divsChild>
            <w:div w:id="905804110">
              <w:marLeft w:val="0"/>
              <w:marRight w:val="0"/>
              <w:marTop w:val="0"/>
              <w:marBottom w:val="0"/>
              <w:divBdr>
                <w:top w:val="none" w:sz="0" w:space="0" w:color="auto"/>
                <w:left w:val="none" w:sz="0" w:space="0" w:color="auto"/>
                <w:bottom w:val="none" w:sz="0" w:space="0" w:color="auto"/>
                <w:right w:val="none" w:sz="0" w:space="0" w:color="auto"/>
              </w:divBdr>
              <w:divsChild>
                <w:div w:id="884440274">
                  <w:marLeft w:val="0"/>
                  <w:marRight w:val="0"/>
                  <w:marTop w:val="0"/>
                  <w:marBottom w:val="0"/>
                  <w:divBdr>
                    <w:top w:val="none" w:sz="0" w:space="0" w:color="auto"/>
                    <w:left w:val="none" w:sz="0" w:space="0" w:color="auto"/>
                    <w:bottom w:val="none" w:sz="0" w:space="0" w:color="auto"/>
                    <w:right w:val="none" w:sz="0" w:space="0" w:color="auto"/>
                  </w:divBdr>
                  <w:divsChild>
                    <w:div w:id="810712704">
                      <w:marLeft w:val="0"/>
                      <w:marRight w:val="0"/>
                      <w:marTop w:val="0"/>
                      <w:marBottom w:val="0"/>
                      <w:divBdr>
                        <w:top w:val="none" w:sz="0" w:space="0" w:color="auto"/>
                        <w:left w:val="none" w:sz="0" w:space="0" w:color="auto"/>
                        <w:bottom w:val="none" w:sz="0" w:space="0" w:color="auto"/>
                        <w:right w:val="none" w:sz="0" w:space="0" w:color="auto"/>
                      </w:divBdr>
                      <w:divsChild>
                        <w:div w:id="1700620837">
                          <w:marLeft w:val="0"/>
                          <w:marRight w:val="0"/>
                          <w:marTop w:val="0"/>
                          <w:marBottom w:val="0"/>
                          <w:divBdr>
                            <w:top w:val="none" w:sz="0" w:space="0" w:color="auto"/>
                            <w:left w:val="none" w:sz="0" w:space="0" w:color="auto"/>
                            <w:bottom w:val="none" w:sz="0" w:space="0" w:color="auto"/>
                            <w:right w:val="none" w:sz="0" w:space="0" w:color="auto"/>
                          </w:divBdr>
                          <w:divsChild>
                            <w:div w:id="1261644238">
                              <w:marLeft w:val="0"/>
                              <w:marRight w:val="0"/>
                              <w:marTop w:val="0"/>
                              <w:marBottom w:val="0"/>
                              <w:divBdr>
                                <w:top w:val="none" w:sz="0" w:space="0" w:color="auto"/>
                                <w:left w:val="none" w:sz="0" w:space="0" w:color="auto"/>
                                <w:bottom w:val="none" w:sz="0" w:space="0" w:color="auto"/>
                                <w:right w:val="none" w:sz="0" w:space="0" w:color="auto"/>
                              </w:divBdr>
                              <w:divsChild>
                                <w:div w:id="787890362">
                                  <w:marLeft w:val="0"/>
                                  <w:marRight w:val="0"/>
                                  <w:marTop w:val="0"/>
                                  <w:marBottom w:val="0"/>
                                  <w:divBdr>
                                    <w:top w:val="none" w:sz="0" w:space="0" w:color="auto"/>
                                    <w:left w:val="none" w:sz="0" w:space="0" w:color="auto"/>
                                    <w:bottom w:val="none" w:sz="0" w:space="0" w:color="auto"/>
                                    <w:right w:val="none" w:sz="0" w:space="0" w:color="auto"/>
                                  </w:divBdr>
                                  <w:divsChild>
                                    <w:div w:id="27560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636545">
              <w:marLeft w:val="0"/>
              <w:marRight w:val="0"/>
              <w:marTop w:val="0"/>
              <w:marBottom w:val="0"/>
              <w:divBdr>
                <w:top w:val="none" w:sz="0" w:space="0" w:color="auto"/>
                <w:left w:val="none" w:sz="0" w:space="0" w:color="auto"/>
                <w:bottom w:val="none" w:sz="0" w:space="0" w:color="auto"/>
                <w:right w:val="none" w:sz="0" w:space="0" w:color="auto"/>
              </w:divBdr>
              <w:divsChild>
                <w:div w:id="645671100">
                  <w:marLeft w:val="0"/>
                  <w:marRight w:val="0"/>
                  <w:marTop w:val="0"/>
                  <w:marBottom w:val="0"/>
                  <w:divBdr>
                    <w:top w:val="none" w:sz="0" w:space="0" w:color="auto"/>
                    <w:left w:val="none" w:sz="0" w:space="0" w:color="auto"/>
                    <w:bottom w:val="none" w:sz="0" w:space="0" w:color="auto"/>
                    <w:right w:val="none" w:sz="0" w:space="0" w:color="auto"/>
                  </w:divBdr>
                  <w:divsChild>
                    <w:div w:id="1145194842">
                      <w:marLeft w:val="0"/>
                      <w:marRight w:val="0"/>
                      <w:marTop w:val="0"/>
                      <w:marBottom w:val="0"/>
                      <w:divBdr>
                        <w:top w:val="none" w:sz="0" w:space="0" w:color="auto"/>
                        <w:left w:val="none" w:sz="0" w:space="0" w:color="auto"/>
                        <w:bottom w:val="none" w:sz="0" w:space="0" w:color="auto"/>
                        <w:right w:val="none" w:sz="0" w:space="0" w:color="auto"/>
                      </w:divBdr>
                      <w:divsChild>
                        <w:div w:id="1419407253">
                          <w:marLeft w:val="0"/>
                          <w:marRight w:val="0"/>
                          <w:marTop w:val="0"/>
                          <w:marBottom w:val="0"/>
                          <w:divBdr>
                            <w:top w:val="none" w:sz="0" w:space="0" w:color="auto"/>
                            <w:left w:val="none" w:sz="0" w:space="0" w:color="auto"/>
                            <w:bottom w:val="none" w:sz="0" w:space="0" w:color="auto"/>
                            <w:right w:val="none" w:sz="0" w:space="0" w:color="auto"/>
                          </w:divBdr>
                          <w:divsChild>
                            <w:div w:id="817259122">
                              <w:marLeft w:val="0"/>
                              <w:marRight w:val="0"/>
                              <w:marTop w:val="0"/>
                              <w:marBottom w:val="0"/>
                              <w:divBdr>
                                <w:top w:val="none" w:sz="0" w:space="0" w:color="auto"/>
                                <w:left w:val="none" w:sz="0" w:space="0" w:color="auto"/>
                                <w:bottom w:val="none" w:sz="0" w:space="0" w:color="auto"/>
                                <w:right w:val="none" w:sz="0" w:space="0" w:color="auto"/>
                              </w:divBdr>
                              <w:divsChild>
                                <w:div w:id="1017535169">
                                  <w:marLeft w:val="0"/>
                                  <w:marRight w:val="0"/>
                                  <w:marTop w:val="0"/>
                                  <w:marBottom w:val="0"/>
                                  <w:divBdr>
                                    <w:top w:val="none" w:sz="0" w:space="0" w:color="auto"/>
                                    <w:left w:val="none" w:sz="0" w:space="0" w:color="auto"/>
                                    <w:bottom w:val="none" w:sz="0" w:space="0" w:color="auto"/>
                                    <w:right w:val="none" w:sz="0" w:space="0" w:color="auto"/>
                                  </w:divBdr>
                                  <w:divsChild>
                                    <w:div w:id="14711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124088">
              <w:marLeft w:val="0"/>
              <w:marRight w:val="0"/>
              <w:marTop w:val="0"/>
              <w:marBottom w:val="0"/>
              <w:divBdr>
                <w:top w:val="none" w:sz="0" w:space="0" w:color="auto"/>
                <w:left w:val="none" w:sz="0" w:space="0" w:color="auto"/>
                <w:bottom w:val="none" w:sz="0" w:space="0" w:color="auto"/>
                <w:right w:val="none" w:sz="0" w:space="0" w:color="auto"/>
              </w:divBdr>
              <w:divsChild>
                <w:div w:id="427233059">
                  <w:marLeft w:val="0"/>
                  <w:marRight w:val="0"/>
                  <w:marTop w:val="0"/>
                  <w:marBottom w:val="0"/>
                  <w:divBdr>
                    <w:top w:val="none" w:sz="0" w:space="0" w:color="auto"/>
                    <w:left w:val="none" w:sz="0" w:space="0" w:color="auto"/>
                    <w:bottom w:val="none" w:sz="0" w:space="0" w:color="auto"/>
                    <w:right w:val="none" w:sz="0" w:space="0" w:color="auto"/>
                  </w:divBdr>
                  <w:divsChild>
                    <w:div w:id="1228302968">
                      <w:marLeft w:val="0"/>
                      <w:marRight w:val="0"/>
                      <w:marTop w:val="0"/>
                      <w:marBottom w:val="0"/>
                      <w:divBdr>
                        <w:top w:val="none" w:sz="0" w:space="0" w:color="auto"/>
                        <w:left w:val="none" w:sz="0" w:space="0" w:color="auto"/>
                        <w:bottom w:val="none" w:sz="0" w:space="0" w:color="auto"/>
                        <w:right w:val="none" w:sz="0" w:space="0" w:color="auto"/>
                      </w:divBdr>
                      <w:divsChild>
                        <w:div w:id="614139022">
                          <w:marLeft w:val="0"/>
                          <w:marRight w:val="0"/>
                          <w:marTop w:val="0"/>
                          <w:marBottom w:val="0"/>
                          <w:divBdr>
                            <w:top w:val="none" w:sz="0" w:space="0" w:color="auto"/>
                            <w:left w:val="none" w:sz="0" w:space="0" w:color="auto"/>
                            <w:bottom w:val="none" w:sz="0" w:space="0" w:color="auto"/>
                            <w:right w:val="none" w:sz="0" w:space="0" w:color="auto"/>
                          </w:divBdr>
                          <w:divsChild>
                            <w:div w:id="463429112">
                              <w:marLeft w:val="0"/>
                              <w:marRight w:val="0"/>
                              <w:marTop w:val="360"/>
                              <w:marBottom w:val="0"/>
                              <w:divBdr>
                                <w:top w:val="none" w:sz="0" w:space="0" w:color="auto"/>
                                <w:left w:val="none" w:sz="0" w:space="0" w:color="auto"/>
                                <w:bottom w:val="none" w:sz="0" w:space="0" w:color="auto"/>
                                <w:right w:val="none" w:sz="0" w:space="0" w:color="auto"/>
                              </w:divBdr>
                              <w:divsChild>
                                <w:div w:id="1789472328">
                                  <w:marLeft w:val="0"/>
                                  <w:marRight w:val="0"/>
                                  <w:marTop w:val="0"/>
                                  <w:marBottom w:val="0"/>
                                  <w:divBdr>
                                    <w:top w:val="none" w:sz="0" w:space="0" w:color="auto"/>
                                    <w:left w:val="none" w:sz="0" w:space="0" w:color="auto"/>
                                    <w:bottom w:val="none" w:sz="0" w:space="0" w:color="auto"/>
                                    <w:right w:val="none" w:sz="0" w:space="0" w:color="auto"/>
                                  </w:divBdr>
                                  <w:divsChild>
                                    <w:div w:id="611519925">
                                      <w:marLeft w:val="0"/>
                                      <w:marRight w:val="0"/>
                                      <w:marTop w:val="0"/>
                                      <w:marBottom w:val="0"/>
                                      <w:divBdr>
                                        <w:top w:val="none" w:sz="0" w:space="0" w:color="auto"/>
                                        <w:left w:val="none" w:sz="0" w:space="0" w:color="auto"/>
                                        <w:bottom w:val="none" w:sz="0" w:space="0" w:color="auto"/>
                                        <w:right w:val="none" w:sz="0" w:space="0" w:color="auto"/>
                                      </w:divBdr>
                                      <w:divsChild>
                                        <w:div w:id="129637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68620">
                          <w:marLeft w:val="0"/>
                          <w:marRight w:val="0"/>
                          <w:marTop w:val="0"/>
                          <w:marBottom w:val="0"/>
                          <w:divBdr>
                            <w:top w:val="none" w:sz="0" w:space="0" w:color="auto"/>
                            <w:left w:val="none" w:sz="0" w:space="0" w:color="auto"/>
                            <w:bottom w:val="none" w:sz="0" w:space="0" w:color="auto"/>
                            <w:right w:val="none" w:sz="0" w:space="0" w:color="auto"/>
                          </w:divBdr>
                          <w:divsChild>
                            <w:div w:id="833842289">
                              <w:marLeft w:val="0"/>
                              <w:marRight w:val="0"/>
                              <w:marTop w:val="0"/>
                              <w:marBottom w:val="0"/>
                              <w:divBdr>
                                <w:top w:val="none" w:sz="0" w:space="0" w:color="auto"/>
                                <w:left w:val="none" w:sz="0" w:space="0" w:color="auto"/>
                                <w:bottom w:val="none" w:sz="0" w:space="0" w:color="auto"/>
                                <w:right w:val="none" w:sz="0" w:space="0" w:color="auto"/>
                              </w:divBdr>
                              <w:divsChild>
                                <w:div w:id="8365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007702">
              <w:marLeft w:val="0"/>
              <w:marRight w:val="0"/>
              <w:marTop w:val="0"/>
              <w:marBottom w:val="0"/>
              <w:divBdr>
                <w:top w:val="none" w:sz="0" w:space="0" w:color="auto"/>
                <w:left w:val="none" w:sz="0" w:space="0" w:color="auto"/>
                <w:bottom w:val="none" w:sz="0" w:space="0" w:color="auto"/>
                <w:right w:val="none" w:sz="0" w:space="0" w:color="auto"/>
              </w:divBdr>
              <w:divsChild>
                <w:div w:id="1987083045">
                  <w:marLeft w:val="0"/>
                  <w:marRight w:val="0"/>
                  <w:marTop w:val="0"/>
                  <w:marBottom w:val="0"/>
                  <w:divBdr>
                    <w:top w:val="none" w:sz="0" w:space="0" w:color="auto"/>
                    <w:left w:val="none" w:sz="0" w:space="0" w:color="auto"/>
                    <w:bottom w:val="none" w:sz="0" w:space="0" w:color="auto"/>
                    <w:right w:val="none" w:sz="0" w:space="0" w:color="auto"/>
                  </w:divBdr>
                  <w:divsChild>
                    <w:div w:id="489561026">
                      <w:marLeft w:val="0"/>
                      <w:marRight w:val="0"/>
                      <w:marTop w:val="0"/>
                      <w:marBottom w:val="0"/>
                      <w:divBdr>
                        <w:top w:val="none" w:sz="0" w:space="0" w:color="auto"/>
                        <w:left w:val="none" w:sz="0" w:space="0" w:color="auto"/>
                        <w:bottom w:val="none" w:sz="0" w:space="0" w:color="auto"/>
                        <w:right w:val="none" w:sz="0" w:space="0" w:color="auto"/>
                      </w:divBdr>
                      <w:divsChild>
                        <w:div w:id="1345859601">
                          <w:marLeft w:val="0"/>
                          <w:marRight w:val="0"/>
                          <w:marTop w:val="0"/>
                          <w:marBottom w:val="0"/>
                          <w:divBdr>
                            <w:top w:val="none" w:sz="0" w:space="0" w:color="auto"/>
                            <w:left w:val="none" w:sz="0" w:space="0" w:color="auto"/>
                            <w:bottom w:val="none" w:sz="0" w:space="0" w:color="auto"/>
                            <w:right w:val="none" w:sz="0" w:space="0" w:color="auto"/>
                          </w:divBdr>
                          <w:divsChild>
                            <w:div w:id="1132215015">
                              <w:marLeft w:val="0"/>
                              <w:marRight w:val="0"/>
                              <w:marTop w:val="0"/>
                              <w:marBottom w:val="0"/>
                              <w:divBdr>
                                <w:top w:val="none" w:sz="0" w:space="0" w:color="auto"/>
                                <w:left w:val="none" w:sz="0" w:space="0" w:color="auto"/>
                                <w:bottom w:val="none" w:sz="0" w:space="0" w:color="auto"/>
                                <w:right w:val="none" w:sz="0" w:space="0" w:color="auto"/>
                              </w:divBdr>
                              <w:divsChild>
                                <w:div w:id="1983928535">
                                  <w:marLeft w:val="0"/>
                                  <w:marRight w:val="0"/>
                                  <w:marTop w:val="0"/>
                                  <w:marBottom w:val="0"/>
                                  <w:divBdr>
                                    <w:top w:val="none" w:sz="0" w:space="0" w:color="auto"/>
                                    <w:left w:val="none" w:sz="0" w:space="0" w:color="auto"/>
                                    <w:bottom w:val="none" w:sz="0" w:space="0" w:color="auto"/>
                                    <w:right w:val="none" w:sz="0" w:space="0" w:color="auto"/>
                                  </w:divBdr>
                                  <w:divsChild>
                                    <w:div w:id="12944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173524">
          <w:marLeft w:val="0"/>
          <w:marRight w:val="0"/>
          <w:marTop w:val="0"/>
          <w:marBottom w:val="0"/>
          <w:divBdr>
            <w:top w:val="none" w:sz="0" w:space="0" w:color="auto"/>
            <w:left w:val="none" w:sz="0" w:space="0" w:color="auto"/>
            <w:bottom w:val="none" w:sz="0" w:space="0" w:color="auto"/>
            <w:right w:val="none" w:sz="0" w:space="0" w:color="auto"/>
          </w:divBdr>
          <w:divsChild>
            <w:div w:id="608202220">
              <w:marLeft w:val="0"/>
              <w:marRight w:val="0"/>
              <w:marTop w:val="0"/>
              <w:marBottom w:val="0"/>
              <w:divBdr>
                <w:top w:val="none" w:sz="0" w:space="0" w:color="auto"/>
                <w:left w:val="none" w:sz="0" w:space="0" w:color="auto"/>
                <w:bottom w:val="none" w:sz="0" w:space="0" w:color="auto"/>
                <w:right w:val="none" w:sz="0" w:space="0" w:color="auto"/>
              </w:divBdr>
              <w:divsChild>
                <w:div w:id="152913329">
                  <w:marLeft w:val="0"/>
                  <w:marRight w:val="0"/>
                  <w:marTop w:val="0"/>
                  <w:marBottom w:val="0"/>
                  <w:divBdr>
                    <w:top w:val="none" w:sz="0" w:space="0" w:color="auto"/>
                    <w:left w:val="none" w:sz="0" w:space="0" w:color="auto"/>
                    <w:bottom w:val="none" w:sz="0" w:space="0" w:color="auto"/>
                    <w:right w:val="none" w:sz="0" w:space="0" w:color="auto"/>
                  </w:divBdr>
                  <w:divsChild>
                    <w:div w:id="1210259731">
                      <w:marLeft w:val="0"/>
                      <w:marRight w:val="0"/>
                      <w:marTop w:val="0"/>
                      <w:marBottom w:val="0"/>
                      <w:divBdr>
                        <w:top w:val="none" w:sz="0" w:space="0" w:color="auto"/>
                        <w:left w:val="none" w:sz="0" w:space="0" w:color="auto"/>
                        <w:bottom w:val="none" w:sz="0" w:space="0" w:color="auto"/>
                        <w:right w:val="none" w:sz="0" w:space="0" w:color="auto"/>
                      </w:divBdr>
                      <w:divsChild>
                        <w:div w:id="1526283840">
                          <w:marLeft w:val="0"/>
                          <w:marRight w:val="0"/>
                          <w:marTop w:val="0"/>
                          <w:marBottom w:val="0"/>
                          <w:divBdr>
                            <w:top w:val="none" w:sz="0" w:space="0" w:color="auto"/>
                            <w:left w:val="none" w:sz="0" w:space="0" w:color="auto"/>
                            <w:bottom w:val="none" w:sz="0" w:space="0" w:color="auto"/>
                            <w:right w:val="none" w:sz="0" w:space="0" w:color="auto"/>
                          </w:divBdr>
                          <w:divsChild>
                            <w:div w:id="243035987">
                              <w:marLeft w:val="0"/>
                              <w:marRight w:val="0"/>
                              <w:marTop w:val="0"/>
                              <w:marBottom w:val="0"/>
                              <w:divBdr>
                                <w:top w:val="none" w:sz="0" w:space="0" w:color="auto"/>
                                <w:left w:val="none" w:sz="0" w:space="0" w:color="auto"/>
                                <w:bottom w:val="none" w:sz="0" w:space="0" w:color="auto"/>
                                <w:right w:val="none" w:sz="0" w:space="0" w:color="auto"/>
                              </w:divBdr>
                              <w:divsChild>
                                <w:div w:id="1366253738">
                                  <w:marLeft w:val="0"/>
                                  <w:marRight w:val="0"/>
                                  <w:marTop w:val="0"/>
                                  <w:marBottom w:val="0"/>
                                  <w:divBdr>
                                    <w:top w:val="none" w:sz="0" w:space="0" w:color="auto"/>
                                    <w:left w:val="none" w:sz="0" w:space="0" w:color="auto"/>
                                    <w:bottom w:val="none" w:sz="0" w:space="0" w:color="auto"/>
                                    <w:right w:val="none" w:sz="0" w:space="0" w:color="auto"/>
                                  </w:divBdr>
                                  <w:divsChild>
                                    <w:div w:id="8292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700955">
              <w:marLeft w:val="0"/>
              <w:marRight w:val="0"/>
              <w:marTop w:val="0"/>
              <w:marBottom w:val="0"/>
              <w:divBdr>
                <w:top w:val="none" w:sz="0" w:space="0" w:color="auto"/>
                <w:left w:val="none" w:sz="0" w:space="0" w:color="auto"/>
                <w:bottom w:val="none" w:sz="0" w:space="0" w:color="auto"/>
                <w:right w:val="none" w:sz="0" w:space="0" w:color="auto"/>
              </w:divBdr>
              <w:divsChild>
                <w:div w:id="804086281">
                  <w:marLeft w:val="0"/>
                  <w:marRight w:val="0"/>
                  <w:marTop w:val="0"/>
                  <w:marBottom w:val="0"/>
                  <w:divBdr>
                    <w:top w:val="none" w:sz="0" w:space="0" w:color="auto"/>
                    <w:left w:val="none" w:sz="0" w:space="0" w:color="auto"/>
                    <w:bottom w:val="none" w:sz="0" w:space="0" w:color="auto"/>
                    <w:right w:val="none" w:sz="0" w:space="0" w:color="auto"/>
                  </w:divBdr>
                  <w:divsChild>
                    <w:div w:id="1167131376">
                      <w:marLeft w:val="0"/>
                      <w:marRight w:val="0"/>
                      <w:marTop w:val="0"/>
                      <w:marBottom w:val="0"/>
                      <w:divBdr>
                        <w:top w:val="none" w:sz="0" w:space="0" w:color="auto"/>
                        <w:left w:val="none" w:sz="0" w:space="0" w:color="auto"/>
                        <w:bottom w:val="none" w:sz="0" w:space="0" w:color="auto"/>
                        <w:right w:val="none" w:sz="0" w:space="0" w:color="auto"/>
                      </w:divBdr>
                      <w:divsChild>
                        <w:div w:id="1392921614">
                          <w:marLeft w:val="0"/>
                          <w:marRight w:val="0"/>
                          <w:marTop w:val="0"/>
                          <w:marBottom w:val="0"/>
                          <w:divBdr>
                            <w:top w:val="none" w:sz="0" w:space="0" w:color="auto"/>
                            <w:left w:val="none" w:sz="0" w:space="0" w:color="auto"/>
                            <w:bottom w:val="none" w:sz="0" w:space="0" w:color="auto"/>
                            <w:right w:val="none" w:sz="0" w:space="0" w:color="auto"/>
                          </w:divBdr>
                          <w:divsChild>
                            <w:div w:id="894663037">
                              <w:marLeft w:val="0"/>
                              <w:marRight w:val="0"/>
                              <w:marTop w:val="0"/>
                              <w:marBottom w:val="0"/>
                              <w:divBdr>
                                <w:top w:val="none" w:sz="0" w:space="0" w:color="auto"/>
                                <w:left w:val="none" w:sz="0" w:space="0" w:color="auto"/>
                                <w:bottom w:val="none" w:sz="0" w:space="0" w:color="auto"/>
                                <w:right w:val="none" w:sz="0" w:space="0" w:color="auto"/>
                              </w:divBdr>
                              <w:divsChild>
                                <w:div w:id="369573046">
                                  <w:marLeft w:val="0"/>
                                  <w:marRight w:val="0"/>
                                  <w:marTop w:val="0"/>
                                  <w:marBottom w:val="0"/>
                                  <w:divBdr>
                                    <w:top w:val="none" w:sz="0" w:space="0" w:color="auto"/>
                                    <w:left w:val="none" w:sz="0" w:space="0" w:color="auto"/>
                                    <w:bottom w:val="none" w:sz="0" w:space="0" w:color="auto"/>
                                    <w:right w:val="none" w:sz="0" w:space="0" w:color="auto"/>
                                  </w:divBdr>
                                  <w:divsChild>
                                    <w:div w:id="177008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831812">
              <w:marLeft w:val="0"/>
              <w:marRight w:val="0"/>
              <w:marTop w:val="0"/>
              <w:marBottom w:val="0"/>
              <w:divBdr>
                <w:top w:val="none" w:sz="0" w:space="0" w:color="auto"/>
                <w:left w:val="none" w:sz="0" w:space="0" w:color="auto"/>
                <w:bottom w:val="none" w:sz="0" w:space="0" w:color="auto"/>
                <w:right w:val="none" w:sz="0" w:space="0" w:color="auto"/>
              </w:divBdr>
              <w:divsChild>
                <w:div w:id="447357792">
                  <w:marLeft w:val="0"/>
                  <w:marRight w:val="0"/>
                  <w:marTop w:val="0"/>
                  <w:marBottom w:val="0"/>
                  <w:divBdr>
                    <w:top w:val="none" w:sz="0" w:space="0" w:color="auto"/>
                    <w:left w:val="none" w:sz="0" w:space="0" w:color="auto"/>
                    <w:bottom w:val="none" w:sz="0" w:space="0" w:color="auto"/>
                    <w:right w:val="none" w:sz="0" w:space="0" w:color="auto"/>
                  </w:divBdr>
                  <w:divsChild>
                    <w:div w:id="1280183207">
                      <w:marLeft w:val="0"/>
                      <w:marRight w:val="0"/>
                      <w:marTop w:val="0"/>
                      <w:marBottom w:val="0"/>
                      <w:divBdr>
                        <w:top w:val="none" w:sz="0" w:space="0" w:color="auto"/>
                        <w:left w:val="none" w:sz="0" w:space="0" w:color="auto"/>
                        <w:bottom w:val="none" w:sz="0" w:space="0" w:color="auto"/>
                        <w:right w:val="none" w:sz="0" w:space="0" w:color="auto"/>
                      </w:divBdr>
                      <w:divsChild>
                        <w:div w:id="1698920001">
                          <w:marLeft w:val="0"/>
                          <w:marRight w:val="0"/>
                          <w:marTop w:val="0"/>
                          <w:marBottom w:val="0"/>
                          <w:divBdr>
                            <w:top w:val="none" w:sz="0" w:space="0" w:color="auto"/>
                            <w:left w:val="none" w:sz="0" w:space="0" w:color="auto"/>
                            <w:bottom w:val="none" w:sz="0" w:space="0" w:color="auto"/>
                            <w:right w:val="none" w:sz="0" w:space="0" w:color="auto"/>
                          </w:divBdr>
                          <w:divsChild>
                            <w:div w:id="1022245117">
                              <w:marLeft w:val="0"/>
                              <w:marRight w:val="0"/>
                              <w:marTop w:val="0"/>
                              <w:marBottom w:val="0"/>
                              <w:divBdr>
                                <w:top w:val="none" w:sz="0" w:space="0" w:color="auto"/>
                                <w:left w:val="none" w:sz="0" w:space="0" w:color="auto"/>
                                <w:bottom w:val="none" w:sz="0" w:space="0" w:color="auto"/>
                                <w:right w:val="none" w:sz="0" w:space="0" w:color="auto"/>
                              </w:divBdr>
                              <w:divsChild>
                                <w:div w:id="1589344199">
                                  <w:marLeft w:val="0"/>
                                  <w:marRight w:val="0"/>
                                  <w:marTop w:val="0"/>
                                  <w:marBottom w:val="0"/>
                                  <w:divBdr>
                                    <w:top w:val="none" w:sz="0" w:space="0" w:color="auto"/>
                                    <w:left w:val="none" w:sz="0" w:space="0" w:color="auto"/>
                                    <w:bottom w:val="none" w:sz="0" w:space="0" w:color="auto"/>
                                    <w:right w:val="none" w:sz="0" w:space="0" w:color="auto"/>
                                  </w:divBdr>
                                  <w:divsChild>
                                    <w:div w:id="8121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619431">
              <w:marLeft w:val="0"/>
              <w:marRight w:val="0"/>
              <w:marTop w:val="0"/>
              <w:marBottom w:val="0"/>
              <w:divBdr>
                <w:top w:val="none" w:sz="0" w:space="0" w:color="auto"/>
                <w:left w:val="none" w:sz="0" w:space="0" w:color="auto"/>
                <w:bottom w:val="none" w:sz="0" w:space="0" w:color="auto"/>
                <w:right w:val="none" w:sz="0" w:space="0" w:color="auto"/>
              </w:divBdr>
              <w:divsChild>
                <w:div w:id="47149424">
                  <w:marLeft w:val="0"/>
                  <w:marRight w:val="0"/>
                  <w:marTop w:val="0"/>
                  <w:marBottom w:val="0"/>
                  <w:divBdr>
                    <w:top w:val="none" w:sz="0" w:space="0" w:color="auto"/>
                    <w:left w:val="none" w:sz="0" w:space="0" w:color="auto"/>
                    <w:bottom w:val="none" w:sz="0" w:space="0" w:color="auto"/>
                    <w:right w:val="none" w:sz="0" w:space="0" w:color="auto"/>
                  </w:divBdr>
                  <w:divsChild>
                    <w:div w:id="1592735020">
                      <w:marLeft w:val="0"/>
                      <w:marRight w:val="0"/>
                      <w:marTop w:val="0"/>
                      <w:marBottom w:val="0"/>
                      <w:divBdr>
                        <w:top w:val="none" w:sz="0" w:space="0" w:color="auto"/>
                        <w:left w:val="none" w:sz="0" w:space="0" w:color="auto"/>
                        <w:bottom w:val="none" w:sz="0" w:space="0" w:color="auto"/>
                        <w:right w:val="none" w:sz="0" w:space="0" w:color="auto"/>
                      </w:divBdr>
                      <w:divsChild>
                        <w:div w:id="1113862937">
                          <w:marLeft w:val="0"/>
                          <w:marRight w:val="0"/>
                          <w:marTop w:val="0"/>
                          <w:marBottom w:val="0"/>
                          <w:divBdr>
                            <w:top w:val="none" w:sz="0" w:space="0" w:color="auto"/>
                            <w:left w:val="none" w:sz="0" w:space="0" w:color="auto"/>
                            <w:bottom w:val="none" w:sz="0" w:space="0" w:color="auto"/>
                            <w:right w:val="none" w:sz="0" w:space="0" w:color="auto"/>
                          </w:divBdr>
                          <w:divsChild>
                            <w:div w:id="179011344">
                              <w:marLeft w:val="0"/>
                              <w:marRight w:val="0"/>
                              <w:marTop w:val="0"/>
                              <w:marBottom w:val="0"/>
                              <w:divBdr>
                                <w:top w:val="none" w:sz="0" w:space="0" w:color="auto"/>
                                <w:left w:val="none" w:sz="0" w:space="0" w:color="auto"/>
                                <w:bottom w:val="none" w:sz="0" w:space="0" w:color="auto"/>
                                <w:right w:val="none" w:sz="0" w:space="0" w:color="auto"/>
                              </w:divBdr>
                              <w:divsChild>
                                <w:div w:id="1109205685">
                                  <w:marLeft w:val="0"/>
                                  <w:marRight w:val="0"/>
                                  <w:marTop w:val="0"/>
                                  <w:marBottom w:val="0"/>
                                  <w:divBdr>
                                    <w:top w:val="none" w:sz="0" w:space="0" w:color="auto"/>
                                    <w:left w:val="none" w:sz="0" w:space="0" w:color="auto"/>
                                    <w:bottom w:val="none" w:sz="0" w:space="0" w:color="auto"/>
                                    <w:right w:val="none" w:sz="0" w:space="0" w:color="auto"/>
                                  </w:divBdr>
                                  <w:divsChild>
                                    <w:div w:id="185495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280227">
              <w:marLeft w:val="0"/>
              <w:marRight w:val="0"/>
              <w:marTop w:val="0"/>
              <w:marBottom w:val="0"/>
              <w:divBdr>
                <w:top w:val="none" w:sz="0" w:space="0" w:color="auto"/>
                <w:left w:val="none" w:sz="0" w:space="0" w:color="auto"/>
                <w:bottom w:val="none" w:sz="0" w:space="0" w:color="auto"/>
                <w:right w:val="none" w:sz="0" w:space="0" w:color="auto"/>
              </w:divBdr>
              <w:divsChild>
                <w:div w:id="989167171">
                  <w:marLeft w:val="0"/>
                  <w:marRight w:val="0"/>
                  <w:marTop w:val="0"/>
                  <w:marBottom w:val="0"/>
                  <w:divBdr>
                    <w:top w:val="none" w:sz="0" w:space="0" w:color="auto"/>
                    <w:left w:val="none" w:sz="0" w:space="0" w:color="auto"/>
                    <w:bottom w:val="none" w:sz="0" w:space="0" w:color="auto"/>
                    <w:right w:val="none" w:sz="0" w:space="0" w:color="auto"/>
                  </w:divBdr>
                  <w:divsChild>
                    <w:div w:id="1223325012">
                      <w:marLeft w:val="0"/>
                      <w:marRight w:val="0"/>
                      <w:marTop w:val="0"/>
                      <w:marBottom w:val="0"/>
                      <w:divBdr>
                        <w:top w:val="none" w:sz="0" w:space="0" w:color="auto"/>
                        <w:left w:val="none" w:sz="0" w:space="0" w:color="auto"/>
                        <w:bottom w:val="none" w:sz="0" w:space="0" w:color="auto"/>
                        <w:right w:val="none" w:sz="0" w:space="0" w:color="auto"/>
                      </w:divBdr>
                      <w:divsChild>
                        <w:div w:id="95951786">
                          <w:marLeft w:val="0"/>
                          <w:marRight w:val="0"/>
                          <w:marTop w:val="0"/>
                          <w:marBottom w:val="0"/>
                          <w:divBdr>
                            <w:top w:val="none" w:sz="0" w:space="0" w:color="auto"/>
                            <w:left w:val="none" w:sz="0" w:space="0" w:color="auto"/>
                            <w:bottom w:val="none" w:sz="0" w:space="0" w:color="auto"/>
                            <w:right w:val="none" w:sz="0" w:space="0" w:color="auto"/>
                          </w:divBdr>
                          <w:divsChild>
                            <w:div w:id="365564255">
                              <w:marLeft w:val="0"/>
                              <w:marRight w:val="0"/>
                              <w:marTop w:val="0"/>
                              <w:marBottom w:val="0"/>
                              <w:divBdr>
                                <w:top w:val="none" w:sz="0" w:space="0" w:color="auto"/>
                                <w:left w:val="none" w:sz="0" w:space="0" w:color="auto"/>
                                <w:bottom w:val="none" w:sz="0" w:space="0" w:color="auto"/>
                                <w:right w:val="none" w:sz="0" w:space="0" w:color="auto"/>
                              </w:divBdr>
                              <w:divsChild>
                                <w:div w:id="1755740216">
                                  <w:marLeft w:val="0"/>
                                  <w:marRight w:val="0"/>
                                  <w:marTop w:val="0"/>
                                  <w:marBottom w:val="0"/>
                                  <w:divBdr>
                                    <w:top w:val="none" w:sz="0" w:space="0" w:color="auto"/>
                                    <w:left w:val="none" w:sz="0" w:space="0" w:color="auto"/>
                                    <w:bottom w:val="none" w:sz="0" w:space="0" w:color="auto"/>
                                    <w:right w:val="none" w:sz="0" w:space="0" w:color="auto"/>
                                  </w:divBdr>
                                  <w:divsChild>
                                    <w:div w:id="142469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5501635">
      <w:bodyDiv w:val="1"/>
      <w:marLeft w:val="0"/>
      <w:marRight w:val="0"/>
      <w:marTop w:val="0"/>
      <w:marBottom w:val="0"/>
      <w:divBdr>
        <w:top w:val="none" w:sz="0" w:space="0" w:color="auto"/>
        <w:left w:val="none" w:sz="0" w:space="0" w:color="auto"/>
        <w:bottom w:val="none" w:sz="0" w:space="0" w:color="auto"/>
        <w:right w:val="none" w:sz="0" w:space="0" w:color="auto"/>
      </w:divBdr>
      <w:divsChild>
        <w:div w:id="238567021">
          <w:marLeft w:val="0"/>
          <w:marRight w:val="0"/>
          <w:marTop w:val="0"/>
          <w:marBottom w:val="0"/>
          <w:divBdr>
            <w:top w:val="none" w:sz="0" w:space="0" w:color="auto"/>
            <w:left w:val="none" w:sz="0" w:space="0" w:color="auto"/>
            <w:bottom w:val="none" w:sz="0" w:space="0" w:color="auto"/>
            <w:right w:val="none" w:sz="0" w:space="0" w:color="auto"/>
          </w:divBdr>
          <w:divsChild>
            <w:div w:id="1972053969">
              <w:marLeft w:val="0"/>
              <w:marRight w:val="0"/>
              <w:marTop w:val="0"/>
              <w:marBottom w:val="0"/>
              <w:divBdr>
                <w:top w:val="none" w:sz="0" w:space="0" w:color="auto"/>
                <w:left w:val="none" w:sz="0" w:space="0" w:color="auto"/>
                <w:bottom w:val="none" w:sz="0" w:space="0" w:color="auto"/>
                <w:right w:val="none" w:sz="0" w:space="0" w:color="auto"/>
              </w:divBdr>
              <w:divsChild>
                <w:div w:id="1961498612">
                  <w:marLeft w:val="0"/>
                  <w:marRight w:val="0"/>
                  <w:marTop w:val="0"/>
                  <w:marBottom w:val="0"/>
                  <w:divBdr>
                    <w:top w:val="none" w:sz="0" w:space="0" w:color="auto"/>
                    <w:left w:val="none" w:sz="0" w:space="0" w:color="auto"/>
                    <w:bottom w:val="none" w:sz="0" w:space="0" w:color="auto"/>
                    <w:right w:val="none" w:sz="0" w:space="0" w:color="auto"/>
                  </w:divBdr>
                  <w:divsChild>
                    <w:div w:id="1418676816">
                      <w:marLeft w:val="0"/>
                      <w:marRight w:val="0"/>
                      <w:marTop w:val="0"/>
                      <w:marBottom w:val="0"/>
                      <w:divBdr>
                        <w:top w:val="none" w:sz="0" w:space="0" w:color="auto"/>
                        <w:left w:val="none" w:sz="0" w:space="0" w:color="auto"/>
                        <w:bottom w:val="none" w:sz="0" w:space="0" w:color="auto"/>
                        <w:right w:val="none" w:sz="0" w:space="0" w:color="auto"/>
                      </w:divBdr>
                      <w:divsChild>
                        <w:div w:id="576596073">
                          <w:marLeft w:val="0"/>
                          <w:marRight w:val="0"/>
                          <w:marTop w:val="0"/>
                          <w:marBottom w:val="0"/>
                          <w:divBdr>
                            <w:top w:val="none" w:sz="0" w:space="0" w:color="auto"/>
                            <w:left w:val="none" w:sz="0" w:space="0" w:color="auto"/>
                            <w:bottom w:val="none" w:sz="0" w:space="0" w:color="auto"/>
                            <w:right w:val="none" w:sz="0" w:space="0" w:color="auto"/>
                          </w:divBdr>
                          <w:divsChild>
                            <w:div w:id="2012902436">
                              <w:marLeft w:val="0"/>
                              <w:marRight w:val="0"/>
                              <w:marTop w:val="0"/>
                              <w:marBottom w:val="0"/>
                              <w:divBdr>
                                <w:top w:val="none" w:sz="0" w:space="0" w:color="auto"/>
                                <w:left w:val="none" w:sz="0" w:space="0" w:color="auto"/>
                                <w:bottom w:val="none" w:sz="0" w:space="0" w:color="auto"/>
                                <w:right w:val="none" w:sz="0" w:space="0" w:color="auto"/>
                              </w:divBdr>
                              <w:divsChild>
                                <w:div w:id="6890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079131">
          <w:marLeft w:val="0"/>
          <w:marRight w:val="0"/>
          <w:marTop w:val="0"/>
          <w:marBottom w:val="0"/>
          <w:divBdr>
            <w:top w:val="none" w:sz="0" w:space="0" w:color="auto"/>
            <w:left w:val="none" w:sz="0" w:space="0" w:color="auto"/>
            <w:bottom w:val="none" w:sz="0" w:space="0" w:color="auto"/>
            <w:right w:val="none" w:sz="0" w:space="0" w:color="auto"/>
          </w:divBdr>
          <w:divsChild>
            <w:div w:id="454177560">
              <w:marLeft w:val="0"/>
              <w:marRight w:val="0"/>
              <w:marTop w:val="0"/>
              <w:marBottom w:val="0"/>
              <w:divBdr>
                <w:top w:val="none" w:sz="0" w:space="0" w:color="auto"/>
                <w:left w:val="none" w:sz="0" w:space="0" w:color="auto"/>
                <w:bottom w:val="none" w:sz="0" w:space="0" w:color="auto"/>
                <w:right w:val="none" w:sz="0" w:space="0" w:color="auto"/>
              </w:divBdr>
              <w:divsChild>
                <w:div w:id="2140954474">
                  <w:marLeft w:val="0"/>
                  <w:marRight w:val="0"/>
                  <w:marTop w:val="0"/>
                  <w:marBottom w:val="0"/>
                  <w:divBdr>
                    <w:top w:val="none" w:sz="0" w:space="0" w:color="auto"/>
                    <w:left w:val="none" w:sz="0" w:space="0" w:color="auto"/>
                    <w:bottom w:val="none" w:sz="0" w:space="0" w:color="auto"/>
                    <w:right w:val="none" w:sz="0" w:space="0" w:color="auto"/>
                  </w:divBdr>
                  <w:divsChild>
                    <w:div w:id="1102074028">
                      <w:marLeft w:val="0"/>
                      <w:marRight w:val="0"/>
                      <w:marTop w:val="0"/>
                      <w:marBottom w:val="0"/>
                      <w:divBdr>
                        <w:top w:val="none" w:sz="0" w:space="0" w:color="auto"/>
                        <w:left w:val="none" w:sz="0" w:space="0" w:color="auto"/>
                        <w:bottom w:val="none" w:sz="0" w:space="0" w:color="auto"/>
                        <w:right w:val="none" w:sz="0" w:space="0" w:color="auto"/>
                      </w:divBdr>
                      <w:divsChild>
                        <w:div w:id="1860896210">
                          <w:marLeft w:val="0"/>
                          <w:marRight w:val="0"/>
                          <w:marTop w:val="0"/>
                          <w:marBottom w:val="0"/>
                          <w:divBdr>
                            <w:top w:val="none" w:sz="0" w:space="0" w:color="auto"/>
                            <w:left w:val="none" w:sz="0" w:space="0" w:color="auto"/>
                            <w:bottom w:val="none" w:sz="0" w:space="0" w:color="auto"/>
                            <w:right w:val="none" w:sz="0" w:space="0" w:color="auto"/>
                          </w:divBdr>
                          <w:divsChild>
                            <w:div w:id="1774785844">
                              <w:marLeft w:val="0"/>
                              <w:marRight w:val="0"/>
                              <w:marTop w:val="0"/>
                              <w:marBottom w:val="0"/>
                              <w:divBdr>
                                <w:top w:val="none" w:sz="0" w:space="0" w:color="auto"/>
                                <w:left w:val="none" w:sz="0" w:space="0" w:color="auto"/>
                                <w:bottom w:val="none" w:sz="0" w:space="0" w:color="auto"/>
                                <w:right w:val="none" w:sz="0" w:space="0" w:color="auto"/>
                              </w:divBdr>
                              <w:divsChild>
                                <w:div w:id="3817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844098">
          <w:marLeft w:val="0"/>
          <w:marRight w:val="0"/>
          <w:marTop w:val="0"/>
          <w:marBottom w:val="0"/>
          <w:divBdr>
            <w:top w:val="none" w:sz="0" w:space="0" w:color="auto"/>
            <w:left w:val="none" w:sz="0" w:space="0" w:color="auto"/>
            <w:bottom w:val="none" w:sz="0" w:space="0" w:color="auto"/>
            <w:right w:val="none" w:sz="0" w:space="0" w:color="auto"/>
          </w:divBdr>
          <w:divsChild>
            <w:div w:id="1779712239">
              <w:marLeft w:val="0"/>
              <w:marRight w:val="0"/>
              <w:marTop w:val="0"/>
              <w:marBottom w:val="0"/>
              <w:divBdr>
                <w:top w:val="none" w:sz="0" w:space="0" w:color="auto"/>
                <w:left w:val="none" w:sz="0" w:space="0" w:color="auto"/>
                <w:bottom w:val="none" w:sz="0" w:space="0" w:color="auto"/>
                <w:right w:val="none" w:sz="0" w:space="0" w:color="auto"/>
              </w:divBdr>
              <w:divsChild>
                <w:div w:id="335352109">
                  <w:marLeft w:val="0"/>
                  <w:marRight w:val="0"/>
                  <w:marTop w:val="0"/>
                  <w:marBottom w:val="0"/>
                  <w:divBdr>
                    <w:top w:val="none" w:sz="0" w:space="0" w:color="auto"/>
                    <w:left w:val="none" w:sz="0" w:space="0" w:color="auto"/>
                    <w:bottom w:val="none" w:sz="0" w:space="0" w:color="auto"/>
                    <w:right w:val="none" w:sz="0" w:space="0" w:color="auto"/>
                  </w:divBdr>
                  <w:divsChild>
                    <w:div w:id="1257907009">
                      <w:marLeft w:val="0"/>
                      <w:marRight w:val="0"/>
                      <w:marTop w:val="0"/>
                      <w:marBottom w:val="0"/>
                      <w:divBdr>
                        <w:top w:val="none" w:sz="0" w:space="0" w:color="auto"/>
                        <w:left w:val="none" w:sz="0" w:space="0" w:color="auto"/>
                        <w:bottom w:val="none" w:sz="0" w:space="0" w:color="auto"/>
                        <w:right w:val="none" w:sz="0" w:space="0" w:color="auto"/>
                      </w:divBdr>
                      <w:divsChild>
                        <w:div w:id="1284573523">
                          <w:marLeft w:val="0"/>
                          <w:marRight w:val="0"/>
                          <w:marTop w:val="0"/>
                          <w:marBottom w:val="0"/>
                          <w:divBdr>
                            <w:top w:val="none" w:sz="0" w:space="0" w:color="auto"/>
                            <w:left w:val="none" w:sz="0" w:space="0" w:color="auto"/>
                            <w:bottom w:val="none" w:sz="0" w:space="0" w:color="auto"/>
                            <w:right w:val="none" w:sz="0" w:space="0" w:color="auto"/>
                          </w:divBdr>
                          <w:divsChild>
                            <w:div w:id="1740785541">
                              <w:marLeft w:val="0"/>
                              <w:marRight w:val="0"/>
                              <w:marTop w:val="0"/>
                              <w:marBottom w:val="0"/>
                              <w:divBdr>
                                <w:top w:val="none" w:sz="0" w:space="0" w:color="auto"/>
                                <w:left w:val="none" w:sz="0" w:space="0" w:color="auto"/>
                                <w:bottom w:val="none" w:sz="0" w:space="0" w:color="auto"/>
                                <w:right w:val="none" w:sz="0" w:space="0" w:color="auto"/>
                              </w:divBdr>
                              <w:divsChild>
                                <w:div w:id="112901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1687188">
      <w:bodyDiv w:val="1"/>
      <w:marLeft w:val="0"/>
      <w:marRight w:val="0"/>
      <w:marTop w:val="0"/>
      <w:marBottom w:val="0"/>
      <w:divBdr>
        <w:top w:val="none" w:sz="0" w:space="0" w:color="auto"/>
        <w:left w:val="none" w:sz="0" w:space="0" w:color="auto"/>
        <w:bottom w:val="none" w:sz="0" w:space="0" w:color="auto"/>
        <w:right w:val="none" w:sz="0" w:space="0" w:color="auto"/>
      </w:divBdr>
    </w:div>
    <w:div w:id="711615147">
      <w:bodyDiv w:val="1"/>
      <w:marLeft w:val="0"/>
      <w:marRight w:val="0"/>
      <w:marTop w:val="0"/>
      <w:marBottom w:val="0"/>
      <w:divBdr>
        <w:top w:val="none" w:sz="0" w:space="0" w:color="auto"/>
        <w:left w:val="none" w:sz="0" w:space="0" w:color="auto"/>
        <w:bottom w:val="none" w:sz="0" w:space="0" w:color="auto"/>
        <w:right w:val="none" w:sz="0" w:space="0" w:color="auto"/>
      </w:divBdr>
    </w:div>
    <w:div w:id="825125197">
      <w:bodyDiv w:val="1"/>
      <w:marLeft w:val="0"/>
      <w:marRight w:val="0"/>
      <w:marTop w:val="0"/>
      <w:marBottom w:val="0"/>
      <w:divBdr>
        <w:top w:val="none" w:sz="0" w:space="0" w:color="auto"/>
        <w:left w:val="none" w:sz="0" w:space="0" w:color="auto"/>
        <w:bottom w:val="none" w:sz="0" w:space="0" w:color="auto"/>
        <w:right w:val="none" w:sz="0" w:space="0" w:color="auto"/>
      </w:divBdr>
    </w:div>
    <w:div w:id="895160994">
      <w:bodyDiv w:val="1"/>
      <w:marLeft w:val="0"/>
      <w:marRight w:val="0"/>
      <w:marTop w:val="0"/>
      <w:marBottom w:val="0"/>
      <w:divBdr>
        <w:top w:val="none" w:sz="0" w:space="0" w:color="auto"/>
        <w:left w:val="none" w:sz="0" w:space="0" w:color="auto"/>
        <w:bottom w:val="none" w:sz="0" w:space="0" w:color="auto"/>
        <w:right w:val="none" w:sz="0" w:space="0" w:color="auto"/>
      </w:divBdr>
    </w:div>
    <w:div w:id="914893906">
      <w:bodyDiv w:val="1"/>
      <w:marLeft w:val="0"/>
      <w:marRight w:val="0"/>
      <w:marTop w:val="0"/>
      <w:marBottom w:val="0"/>
      <w:divBdr>
        <w:top w:val="none" w:sz="0" w:space="0" w:color="auto"/>
        <w:left w:val="none" w:sz="0" w:space="0" w:color="auto"/>
        <w:bottom w:val="none" w:sz="0" w:space="0" w:color="auto"/>
        <w:right w:val="none" w:sz="0" w:space="0" w:color="auto"/>
      </w:divBdr>
      <w:divsChild>
        <w:div w:id="340206042">
          <w:marLeft w:val="0"/>
          <w:marRight w:val="0"/>
          <w:marTop w:val="0"/>
          <w:marBottom w:val="0"/>
          <w:divBdr>
            <w:top w:val="none" w:sz="0" w:space="0" w:color="auto"/>
            <w:left w:val="none" w:sz="0" w:space="0" w:color="auto"/>
            <w:bottom w:val="none" w:sz="0" w:space="0" w:color="auto"/>
            <w:right w:val="none" w:sz="0" w:space="0" w:color="auto"/>
          </w:divBdr>
          <w:divsChild>
            <w:div w:id="60373369">
              <w:marLeft w:val="0"/>
              <w:marRight w:val="0"/>
              <w:marTop w:val="0"/>
              <w:marBottom w:val="0"/>
              <w:divBdr>
                <w:top w:val="none" w:sz="0" w:space="0" w:color="auto"/>
                <w:left w:val="none" w:sz="0" w:space="0" w:color="auto"/>
                <w:bottom w:val="none" w:sz="0" w:space="0" w:color="auto"/>
                <w:right w:val="none" w:sz="0" w:space="0" w:color="auto"/>
              </w:divBdr>
              <w:divsChild>
                <w:div w:id="142089685">
                  <w:marLeft w:val="0"/>
                  <w:marRight w:val="0"/>
                  <w:marTop w:val="0"/>
                  <w:marBottom w:val="0"/>
                  <w:divBdr>
                    <w:top w:val="none" w:sz="0" w:space="0" w:color="auto"/>
                    <w:left w:val="none" w:sz="0" w:space="0" w:color="auto"/>
                    <w:bottom w:val="none" w:sz="0" w:space="0" w:color="auto"/>
                    <w:right w:val="none" w:sz="0" w:space="0" w:color="auto"/>
                  </w:divBdr>
                  <w:divsChild>
                    <w:div w:id="1598246774">
                      <w:marLeft w:val="0"/>
                      <w:marRight w:val="0"/>
                      <w:marTop w:val="0"/>
                      <w:marBottom w:val="0"/>
                      <w:divBdr>
                        <w:top w:val="none" w:sz="0" w:space="0" w:color="auto"/>
                        <w:left w:val="none" w:sz="0" w:space="0" w:color="auto"/>
                        <w:bottom w:val="none" w:sz="0" w:space="0" w:color="auto"/>
                        <w:right w:val="none" w:sz="0" w:space="0" w:color="auto"/>
                      </w:divBdr>
                      <w:divsChild>
                        <w:div w:id="1796556414">
                          <w:marLeft w:val="0"/>
                          <w:marRight w:val="0"/>
                          <w:marTop w:val="0"/>
                          <w:marBottom w:val="0"/>
                          <w:divBdr>
                            <w:top w:val="none" w:sz="0" w:space="0" w:color="auto"/>
                            <w:left w:val="none" w:sz="0" w:space="0" w:color="auto"/>
                            <w:bottom w:val="none" w:sz="0" w:space="0" w:color="auto"/>
                            <w:right w:val="none" w:sz="0" w:space="0" w:color="auto"/>
                          </w:divBdr>
                          <w:divsChild>
                            <w:div w:id="1052924340">
                              <w:marLeft w:val="0"/>
                              <w:marRight w:val="0"/>
                              <w:marTop w:val="0"/>
                              <w:marBottom w:val="0"/>
                              <w:divBdr>
                                <w:top w:val="none" w:sz="0" w:space="0" w:color="auto"/>
                                <w:left w:val="none" w:sz="0" w:space="0" w:color="auto"/>
                                <w:bottom w:val="none" w:sz="0" w:space="0" w:color="auto"/>
                                <w:right w:val="none" w:sz="0" w:space="0" w:color="auto"/>
                              </w:divBdr>
                              <w:divsChild>
                                <w:div w:id="1757440659">
                                  <w:marLeft w:val="0"/>
                                  <w:marRight w:val="0"/>
                                  <w:marTop w:val="0"/>
                                  <w:marBottom w:val="0"/>
                                  <w:divBdr>
                                    <w:top w:val="none" w:sz="0" w:space="0" w:color="auto"/>
                                    <w:left w:val="none" w:sz="0" w:space="0" w:color="auto"/>
                                    <w:bottom w:val="none" w:sz="0" w:space="0" w:color="auto"/>
                                    <w:right w:val="none" w:sz="0" w:space="0" w:color="auto"/>
                                  </w:divBdr>
                                  <w:divsChild>
                                    <w:div w:id="156683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447758">
              <w:marLeft w:val="0"/>
              <w:marRight w:val="0"/>
              <w:marTop w:val="0"/>
              <w:marBottom w:val="0"/>
              <w:divBdr>
                <w:top w:val="none" w:sz="0" w:space="0" w:color="auto"/>
                <w:left w:val="none" w:sz="0" w:space="0" w:color="auto"/>
                <w:bottom w:val="none" w:sz="0" w:space="0" w:color="auto"/>
                <w:right w:val="none" w:sz="0" w:space="0" w:color="auto"/>
              </w:divBdr>
              <w:divsChild>
                <w:div w:id="1150563496">
                  <w:marLeft w:val="0"/>
                  <w:marRight w:val="0"/>
                  <w:marTop w:val="0"/>
                  <w:marBottom w:val="0"/>
                  <w:divBdr>
                    <w:top w:val="none" w:sz="0" w:space="0" w:color="auto"/>
                    <w:left w:val="none" w:sz="0" w:space="0" w:color="auto"/>
                    <w:bottom w:val="none" w:sz="0" w:space="0" w:color="auto"/>
                    <w:right w:val="none" w:sz="0" w:space="0" w:color="auto"/>
                  </w:divBdr>
                  <w:divsChild>
                    <w:div w:id="2105224484">
                      <w:marLeft w:val="0"/>
                      <w:marRight w:val="0"/>
                      <w:marTop w:val="0"/>
                      <w:marBottom w:val="0"/>
                      <w:divBdr>
                        <w:top w:val="none" w:sz="0" w:space="0" w:color="auto"/>
                        <w:left w:val="none" w:sz="0" w:space="0" w:color="auto"/>
                        <w:bottom w:val="none" w:sz="0" w:space="0" w:color="auto"/>
                        <w:right w:val="none" w:sz="0" w:space="0" w:color="auto"/>
                      </w:divBdr>
                      <w:divsChild>
                        <w:div w:id="189801948">
                          <w:marLeft w:val="0"/>
                          <w:marRight w:val="0"/>
                          <w:marTop w:val="0"/>
                          <w:marBottom w:val="0"/>
                          <w:divBdr>
                            <w:top w:val="none" w:sz="0" w:space="0" w:color="auto"/>
                            <w:left w:val="none" w:sz="0" w:space="0" w:color="auto"/>
                            <w:bottom w:val="none" w:sz="0" w:space="0" w:color="auto"/>
                            <w:right w:val="none" w:sz="0" w:space="0" w:color="auto"/>
                          </w:divBdr>
                          <w:divsChild>
                            <w:div w:id="36010163">
                              <w:marLeft w:val="0"/>
                              <w:marRight w:val="0"/>
                              <w:marTop w:val="0"/>
                              <w:marBottom w:val="0"/>
                              <w:divBdr>
                                <w:top w:val="none" w:sz="0" w:space="0" w:color="auto"/>
                                <w:left w:val="none" w:sz="0" w:space="0" w:color="auto"/>
                                <w:bottom w:val="none" w:sz="0" w:space="0" w:color="auto"/>
                                <w:right w:val="none" w:sz="0" w:space="0" w:color="auto"/>
                              </w:divBdr>
                              <w:divsChild>
                                <w:div w:id="1349912276">
                                  <w:marLeft w:val="0"/>
                                  <w:marRight w:val="0"/>
                                  <w:marTop w:val="0"/>
                                  <w:marBottom w:val="0"/>
                                  <w:divBdr>
                                    <w:top w:val="none" w:sz="0" w:space="0" w:color="auto"/>
                                    <w:left w:val="none" w:sz="0" w:space="0" w:color="auto"/>
                                    <w:bottom w:val="none" w:sz="0" w:space="0" w:color="auto"/>
                                    <w:right w:val="none" w:sz="0" w:space="0" w:color="auto"/>
                                  </w:divBdr>
                                  <w:divsChild>
                                    <w:div w:id="8967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236875">
              <w:marLeft w:val="0"/>
              <w:marRight w:val="0"/>
              <w:marTop w:val="0"/>
              <w:marBottom w:val="0"/>
              <w:divBdr>
                <w:top w:val="none" w:sz="0" w:space="0" w:color="auto"/>
                <w:left w:val="none" w:sz="0" w:space="0" w:color="auto"/>
                <w:bottom w:val="none" w:sz="0" w:space="0" w:color="auto"/>
                <w:right w:val="none" w:sz="0" w:space="0" w:color="auto"/>
              </w:divBdr>
              <w:divsChild>
                <w:div w:id="814495322">
                  <w:marLeft w:val="0"/>
                  <w:marRight w:val="0"/>
                  <w:marTop w:val="0"/>
                  <w:marBottom w:val="0"/>
                  <w:divBdr>
                    <w:top w:val="none" w:sz="0" w:space="0" w:color="auto"/>
                    <w:left w:val="none" w:sz="0" w:space="0" w:color="auto"/>
                    <w:bottom w:val="none" w:sz="0" w:space="0" w:color="auto"/>
                    <w:right w:val="none" w:sz="0" w:space="0" w:color="auto"/>
                  </w:divBdr>
                  <w:divsChild>
                    <w:div w:id="1750426799">
                      <w:marLeft w:val="0"/>
                      <w:marRight w:val="0"/>
                      <w:marTop w:val="0"/>
                      <w:marBottom w:val="0"/>
                      <w:divBdr>
                        <w:top w:val="none" w:sz="0" w:space="0" w:color="auto"/>
                        <w:left w:val="none" w:sz="0" w:space="0" w:color="auto"/>
                        <w:bottom w:val="none" w:sz="0" w:space="0" w:color="auto"/>
                        <w:right w:val="none" w:sz="0" w:space="0" w:color="auto"/>
                      </w:divBdr>
                      <w:divsChild>
                        <w:div w:id="959723283">
                          <w:marLeft w:val="0"/>
                          <w:marRight w:val="0"/>
                          <w:marTop w:val="0"/>
                          <w:marBottom w:val="0"/>
                          <w:divBdr>
                            <w:top w:val="none" w:sz="0" w:space="0" w:color="auto"/>
                            <w:left w:val="none" w:sz="0" w:space="0" w:color="auto"/>
                            <w:bottom w:val="none" w:sz="0" w:space="0" w:color="auto"/>
                            <w:right w:val="none" w:sz="0" w:space="0" w:color="auto"/>
                          </w:divBdr>
                          <w:divsChild>
                            <w:div w:id="1228565606">
                              <w:marLeft w:val="0"/>
                              <w:marRight w:val="0"/>
                              <w:marTop w:val="0"/>
                              <w:marBottom w:val="0"/>
                              <w:divBdr>
                                <w:top w:val="none" w:sz="0" w:space="0" w:color="auto"/>
                                <w:left w:val="none" w:sz="0" w:space="0" w:color="auto"/>
                                <w:bottom w:val="none" w:sz="0" w:space="0" w:color="auto"/>
                                <w:right w:val="none" w:sz="0" w:space="0" w:color="auto"/>
                              </w:divBdr>
                              <w:divsChild>
                                <w:div w:id="1661689774">
                                  <w:marLeft w:val="0"/>
                                  <w:marRight w:val="0"/>
                                  <w:marTop w:val="0"/>
                                  <w:marBottom w:val="0"/>
                                  <w:divBdr>
                                    <w:top w:val="none" w:sz="0" w:space="0" w:color="auto"/>
                                    <w:left w:val="none" w:sz="0" w:space="0" w:color="auto"/>
                                    <w:bottom w:val="none" w:sz="0" w:space="0" w:color="auto"/>
                                    <w:right w:val="none" w:sz="0" w:space="0" w:color="auto"/>
                                  </w:divBdr>
                                  <w:divsChild>
                                    <w:div w:id="158453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427802">
              <w:marLeft w:val="0"/>
              <w:marRight w:val="0"/>
              <w:marTop w:val="0"/>
              <w:marBottom w:val="0"/>
              <w:divBdr>
                <w:top w:val="none" w:sz="0" w:space="0" w:color="auto"/>
                <w:left w:val="none" w:sz="0" w:space="0" w:color="auto"/>
                <w:bottom w:val="none" w:sz="0" w:space="0" w:color="auto"/>
                <w:right w:val="none" w:sz="0" w:space="0" w:color="auto"/>
              </w:divBdr>
              <w:divsChild>
                <w:div w:id="100690914">
                  <w:marLeft w:val="0"/>
                  <w:marRight w:val="0"/>
                  <w:marTop w:val="0"/>
                  <w:marBottom w:val="0"/>
                  <w:divBdr>
                    <w:top w:val="none" w:sz="0" w:space="0" w:color="auto"/>
                    <w:left w:val="none" w:sz="0" w:space="0" w:color="auto"/>
                    <w:bottom w:val="none" w:sz="0" w:space="0" w:color="auto"/>
                    <w:right w:val="none" w:sz="0" w:space="0" w:color="auto"/>
                  </w:divBdr>
                  <w:divsChild>
                    <w:div w:id="1898930026">
                      <w:marLeft w:val="0"/>
                      <w:marRight w:val="0"/>
                      <w:marTop w:val="0"/>
                      <w:marBottom w:val="0"/>
                      <w:divBdr>
                        <w:top w:val="none" w:sz="0" w:space="0" w:color="auto"/>
                        <w:left w:val="none" w:sz="0" w:space="0" w:color="auto"/>
                        <w:bottom w:val="none" w:sz="0" w:space="0" w:color="auto"/>
                        <w:right w:val="none" w:sz="0" w:space="0" w:color="auto"/>
                      </w:divBdr>
                      <w:divsChild>
                        <w:div w:id="617220333">
                          <w:marLeft w:val="0"/>
                          <w:marRight w:val="0"/>
                          <w:marTop w:val="0"/>
                          <w:marBottom w:val="0"/>
                          <w:divBdr>
                            <w:top w:val="none" w:sz="0" w:space="0" w:color="auto"/>
                            <w:left w:val="none" w:sz="0" w:space="0" w:color="auto"/>
                            <w:bottom w:val="none" w:sz="0" w:space="0" w:color="auto"/>
                            <w:right w:val="none" w:sz="0" w:space="0" w:color="auto"/>
                          </w:divBdr>
                          <w:divsChild>
                            <w:div w:id="395396395">
                              <w:marLeft w:val="0"/>
                              <w:marRight w:val="0"/>
                              <w:marTop w:val="0"/>
                              <w:marBottom w:val="0"/>
                              <w:divBdr>
                                <w:top w:val="none" w:sz="0" w:space="0" w:color="auto"/>
                                <w:left w:val="none" w:sz="0" w:space="0" w:color="auto"/>
                                <w:bottom w:val="none" w:sz="0" w:space="0" w:color="auto"/>
                                <w:right w:val="none" w:sz="0" w:space="0" w:color="auto"/>
                              </w:divBdr>
                              <w:divsChild>
                                <w:div w:id="1866939944">
                                  <w:marLeft w:val="0"/>
                                  <w:marRight w:val="0"/>
                                  <w:marTop w:val="0"/>
                                  <w:marBottom w:val="0"/>
                                  <w:divBdr>
                                    <w:top w:val="none" w:sz="0" w:space="0" w:color="auto"/>
                                    <w:left w:val="none" w:sz="0" w:space="0" w:color="auto"/>
                                    <w:bottom w:val="none" w:sz="0" w:space="0" w:color="auto"/>
                                    <w:right w:val="none" w:sz="0" w:space="0" w:color="auto"/>
                                  </w:divBdr>
                                  <w:divsChild>
                                    <w:div w:id="66860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7283199">
          <w:marLeft w:val="0"/>
          <w:marRight w:val="0"/>
          <w:marTop w:val="0"/>
          <w:marBottom w:val="0"/>
          <w:divBdr>
            <w:top w:val="none" w:sz="0" w:space="0" w:color="auto"/>
            <w:left w:val="none" w:sz="0" w:space="0" w:color="auto"/>
            <w:bottom w:val="none" w:sz="0" w:space="0" w:color="auto"/>
            <w:right w:val="none" w:sz="0" w:space="0" w:color="auto"/>
          </w:divBdr>
          <w:divsChild>
            <w:div w:id="1391534612">
              <w:marLeft w:val="0"/>
              <w:marRight w:val="0"/>
              <w:marTop w:val="0"/>
              <w:marBottom w:val="0"/>
              <w:divBdr>
                <w:top w:val="none" w:sz="0" w:space="0" w:color="auto"/>
                <w:left w:val="none" w:sz="0" w:space="0" w:color="auto"/>
                <w:bottom w:val="none" w:sz="0" w:space="0" w:color="auto"/>
                <w:right w:val="none" w:sz="0" w:space="0" w:color="auto"/>
              </w:divBdr>
              <w:divsChild>
                <w:div w:id="1776097197">
                  <w:marLeft w:val="0"/>
                  <w:marRight w:val="0"/>
                  <w:marTop w:val="0"/>
                  <w:marBottom w:val="0"/>
                  <w:divBdr>
                    <w:top w:val="none" w:sz="0" w:space="0" w:color="auto"/>
                    <w:left w:val="none" w:sz="0" w:space="0" w:color="auto"/>
                    <w:bottom w:val="none" w:sz="0" w:space="0" w:color="auto"/>
                    <w:right w:val="none" w:sz="0" w:space="0" w:color="auto"/>
                  </w:divBdr>
                  <w:divsChild>
                    <w:div w:id="1933199294">
                      <w:marLeft w:val="0"/>
                      <w:marRight w:val="0"/>
                      <w:marTop w:val="0"/>
                      <w:marBottom w:val="0"/>
                      <w:divBdr>
                        <w:top w:val="none" w:sz="0" w:space="0" w:color="auto"/>
                        <w:left w:val="none" w:sz="0" w:space="0" w:color="auto"/>
                        <w:bottom w:val="none" w:sz="0" w:space="0" w:color="auto"/>
                        <w:right w:val="none" w:sz="0" w:space="0" w:color="auto"/>
                      </w:divBdr>
                      <w:divsChild>
                        <w:div w:id="612907098">
                          <w:marLeft w:val="0"/>
                          <w:marRight w:val="0"/>
                          <w:marTop w:val="0"/>
                          <w:marBottom w:val="0"/>
                          <w:divBdr>
                            <w:top w:val="none" w:sz="0" w:space="0" w:color="auto"/>
                            <w:left w:val="none" w:sz="0" w:space="0" w:color="auto"/>
                            <w:bottom w:val="none" w:sz="0" w:space="0" w:color="auto"/>
                            <w:right w:val="none" w:sz="0" w:space="0" w:color="auto"/>
                          </w:divBdr>
                          <w:divsChild>
                            <w:div w:id="952902065">
                              <w:marLeft w:val="0"/>
                              <w:marRight w:val="0"/>
                              <w:marTop w:val="360"/>
                              <w:marBottom w:val="0"/>
                              <w:divBdr>
                                <w:top w:val="none" w:sz="0" w:space="0" w:color="auto"/>
                                <w:left w:val="none" w:sz="0" w:space="0" w:color="auto"/>
                                <w:bottom w:val="none" w:sz="0" w:space="0" w:color="auto"/>
                                <w:right w:val="none" w:sz="0" w:space="0" w:color="auto"/>
                              </w:divBdr>
                              <w:divsChild>
                                <w:div w:id="80414802">
                                  <w:marLeft w:val="0"/>
                                  <w:marRight w:val="0"/>
                                  <w:marTop w:val="0"/>
                                  <w:marBottom w:val="0"/>
                                  <w:divBdr>
                                    <w:top w:val="none" w:sz="0" w:space="0" w:color="auto"/>
                                    <w:left w:val="none" w:sz="0" w:space="0" w:color="auto"/>
                                    <w:bottom w:val="none" w:sz="0" w:space="0" w:color="auto"/>
                                    <w:right w:val="none" w:sz="0" w:space="0" w:color="auto"/>
                                  </w:divBdr>
                                  <w:divsChild>
                                    <w:div w:id="1406996531">
                                      <w:marLeft w:val="0"/>
                                      <w:marRight w:val="0"/>
                                      <w:marTop w:val="0"/>
                                      <w:marBottom w:val="0"/>
                                      <w:divBdr>
                                        <w:top w:val="none" w:sz="0" w:space="0" w:color="auto"/>
                                        <w:left w:val="none" w:sz="0" w:space="0" w:color="auto"/>
                                        <w:bottom w:val="none" w:sz="0" w:space="0" w:color="auto"/>
                                        <w:right w:val="none" w:sz="0" w:space="0" w:color="auto"/>
                                      </w:divBdr>
                                      <w:divsChild>
                                        <w:div w:id="38587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779109">
                          <w:marLeft w:val="0"/>
                          <w:marRight w:val="0"/>
                          <w:marTop w:val="0"/>
                          <w:marBottom w:val="0"/>
                          <w:divBdr>
                            <w:top w:val="none" w:sz="0" w:space="0" w:color="auto"/>
                            <w:left w:val="none" w:sz="0" w:space="0" w:color="auto"/>
                            <w:bottom w:val="none" w:sz="0" w:space="0" w:color="auto"/>
                            <w:right w:val="none" w:sz="0" w:space="0" w:color="auto"/>
                          </w:divBdr>
                          <w:divsChild>
                            <w:div w:id="51120571">
                              <w:marLeft w:val="0"/>
                              <w:marRight w:val="0"/>
                              <w:marTop w:val="0"/>
                              <w:marBottom w:val="0"/>
                              <w:divBdr>
                                <w:top w:val="none" w:sz="0" w:space="0" w:color="auto"/>
                                <w:left w:val="none" w:sz="0" w:space="0" w:color="auto"/>
                                <w:bottom w:val="none" w:sz="0" w:space="0" w:color="auto"/>
                                <w:right w:val="none" w:sz="0" w:space="0" w:color="auto"/>
                              </w:divBdr>
                              <w:divsChild>
                                <w:div w:id="174175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727837">
          <w:marLeft w:val="0"/>
          <w:marRight w:val="0"/>
          <w:marTop w:val="0"/>
          <w:marBottom w:val="0"/>
          <w:divBdr>
            <w:top w:val="none" w:sz="0" w:space="0" w:color="auto"/>
            <w:left w:val="none" w:sz="0" w:space="0" w:color="auto"/>
            <w:bottom w:val="none" w:sz="0" w:space="0" w:color="auto"/>
            <w:right w:val="none" w:sz="0" w:space="0" w:color="auto"/>
          </w:divBdr>
          <w:divsChild>
            <w:div w:id="634726233">
              <w:marLeft w:val="0"/>
              <w:marRight w:val="0"/>
              <w:marTop w:val="0"/>
              <w:marBottom w:val="0"/>
              <w:divBdr>
                <w:top w:val="none" w:sz="0" w:space="0" w:color="auto"/>
                <w:left w:val="none" w:sz="0" w:space="0" w:color="auto"/>
                <w:bottom w:val="none" w:sz="0" w:space="0" w:color="auto"/>
                <w:right w:val="none" w:sz="0" w:space="0" w:color="auto"/>
              </w:divBdr>
              <w:divsChild>
                <w:div w:id="2027050144">
                  <w:marLeft w:val="0"/>
                  <w:marRight w:val="0"/>
                  <w:marTop w:val="0"/>
                  <w:marBottom w:val="0"/>
                  <w:divBdr>
                    <w:top w:val="none" w:sz="0" w:space="0" w:color="auto"/>
                    <w:left w:val="none" w:sz="0" w:space="0" w:color="auto"/>
                    <w:bottom w:val="none" w:sz="0" w:space="0" w:color="auto"/>
                    <w:right w:val="none" w:sz="0" w:space="0" w:color="auto"/>
                  </w:divBdr>
                  <w:divsChild>
                    <w:div w:id="468401933">
                      <w:marLeft w:val="0"/>
                      <w:marRight w:val="0"/>
                      <w:marTop w:val="0"/>
                      <w:marBottom w:val="0"/>
                      <w:divBdr>
                        <w:top w:val="none" w:sz="0" w:space="0" w:color="auto"/>
                        <w:left w:val="none" w:sz="0" w:space="0" w:color="auto"/>
                        <w:bottom w:val="none" w:sz="0" w:space="0" w:color="auto"/>
                        <w:right w:val="none" w:sz="0" w:space="0" w:color="auto"/>
                      </w:divBdr>
                      <w:divsChild>
                        <w:div w:id="229735373">
                          <w:marLeft w:val="0"/>
                          <w:marRight w:val="0"/>
                          <w:marTop w:val="0"/>
                          <w:marBottom w:val="0"/>
                          <w:divBdr>
                            <w:top w:val="none" w:sz="0" w:space="0" w:color="auto"/>
                            <w:left w:val="none" w:sz="0" w:space="0" w:color="auto"/>
                            <w:bottom w:val="none" w:sz="0" w:space="0" w:color="auto"/>
                            <w:right w:val="none" w:sz="0" w:space="0" w:color="auto"/>
                          </w:divBdr>
                          <w:divsChild>
                            <w:div w:id="369887166">
                              <w:marLeft w:val="0"/>
                              <w:marRight w:val="0"/>
                              <w:marTop w:val="0"/>
                              <w:marBottom w:val="0"/>
                              <w:divBdr>
                                <w:top w:val="none" w:sz="0" w:space="0" w:color="auto"/>
                                <w:left w:val="none" w:sz="0" w:space="0" w:color="auto"/>
                                <w:bottom w:val="none" w:sz="0" w:space="0" w:color="auto"/>
                                <w:right w:val="none" w:sz="0" w:space="0" w:color="auto"/>
                              </w:divBdr>
                              <w:divsChild>
                                <w:div w:id="600837965">
                                  <w:marLeft w:val="0"/>
                                  <w:marRight w:val="0"/>
                                  <w:marTop w:val="0"/>
                                  <w:marBottom w:val="0"/>
                                  <w:divBdr>
                                    <w:top w:val="none" w:sz="0" w:space="0" w:color="auto"/>
                                    <w:left w:val="none" w:sz="0" w:space="0" w:color="auto"/>
                                    <w:bottom w:val="none" w:sz="0" w:space="0" w:color="auto"/>
                                    <w:right w:val="none" w:sz="0" w:space="0" w:color="auto"/>
                                  </w:divBdr>
                                  <w:divsChild>
                                    <w:div w:id="98254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554085">
              <w:marLeft w:val="0"/>
              <w:marRight w:val="0"/>
              <w:marTop w:val="0"/>
              <w:marBottom w:val="0"/>
              <w:divBdr>
                <w:top w:val="none" w:sz="0" w:space="0" w:color="auto"/>
                <w:left w:val="none" w:sz="0" w:space="0" w:color="auto"/>
                <w:bottom w:val="none" w:sz="0" w:space="0" w:color="auto"/>
                <w:right w:val="none" w:sz="0" w:space="0" w:color="auto"/>
              </w:divBdr>
              <w:divsChild>
                <w:div w:id="269167019">
                  <w:marLeft w:val="0"/>
                  <w:marRight w:val="0"/>
                  <w:marTop w:val="0"/>
                  <w:marBottom w:val="0"/>
                  <w:divBdr>
                    <w:top w:val="none" w:sz="0" w:space="0" w:color="auto"/>
                    <w:left w:val="none" w:sz="0" w:space="0" w:color="auto"/>
                    <w:bottom w:val="none" w:sz="0" w:space="0" w:color="auto"/>
                    <w:right w:val="none" w:sz="0" w:space="0" w:color="auto"/>
                  </w:divBdr>
                  <w:divsChild>
                    <w:div w:id="553129038">
                      <w:marLeft w:val="0"/>
                      <w:marRight w:val="0"/>
                      <w:marTop w:val="0"/>
                      <w:marBottom w:val="0"/>
                      <w:divBdr>
                        <w:top w:val="none" w:sz="0" w:space="0" w:color="auto"/>
                        <w:left w:val="none" w:sz="0" w:space="0" w:color="auto"/>
                        <w:bottom w:val="none" w:sz="0" w:space="0" w:color="auto"/>
                        <w:right w:val="none" w:sz="0" w:space="0" w:color="auto"/>
                      </w:divBdr>
                      <w:divsChild>
                        <w:div w:id="365329901">
                          <w:marLeft w:val="0"/>
                          <w:marRight w:val="0"/>
                          <w:marTop w:val="0"/>
                          <w:marBottom w:val="0"/>
                          <w:divBdr>
                            <w:top w:val="none" w:sz="0" w:space="0" w:color="auto"/>
                            <w:left w:val="none" w:sz="0" w:space="0" w:color="auto"/>
                            <w:bottom w:val="none" w:sz="0" w:space="0" w:color="auto"/>
                            <w:right w:val="none" w:sz="0" w:space="0" w:color="auto"/>
                          </w:divBdr>
                          <w:divsChild>
                            <w:div w:id="1617908269">
                              <w:marLeft w:val="0"/>
                              <w:marRight w:val="0"/>
                              <w:marTop w:val="0"/>
                              <w:marBottom w:val="0"/>
                              <w:divBdr>
                                <w:top w:val="none" w:sz="0" w:space="0" w:color="auto"/>
                                <w:left w:val="none" w:sz="0" w:space="0" w:color="auto"/>
                                <w:bottom w:val="none" w:sz="0" w:space="0" w:color="auto"/>
                                <w:right w:val="none" w:sz="0" w:space="0" w:color="auto"/>
                              </w:divBdr>
                              <w:divsChild>
                                <w:div w:id="1416978781">
                                  <w:marLeft w:val="0"/>
                                  <w:marRight w:val="0"/>
                                  <w:marTop w:val="0"/>
                                  <w:marBottom w:val="0"/>
                                  <w:divBdr>
                                    <w:top w:val="none" w:sz="0" w:space="0" w:color="auto"/>
                                    <w:left w:val="none" w:sz="0" w:space="0" w:color="auto"/>
                                    <w:bottom w:val="none" w:sz="0" w:space="0" w:color="auto"/>
                                    <w:right w:val="none" w:sz="0" w:space="0" w:color="auto"/>
                                  </w:divBdr>
                                  <w:divsChild>
                                    <w:div w:id="109786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011389">
              <w:marLeft w:val="0"/>
              <w:marRight w:val="0"/>
              <w:marTop w:val="0"/>
              <w:marBottom w:val="0"/>
              <w:divBdr>
                <w:top w:val="none" w:sz="0" w:space="0" w:color="auto"/>
                <w:left w:val="none" w:sz="0" w:space="0" w:color="auto"/>
                <w:bottom w:val="none" w:sz="0" w:space="0" w:color="auto"/>
                <w:right w:val="none" w:sz="0" w:space="0" w:color="auto"/>
              </w:divBdr>
              <w:divsChild>
                <w:div w:id="296766520">
                  <w:marLeft w:val="0"/>
                  <w:marRight w:val="0"/>
                  <w:marTop w:val="0"/>
                  <w:marBottom w:val="0"/>
                  <w:divBdr>
                    <w:top w:val="none" w:sz="0" w:space="0" w:color="auto"/>
                    <w:left w:val="none" w:sz="0" w:space="0" w:color="auto"/>
                    <w:bottom w:val="none" w:sz="0" w:space="0" w:color="auto"/>
                    <w:right w:val="none" w:sz="0" w:space="0" w:color="auto"/>
                  </w:divBdr>
                  <w:divsChild>
                    <w:div w:id="1841459475">
                      <w:marLeft w:val="0"/>
                      <w:marRight w:val="0"/>
                      <w:marTop w:val="0"/>
                      <w:marBottom w:val="0"/>
                      <w:divBdr>
                        <w:top w:val="none" w:sz="0" w:space="0" w:color="auto"/>
                        <w:left w:val="none" w:sz="0" w:space="0" w:color="auto"/>
                        <w:bottom w:val="none" w:sz="0" w:space="0" w:color="auto"/>
                        <w:right w:val="none" w:sz="0" w:space="0" w:color="auto"/>
                      </w:divBdr>
                      <w:divsChild>
                        <w:div w:id="79106726">
                          <w:marLeft w:val="0"/>
                          <w:marRight w:val="0"/>
                          <w:marTop w:val="0"/>
                          <w:marBottom w:val="0"/>
                          <w:divBdr>
                            <w:top w:val="none" w:sz="0" w:space="0" w:color="auto"/>
                            <w:left w:val="none" w:sz="0" w:space="0" w:color="auto"/>
                            <w:bottom w:val="none" w:sz="0" w:space="0" w:color="auto"/>
                            <w:right w:val="none" w:sz="0" w:space="0" w:color="auto"/>
                          </w:divBdr>
                          <w:divsChild>
                            <w:div w:id="1808282244">
                              <w:marLeft w:val="0"/>
                              <w:marRight w:val="0"/>
                              <w:marTop w:val="0"/>
                              <w:marBottom w:val="0"/>
                              <w:divBdr>
                                <w:top w:val="none" w:sz="0" w:space="0" w:color="auto"/>
                                <w:left w:val="none" w:sz="0" w:space="0" w:color="auto"/>
                                <w:bottom w:val="none" w:sz="0" w:space="0" w:color="auto"/>
                                <w:right w:val="none" w:sz="0" w:space="0" w:color="auto"/>
                              </w:divBdr>
                              <w:divsChild>
                                <w:div w:id="83646052">
                                  <w:marLeft w:val="0"/>
                                  <w:marRight w:val="0"/>
                                  <w:marTop w:val="0"/>
                                  <w:marBottom w:val="0"/>
                                  <w:divBdr>
                                    <w:top w:val="none" w:sz="0" w:space="0" w:color="auto"/>
                                    <w:left w:val="none" w:sz="0" w:space="0" w:color="auto"/>
                                    <w:bottom w:val="none" w:sz="0" w:space="0" w:color="auto"/>
                                    <w:right w:val="none" w:sz="0" w:space="0" w:color="auto"/>
                                  </w:divBdr>
                                  <w:divsChild>
                                    <w:div w:id="1212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830559">
              <w:marLeft w:val="0"/>
              <w:marRight w:val="0"/>
              <w:marTop w:val="0"/>
              <w:marBottom w:val="0"/>
              <w:divBdr>
                <w:top w:val="none" w:sz="0" w:space="0" w:color="auto"/>
                <w:left w:val="none" w:sz="0" w:space="0" w:color="auto"/>
                <w:bottom w:val="none" w:sz="0" w:space="0" w:color="auto"/>
                <w:right w:val="none" w:sz="0" w:space="0" w:color="auto"/>
              </w:divBdr>
              <w:divsChild>
                <w:div w:id="380596753">
                  <w:marLeft w:val="0"/>
                  <w:marRight w:val="0"/>
                  <w:marTop w:val="0"/>
                  <w:marBottom w:val="0"/>
                  <w:divBdr>
                    <w:top w:val="none" w:sz="0" w:space="0" w:color="auto"/>
                    <w:left w:val="none" w:sz="0" w:space="0" w:color="auto"/>
                    <w:bottom w:val="none" w:sz="0" w:space="0" w:color="auto"/>
                    <w:right w:val="none" w:sz="0" w:space="0" w:color="auto"/>
                  </w:divBdr>
                  <w:divsChild>
                    <w:div w:id="1015497940">
                      <w:marLeft w:val="0"/>
                      <w:marRight w:val="0"/>
                      <w:marTop w:val="0"/>
                      <w:marBottom w:val="0"/>
                      <w:divBdr>
                        <w:top w:val="none" w:sz="0" w:space="0" w:color="auto"/>
                        <w:left w:val="none" w:sz="0" w:space="0" w:color="auto"/>
                        <w:bottom w:val="none" w:sz="0" w:space="0" w:color="auto"/>
                        <w:right w:val="none" w:sz="0" w:space="0" w:color="auto"/>
                      </w:divBdr>
                      <w:divsChild>
                        <w:div w:id="106437922">
                          <w:marLeft w:val="0"/>
                          <w:marRight w:val="0"/>
                          <w:marTop w:val="0"/>
                          <w:marBottom w:val="0"/>
                          <w:divBdr>
                            <w:top w:val="none" w:sz="0" w:space="0" w:color="auto"/>
                            <w:left w:val="none" w:sz="0" w:space="0" w:color="auto"/>
                            <w:bottom w:val="none" w:sz="0" w:space="0" w:color="auto"/>
                            <w:right w:val="none" w:sz="0" w:space="0" w:color="auto"/>
                          </w:divBdr>
                          <w:divsChild>
                            <w:div w:id="556010684">
                              <w:marLeft w:val="0"/>
                              <w:marRight w:val="0"/>
                              <w:marTop w:val="0"/>
                              <w:marBottom w:val="0"/>
                              <w:divBdr>
                                <w:top w:val="none" w:sz="0" w:space="0" w:color="auto"/>
                                <w:left w:val="none" w:sz="0" w:space="0" w:color="auto"/>
                                <w:bottom w:val="none" w:sz="0" w:space="0" w:color="auto"/>
                                <w:right w:val="none" w:sz="0" w:space="0" w:color="auto"/>
                              </w:divBdr>
                              <w:divsChild>
                                <w:div w:id="1137720492">
                                  <w:marLeft w:val="0"/>
                                  <w:marRight w:val="0"/>
                                  <w:marTop w:val="0"/>
                                  <w:marBottom w:val="0"/>
                                  <w:divBdr>
                                    <w:top w:val="none" w:sz="0" w:space="0" w:color="auto"/>
                                    <w:left w:val="none" w:sz="0" w:space="0" w:color="auto"/>
                                    <w:bottom w:val="none" w:sz="0" w:space="0" w:color="auto"/>
                                    <w:right w:val="none" w:sz="0" w:space="0" w:color="auto"/>
                                  </w:divBdr>
                                  <w:divsChild>
                                    <w:div w:id="16655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847109">
              <w:marLeft w:val="0"/>
              <w:marRight w:val="0"/>
              <w:marTop w:val="0"/>
              <w:marBottom w:val="0"/>
              <w:divBdr>
                <w:top w:val="none" w:sz="0" w:space="0" w:color="auto"/>
                <w:left w:val="none" w:sz="0" w:space="0" w:color="auto"/>
                <w:bottom w:val="none" w:sz="0" w:space="0" w:color="auto"/>
                <w:right w:val="none" w:sz="0" w:space="0" w:color="auto"/>
              </w:divBdr>
              <w:divsChild>
                <w:div w:id="1895198279">
                  <w:marLeft w:val="0"/>
                  <w:marRight w:val="0"/>
                  <w:marTop w:val="0"/>
                  <w:marBottom w:val="0"/>
                  <w:divBdr>
                    <w:top w:val="none" w:sz="0" w:space="0" w:color="auto"/>
                    <w:left w:val="none" w:sz="0" w:space="0" w:color="auto"/>
                    <w:bottom w:val="none" w:sz="0" w:space="0" w:color="auto"/>
                    <w:right w:val="none" w:sz="0" w:space="0" w:color="auto"/>
                  </w:divBdr>
                  <w:divsChild>
                    <w:div w:id="1255237846">
                      <w:marLeft w:val="0"/>
                      <w:marRight w:val="0"/>
                      <w:marTop w:val="0"/>
                      <w:marBottom w:val="0"/>
                      <w:divBdr>
                        <w:top w:val="none" w:sz="0" w:space="0" w:color="auto"/>
                        <w:left w:val="none" w:sz="0" w:space="0" w:color="auto"/>
                        <w:bottom w:val="none" w:sz="0" w:space="0" w:color="auto"/>
                        <w:right w:val="none" w:sz="0" w:space="0" w:color="auto"/>
                      </w:divBdr>
                      <w:divsChild>
                        <w:div w:id="2072776373">
                          <w:marLeft w:val="0"/>
                          <w:marRight w:val="0"/>
                          <w:marTop w:val="0"/>
                          <w:marBottom w:val="0"/>
                          <w:divBdr>
                            <w:top w:val="none" w:sz="0" w:space="0" w:color="auto"/>
                            <w:left w:val="none" w:sz="0" w:space="0" w:color="auto"/>
                            <w:bottom w:val="none" w:sz="0" w:space="0" w:color="auto"/>
                            <w:right w:val="none" w:sz="0" w:space="0" w:color="auto"/>
                          </w:divBdr>
                          <w:divsChild>
                            <w:div w:id="677314727">
                              <w:marLeft w:val="0"/>
                              <w:marRight w:val="0"/>
                              <w:marTop w:val="0"/>
                              <w:marBottom w:val="0"/>
                              <w:divBdr>
                                <w:top w:val="none" w:sz="0" w:space="0" w:color="auto"/>
                                <w:left w:val="none" w:sz="0" w:space="0" w:color="auto"/>
                                <w:bottom w:val="none" w:sz="0" w:space="0" w:color="auto"/>
                                <w:right w:val="none" w:sz="0" w:space="0" w:color="auto"/>
                              </w:divBdr>
                              <w:divsChild>
                                <w:div w:id="641278412">
                                  <w:marLeft w:val="0"/>
                                  <w:marRight w:val="0"/>
                                  <w:marTop w:val="0"/>
                                  <w:marBottom w:val="0"/>
                                  <w:divBdr>
                                    <w:top w:val="none" w:sz="0" w:space="0" w:color="auto"/>
                                    <w:left w:val="none" w:sz="0" w:space="0" w:color="auto"/>
                                    <w:bottom w:val="none" w:sz="0" w:space="0" w:color="auto"/>
                                    <w:right w:val="none" w:sz="0" w:space="0" w:color="auto"/>
                                  </w:divBdr>
                                  <w:divsChild>
                                    <w:div w:id="177906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367831">
              <w:marLeft w:val="0"/>
              <w:marRight w:val="0"/>
              <w:marTop w:val="0"/>
              <w:marBottom w:val="0"/>
              <w:divBdr>
                <w:top w:val="none" w:sz="0" w:space="0" w:color="auto"/>
                <w:left w:val="none" w:sz="0" w:space="0" w:color="auto"/>
                <w:bottom w:val="none" w:sz="0" w:space="0" w:color="auto"/>
                <w:right w:val="none" w:sz="0" w:space="0" w:color="auto"/>
              </w:divBdr>
              <w:divsChild>
                <w:div w:id="526722115">
                  <w:marLeft w:val="0"/>
                  <w:marRight w:val="0"/>
                  <w:marTop w:val="0"/>
                  <w:marBottom w:val="0"/>
                  <w:divBdr>
                    <w:top w:val="none" w:sz="0" w:space="0" w:color="auto"/>
                    <w:left w:val="none" w:sz="0" w:space="0" w:color="auto"/>
                    <w:bottom w:val="none" w:sz="0" w:space="0" w:color="auto"/>
                    <w:right w:val="none" w:sz="0" w:space="0" w:color="auto"/>
                  </w:divBdr>
                  <w:divsChild>
                    <w:div w:id="631638648">
                      <w:marLeft w:val="0"/>
                      <w:marRight w:val="0"/>
                      <w:marTop w:val="0"/>
                      <w:marBottom w:val="0"/>
                      <w:divBdr>
                        <w:top w:val="none" w:sz="0" w:space="0" w:color="auto"/>
                        <w:left w:val="none" w:sz="0" w:space="0" w:color="auto"/>
                        <w:bottom w:val="none" w:sz="0" w:space="0" w:color="auto"/>
                        <w:right w:val="none" w:sz="0" w:space="0" w:color="auto"/>
                      </w:divBdr>
                      <w:divsChild>
                        <w:div w:id="40710151">
                          <w:marLeft w:val="0"/>
                          <w:marRight w:val="0"/>
                          <w:marTop w:val="0"/>
                          <w:marBottom w:val="0"/>
                          <w:divBdr>
                            <w:top w:val="none" w:sz="0" w:space="0" w:color="auto"/>
                            <w:left w:val="none" w:sz="0" w:space="0" w:color="auto"/>
                            <w:bottom w:val="none" w:sz="0" w:space="0" w:color="auto"/>
                            <w:right w:val="none" w:sz="0" w:space="0" w:color="auto"/>
                          </w:divBdr>
                          <w:divsChild>
                            <w:div w:id="1341353915">
                              <w:marLeft w:val="0"/>
                              <w:marRight w:val="0"/>
                              <w:marTop w:val="0"/>
                              <w:marBottom w:val="0"/>
                              <w:divBdr>
                                <w:top w:val="none" w:sz="0" w:space="0" w:color="auto"/>
                                <w:left w:val="none" w:sz="0" w:space="0" w:color="auto"/>
                                <w:bottom w:val="none" w:sz="0" w:space="0" w:color="auto"/>
                                <w:right w:val="none" w:sz="0" w:space="0" w:color="auto"/>
                              </w:divBdr>
                              <w:divsChild>
                                <w:div w:id="592685">
                                  <w:marLeft w:val="0"/>
                                  <w:marRight w:val="0"/>
                                  <w:marTop w:val="0"/>
                                  <w:marBottom w:val="0"/>
                                  <w:divBdr>
                                    <w:top w:val="none" w:sz="0" w:space="0" w:color="auto"/>
                                    <w:left w:val="none" w:sz="0" w:space="0" w:color="auto"/>
                                    <w:bottom w:val="none" w:sz="0" w:space="0" w:color="auto"/>
                                    <w:right w:val="none" w:sz="0" w:space="0" w:color="auto"/>
                                  </w:divBdr>
                                  <w:divsChild>
                                    <w:div w:id="98358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0538184">
              <w:marLeft w:val="0"/>
              <w:marRight w:val="0"/>
              <w:marTop w:val="0"/>
              <w:marBottom w:val="0"/>
              <w:divBdr>
                <w:top w:val="none" w:sz="0" w:space="0" w:color="auto"/>
                <w:left w:val="none" w:sz="0" w:space="0" w:color="auto"/>
                <w:bottom w:val="none" w:sz="0" w:space="0" w:color="auto"/>
                <w:right w:val="none" w:sz="0" w:space="0" w:color="auto"/>
              </w:divBdr>
              <w:divsChild>
                <w:div w:id="1316640378">
                  <w:marLeft w:val="0"/>
                  <w:marRight w:val="0"/>
                  <w:marTop w:val="0"/>
                  <w:marBottom w:val="0"/>
                  <w:divBdr>
                    <w:top w:val="none" w:sz="0" w:space="0" w:color="auto"/>
                    <w:left w:val="none" w:sz="0" w:space="0" w:color="auto"/>
                    <w:bottom w:val="none" w:sz="0" w:space="0" w:color="auto"/>
                    <w:right w:val="none" w:sz="0" w:space="0" w:color="auto"/>
                  </w:divBdr>
                  <w:divsChild>
                    <w:div w:id="1294171694">
                      <w:marLeft w:val="0"/>
                      <w:marRight w:val="0"/>
                      <w:marTop w:val="0"/>
                      <w:marBottom w:val="0"/>
                      <w:divBdr>
                        <w:top w:val="none" w:sz="0" w:space="0" w:color="auto"/>
                        <w:left w:val="none" w:sz="0" w:space="0" w:color="auto"/>
                        <w:bottom w:val="none" w:sz="0" w:space="0" w:color="auto"/>
                        <w:right w:val="none" w:sz="0" w:space="0" w:color="auto"/>
                      </w:divBdr>
                      <w:divsChild>
                        <w:div w:id="629017619">
                          <w:marLeft w:val="0"/>
                          <w:marRight w:val="0"/>
                          <w:marTop w:val="0"/>
                          <w:marBottom w:val="0"/>
                          <w:divBdr>
                            <w:top w:val="none" w:sz="0" w:space="0" w:color="auto"/>
                            <w:left w:val="none" w:sz="0" w:space="0" w:color="auto"/>
                            <w:bottom w:val="none" w:sz="0" w:space="0" w:color="auto"/>
                            <w:right w:val="none" w:sz="0" w:space="0" w:color="auto"/>
                          </w:divBdr>
                          <w:divsChild>
                            <w:div w:id="104275110">
                              <w:marLeft w:val="0"/>
                              <w:marRight w:val="0"/>
                              <w:marTop w:val="0"/>
                              <w:marBottom w:val="0"/>
                              <w:divBdr>
                                <w:top w:val="none" w:sz="0" w:space="0" w:color="auto"/>
                                <w:left w:val="none" w:sz="0" w:space="0" w:color="auto"/>
                                <w:bottom w:val="none" w:sz="0" w:space="0" w:color="auto"/>
                                <w:right w:val="none" w:sz="0" w:space="0" w:color="auto"/>
                              </w:divBdr>
                              <w:divsChild>
                                <w:div w:id="403331562">
                                  <w:marLeft w:val="0"/>
                                  <w:marRight w:val="0"/>
                                  <w:marTop w:val="0"/>
                                  <w:marBottom w:val="0"/>
                                  <w:divBdr>
                                    <w:top w:val="none" w:sz="0" w:space="0" w:color="auto"/>
                                    <w:left w:val="none" w:sz="0" w:space="0" w:color="auto"/>
                                    <w:bottom w:val="none" w:sz="0" w:space="0" w:color="auto"/>
                                    <w:right w:val="none" w:sz="0" w:space="0" w:color="auto"/>
                                  </w:divBdr>
                                  <w:divsChild>
                                    <w:div w:id="129329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195124">
              <w:marLeft w:val="0"/>
              <w:marRight w:val="0"/>
              <w:marTop w:val="0"/>
              <w:marBottom w:val="0"/>
              <w:divBdr>
                <w:top w:val="none" w:sz="0" w:space="0" w:color="auto"/>
                <w:left w:val="none" w:sz="0" w:space="0" w:color="auto"/>
                <w:bottom w:val="none" w:sz="0" w:space="0" w:color="auto"/>
                <w:right w:val="none" w:sz="0" w:space="0" w:color="auto"/>
              </w:divBdr>
              <w:divsChild>
                <w:div w:id="586232267">
                  <w:marLeft w:val="0"/>
                  <w:marRight w:val="0"/>
                  <w:marTop w:val="0"/>
                  <w:marBottom w:val="0"/>
                  <w:divBdr>
                    <w:top w:val="none" w:sz="0" w:space="0" w:color="auto"/>
                    <w:left w:val="none" w:sz="0" w:space="0" w:color="auto"/>
                    <w:bottom w:val="none" w:sz="0" w:space="0" w:color="auto"/>
                    <w:right w:val="none" w:sz="0" w:space="0" w:color="auto"/>
                  </w:divBdr>
                  <w:divsChild>
                    <w:div w:id="815027570">
                      <w:marLeft w:val="0"/>
                      <w:marRight w:val="0"/>
                      <w:marTop w:val="0"/>
                      <w:marBottom w:val="0"/>
                      <w:divBdr>
                        <w:top w:val="none" w:sz="0" w:space="0" w:color="auto"/>
                        <w:left w:val="none" w:sz="0" w:space="0" w:color="auto"/>
                        <w:bottom w:val="none" w:sz="0" w:space="0" w:color="auto"/>
                        <w:right w:val="none" w:sz="0" w:space="0" w:color="auto"/>
                      </w:divBdr>
                      <w:divsChild>
                        <w:div w:id="1098645582">
                          <w:marLeft w:val="0"/>
                          <w:marRight w:val="0"/>
                          <w:marTop w:val="0"/>
                          <w:marBottom w:val="0"/>
                          <w:divBdr>
                            <w:top w:val="none" w:sz="0" w:space="0" w:color="auto"/>
                            <w:left w:val="none" w:sz="0" w:space="0" w:color="auto"/>
                            <w:bottom w:val="none" w:sz="0" w:space="0" w:color="auto"/>
                            <w:right w:val="none" w:sz="0" w:space="0" w:color="auto"/>
                          </w:divBdr>
                          <w:divsChild>
                            <w:div w:id="1520394302">
                              <w:marLeft w:val="0"/>
                              <w:marRight w:val="0"/>
                              <w:marTop w:val="0"/>
                              <w:marBottom w:val="0"/>
                              <w:divBdr>
                                <w:top w:val="none" w:sz="0" w:space="0" w:color="auto"/>
                                <w:left w:val="none" w:sz="0" w:space="0" w:color="auto"/>
                                <w:bottom w:val="none" w:sz="0" w:space="0" w:color="auto"/>
                                <w:right w:val="none" w:sz="0" w:space="0" w:color="auto"/>
                              </w:divBdr>
                              <w:divsChild>
                                <w:div w:id="540628650">
                                  <w:marLeft w:val="0"/>
                                  <w:marRight w:val="0"/>
                                  <w:marTop w:val="0"/>
                                  <w:marBottom w:val="0"/>
                                  <w:divBdr>
                                    <w:top w:val="none" w:sz="0" w:space="0" w:color="auto"/>
                                    <w:left w:val="none" w:sz="0" w:space="0" w:color="auto"/>
                                    <w:bottom w:val="none" w:sz="0" w:space="0" w:color="auto"/>
                                    <w:right w:val="none" w:sz="0" w:space="0" w:color="auto"/>
                                  </w:divBdr>
                                  <w:divsChild>
                                    <w:div w:id="66554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0749944">
              <w:marLeft w:val="0"/>
              <w:marRight w:val="0"/>
              <w:marTop w:val="0"/>
              <w:marBottom w:val="0"/>
              <w:divBdr>
                <w:top w:val="none" w:sz="0" w:space="0" w:color="auto"/>
                <w:left w:val="none" w:sz="0" w:space="0" w:color="auto"/>
                <w:bottom w:val="none" w:sz="0" w:space="0" w:color="auto"/>
                <w:right w:val="none" w:sz="0" w:space="0" w:color="auto"/>
              </w:divBdr>
              <w:divsChild>
                <w:div w:id="1400983833">
                  <w:marLeft w:val="0"/>
                  <w:marRight w:val="0"/>
                  <w:marTop w:val="0"/>
                  <w:marBottom w:val="0"/>
                  <w:divBdr>
                    <w:top w:val="none" w:sz="0" w:space="0" w:color="auto"/>
                    <w:left w:val="none" w:sz="0" w:space="0" w:color="auto"/>
                    <w:bottom w:val="none" w:sz="0" w:space="0" w:color="auto"/>
                    <w:right w:val="none" w:sz="0" w:space="0" w:color="auto"/>
                  </w:divBdr>
                  <w:divsChild>
                    <w:div w:id="534929517">
                      <w:marLeft w:val="0"/>
                      <w:marRight w:val="0"/>
                      <w:marTop w:val="0"/>
                      <w:marBottom w:val="0"/>
                      <w:divBdr>
                        <w:top w:val="none" w:sz="0" w:space="0" w:color="auto"/>
                        <w:left w:val="none" w:sz="0" w:space="0" w:color="auto"/>
                        <w:bottom w:val="none" w:sz="0" w:space="0" w:color="auto"/>
                        <w:right w:val="none" w:sz="0" w:space="0" w:color="auto"/>
                      </w:divBdr>
                      <w:divsChild>
                        <w:div w:id="1949194610">
                          <w:marLeft w:val="0"/>
                          <w:marRight w:val="0"/>
                          <w:marTop w:val="0"/>
                          <w:marBottom w:val="0"/>
                          <w:divBdr>
                            <w:top w:val="none" w:sz="0" w:space="0" w:color="auto"/>
                            <w:left w:val="none" w:sz="0" w:space="0" w:color="auto"/>
                            <w:bottom w:val="none" w:sz="0" w:space="0" w:color="auto"/>
                            <w:right w:val="none" w:sz="0" w:space="0" w:color="auto"/>
                          </w:divBdr>
                          <w:divsChild>
                            <w:div w:id="685329423">
                              <w:marLeft w:val="0"/>
                              <w:marRight w:val="0"/>
                              <w:marTop w:val="0"/>
                              <w:marBottom w:val="0"/>
                              <w:divBdr>
                                <w:top w:val="none" w:sz="0" w:space="0" w:color="auto"/>
                                <w:left w:val="none" w:sz="0" w:space="0" w:color="auto"/>
                                <w:bottom w:val="none" w:sz="0" w:space="0" w:color="auto"/>
                                <w:right w:val="none" w:sz="0" w:space="0" w:color="auto"/>
                              </w:divBdr>
                              <w:divsChild>
                                <w:div w:id="1854494604">
                                  <w:marLeft w:val="0"/>
                                  <w:marRight w:val="0"/>
                                  <w:marTop w:val="0"/>
                                  <w:marBottom w:val="0"/>
                                  <w:divBdr>
                                    <w:top w:val="none" w:sz="0" w:space="0" w:color="auto"/>
                                    <w:left w:val="none" w:sz="0" w:space="0" w:color="auto"/>
                                    <w:bottom w:val="none" w:sz="0" w:space="0" w:color="auto"/>
                                    <w:right w:val="none" w:sz="0" w:space="0" w:color="auto"/>
                                  </w:divBdr>
                                  <w:divsChild>
                                    <w:div w:id="89419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5785968">
              <w:marLeft w:val="0"/>
              <w:marRight w:val="0"/>
              <w:marTop w:val="0"/>
              <w:marBottom w:val="0"/>
              <w:divBdr>
                <w:top w:val="none" w:sz="0" w:space="0" w:color="auto"/>
                <w:left w:val="none" w:sz="0" w:space="0" w:color="auto"/>
                <w:bottom w:val="none" w:sz="0" w:space="0" w:color="auto"/>
                <w:right w:val="none" w:sz="0" w:space="0" w:color="auto"/>
              </w:divBdr>
              <w:divsChild>
                <w:div w:id="1339502504">
                  <w:marLeft w:val="0"/>
                  <w:marRight w:val="0"/>
                  <w:marTop w:val="0"/>
                  <w:marBottom w:val="0"/>
                  <w:divBdr>
                    <w:top w:val="none" w:sz="0" w:space="0" w:color="auto"/>
                    <w:left w:val="none" w:sz="0" w:space="0" w:color="auto"/>
                    <w:bottom w:val="none" w:sz="0" w:space="0" w:color="auto"/>
                    <w:right w:val="none" w:sz="0" w:space="0" w:color="auto"/>
                  </w:divBdr>
                  <w:divsChild>
                    <w:div w:id="243498262">
                      <w:marLeft w:val="0"/>
                      <w:marRight w:val="0"/>
                      <w:marTop w:val="0"/>
                      <w:marBottom w:val="0"/>
                      <w:divBdr>
                        <w:top w:val="none" w:sz="0" w:space="0" w:color="auto"/>
                        <w:left w:val="none" w:sz="0" w:space="0" w:color="auto"/>
                        <w:bottom w:val="none" w:sz="0" w:space="0" w:color="auto"/>
                        <w:right w:val="none" w:sz="0" w:space="0" w:color="auto"/>
                      </w:divBdr>
                      <w:divsChild>
                        <w:div w:id="1354959800">
                          <w:marLeft w:val="0"/>
                          <w:marRight w:val="0"/>
                          <w:marTop w:val="0"/>
                          <w:marBottom w:val="0"/>
                          <w:divBdr>
                            <w:top w:val="none" w:sz="0" w:space="0" w:color="auto"/>
                            <w:left w:val="none" w:sz="0" w:space="0" w:color="auto"/>
                            <w:bottom w:val="none" w:sz="0" w:space="0" w:color="auto"/>
                            <w:right w:val="none" w:sz="0" w:space="0" w:color="auto"/>
                          </w:divBdr>
                          <w:divsChild>
                            <w:div w:id="271129540">
                              <w:marLeft w:val="0"/>
                              <w:marRight w:val="0"/>
                              <w:marTop w:val="0"/>
                              <w:marBottom w:val="0"/>
                              <w:divBdr>
                                <w:top w:val="none" w:sz="0" w:space="0" w:color="auto"/>
                                <w:left w:val="none" w:sz="0" w:space="0" w:color="auto"/>
                                <w:bottom w:val="none" w:sz="0" w:space="0" w:color="auto"/>
                                <w:right w:val="none" w:sz="0" w:space="0" w:color="auto"/>
                              </w:divBdr>
                              <w:divsChild>
                                <w:div w:id="1060595182">
                                  <w:marLeft w:val="0"/>
                                  <w:marRight w:val="0"/>
                                  <w:marTop w:val="0"/>
                                  <w:marBottom w:val="0"/>
                                  <w:divBdr>
                                    <w:top w:val="none" w:sz="0" w:space="0" w:color="auto"/>
                                    <w:left w:val="none" w:sz="0" w:space="0" w:color="auto"/>
                                    <w:bottom w:val="none" w:sz="0" w:space="0" w:color="auto"/>
                                    <w:right w:val="none" w:sz="0" w:space="0" w:color="auto"/>
                                  </w:divBdr>
                                  <w:divsChild>
                                    <w:div w:id="46473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8002049">
              <w:marLeft w:val="0"/>
              <w:marRight w:val="0"/>
              <w:marTop w:val="0"/>
              <w:marBottom w:val="0"/>
              <w:divBdr>
                <w:top w:val="none" w:sz="0" w:space="0" w:color="auto"/>
                <w:left w:val="none" w:sz="0" w:space="0" w:color="auto"/>
                <w:bottom w:val="none" w:sz="0" w:space="0" w:color="auto"/>
                <w:right w:val="none" w:sz="0" w:space="0" w:color="auto"/>
              </w:divBdr>
              <w:divsChild>
                <w:div w:id="507599000">
                  <w:marLeft w:val="0"/>
                  <w:marRight w:val="0"/>
                  <w:marTop w:val="0"/>
                  <w:marBottom w:val="0"/>
                  <w:divBdr>
                    <w:top w:val="none" w:sz="0" w:space="0" w:color="auto"/>
                    <w:left w:val="none" w:sz="0" w:space="0" w:color="auto"/>
                    <w:bottom w:val="none" w:sz="0" w:space="0" w:color="auto"/>
                    <w:right w:val="none" w:sz="0" w:space="0" w:color="auto"/>
                  </w:divBdr>
                  <w:divsChild>
                    <w:div w:id="1953437315">
                      <w:marLeft w:val="0"/>
                      <w:marRight w:val="0"/>
                      <w:marTop w:val="0"/>
                      <w:marBottom w:val="0"/>
                      <w:divBdr>
                        <w:top w:val="none" w:sz="0" w:space="0" w:color="auto"/>
                        <w:left w:val="none" w:sz="0" w:space="0" w:color="auto"/>
                        <w:bottom w:val="none" w:sz="0" w:space="0" w:color="auto"/>
                        <w:right w:val="none" w:sz="0" w:space="0" w:color="auto"/>
                      </w:divBdr>
                      <w:divsChild>
                        <w:div w:id="123237684">
                          <w:marLeft w:val="0"/>
                          <w:marRight w:val="0"/>
                          <w:marTop w:val="0"/>
                          <w:marBottom w:val="0"/>
                          <w:divBdr>
                            <w:top w:val="none" w:sz="0" w:space="0" w:color="auto"/>
                            <w:left w:val="none" w:sz="0" w:space="0" w:color="auto"/>
                            <w:bottom w:val="none" w:sz="0" w:space="0" w:color="auto"/>
                            <w:right w:val="none" w:sz="0" w:space="0" w:color="auto"/>
                          </w:divBdr>
                          <w:divsChild>
                            <w:div w:id="591626102">
                              <w:marLeft w:val="0"/>
                              <w:marRight w:val="0"/>
                              <w:marTop w:val="0"/>
                              <w:marBottom w:val="0"/>
                              <w:divBdr>
                                <w:top w:val="none" w:sz="0" w:space="0" w:color="auto"/>
                                <w:left w:val="none" w:sz="0" w:space="0" w:color="auto"/>
                                <w:bottom w:val="none" w:sz="0" w:space="0" w:color="auto"/>
                                <w:right w:val="none" w:sz="0" w:space="0" w:color="auto"/>
                              </w:divBdr>
                              <w:divsChild>
                                <w:div w:id="1904100604">
                                  <w:marLeft w:val="0"/>
                                  <w:marRight w:val="0"/>
                                  <w:marTop w:val="0"/>
                                  <w:marBottom w:val="0"/>
                                  <w:divBdr>
                                    <w:top w:val="none" w:sz="0" w:space="0" w:color="auto"/>
                                    <w:left w:val="none" w:sz="0" w:space="0" w:color="auto"/>
                                    <w:bottom w:val="none" w:sz="0" w:space="0" w:color="auto"/>
                                    <w:right w:val="none" w:sz="0" w:space="0" w:color="auto"/>
                                  </w:divBdr>
                                  <w:divsChild>
                                    <w:div w:id="68297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5357355">
      <w:bodyDiv w:val="1"/>
      <w:marLeft w:val="0"/>
      <w:marRight w:val="0"/>
      <w:marTop w:val="0"/>
      <w:marBottom w:val="0"/>
      <w:divBdr>
        <w:top w:val="none" w:sz="0" w:space="0" w:color="auto"/>
        <w:left w:val="none" w:sz="0" w:space="0" w:color="auto"/>
        <w:bottom w:val="none" w:sz="0" w:space="0" w:color="auto"/>
        <w:right w:val="none" w:sz="0" w:space="0" w:color="auto"/>
      </w:divBdr>
      <w:divsChild>
        <w:div w:id="80227181">
          <w:marLeft w:val="0"/>
          <w:marRight w:val="0"/>
          <w:marTop w:val="0"/>
          <w:marBottom w:val="0"/>
          <w:divBdr>
            <w:top w:val="none" w:sz="0" w:space="0" w:color="auto"/>
            <w:left w:val="none" w:sz="0" w:space="0" w:color="auto"/>
            <w:bottom w:val="none" w:sz="0" w:space="0" w:color="auto"/>
            <w:right w:val="none" w:sz="0" w:space="0" w:color="auto"/>
          </w:divBdr>
          <w:divsChild>
            <w:div w:id="578713271">
              <w:marLeft w:val="0"/>
              <w:marRight w:val="0"/>
              <w:marTop w:val="0"/>
              <w:marBottom w:val="0"/>
              <w:divBdr>
                <w:top w:val="none" w:sz="0" w:space="0" w:color="auto"/>
                <w:left w:val="none" w:sz="0" w:space="0" w:color="auto"/>
                <w:bottom w:val="none" w:sz="0" w:space="0" w:color="auto"/>
                <w:right w:val="none" w:sz="0" w:space="0" w:color="auto"/>
              </w:divBdr>
              <w:divsChild>
                <w:div w:id="320235498">
                  <w:marLeft w:val="0"/>
                  <w:marRight w:val="0"/>
                  <w:marTop w:val="0"/>
                  <w:marBottom w:val="0"/>
                  <w:divBdr>
                    <w:top w:val="none" w:sz="0" w:space="0" w:color="auto"/>
                    <w:left w:val="none" w:sz="0" w:space="0" w:color="auto"/>
                    <w:bottom w:val="none" w:sz="0" w:space="0" w:color="auto"/>
                    <w:right w:val="none" w:sz="0" w:space="0" w:color="auto"/>
                  </w:divBdr>
                  <w:divsChild>
                    <w:div w:id="84501164">
                      <w:marLeft w:val="0"/>
                      <w:marRight w:val="0"/>
                      <w:marTop w:val="0"/>
                      <w:marBottom w:val="0"/>
                      <w:divBdr>
                        <w:top w:val="none" w:sz="0" w:space="0" w:color="auto"/>
                        <w:left w:val="none" w:sz="0" w:space="0" w:color="auto"/>
                        <w:bottom w:val="none" w:sz="0" w:space="0" w:color="auto"/>
                        <w:right w:val="none" w:sz="0" w:space="0" w:color="auto"/>
                      </w:divBdr>
                      <w:divsChild>
                        <w:div w:id="1222015125">
                          <w:marLeft w:val="0"/>
                          <w:marRight w:val="0"/>
                          <w:marTop w:val="0"/>
                          <w:marBottom w:val="0"/>
                          <w:divBdr>
                            <w:top w:val="none" w:sz="0" w:space="0" w:color="auto"/>
                            <w:left w:val="none" w:sz="0" w:space="0" w:color="auto"/>
                            <w:bottom w:val="none" w:sz="0" w:space="0" w:color="auto"/>
                            <w:right w:val="none" w:sz="0" w:space="0" w:color="auto"/>
                          </w:divBdr>
                          <w:divsChild>
                            <w:div w:id="2093239527">
                              <w:marLeft w:val="0"/>
                              <w:marRight w:val="0"/>
                              <w:marTop w:val="0"/>
                              <w:marBottom w:val="0"/>
                              <w:divBdr>
                                <w:top w:val="none" w:sz="0" w:space="0" w:color="auto"/>
                                <w:left w:val="none" w:sz="0" w:space="0" w:color="auto"/>
                                <w:bottom w:val="none" w:sz="0" w:space="0" w:color="auto"/>
                                <w:right w:val="none" w:sz="0" w:space="0" w:color="auto"/>
                              </w:divBdr>
                              <w:divsChild>
                                <w:div w:id="198476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896813">
          <w:marLeft w:val="0"/>
          <w:marRight w:val="0"/>
          <w:marTop w:val="0"/>
          <w:marBottom w:val="0"/>
          <w:divBdr>
            <w:top w:val="none" w:sz="0" w:space="0" w:color="auto"/>
            <w:left w:val="none" w:sz="0" w:space="0" w:color="auto"/>
            <w:bottom w:val="none" w:sz="0" w:space="0" w:color="auto"/>
            <w:right w:val="none" w:sz="0" w:space="0" w:color="auto"/>
          </w:divBdr>
          <w:divsChild>
            <w:div w:id="554047660">
              <w:marLeft w:val="0"/>
              <w:marRight w:val="0"/>
              <w:marTop w:val="0"/>
              <w:marBottom w:val="0"/>
              <w:divBdr>
                <w:top w:val="none" w:sz="0" w:space="0" w:color="auto"/>
                <w:left w:val="none" w:sz="0" w:space="0" w:color="auto"/>
                <w:bottom w:val="none" w:sz="0" w:space="0" w:color="auto"/>
                <w:right w:val="none" w:sz="0" w:space="0" w:color="auto"/>
              </w:divBdr>
              <w:divsChild>
                <w:div w:id="2146198983">
                  <w:marLeft w:val="0"/>
                  <w:marRight w:val="0"/>
                  <w:marTop w:val="0"/>
                  <w:marBottom w:val="0"/>
                  <w:divBdr>
                    <w:top w:val="none" w:sz="0" w:space="0" w:color="auto"/>
                    <w:left w:val="none" w:sz="0" w:space="0" w:color="auto"/>
                    <w:bottom w:val="none" w:sz="0" w:space="0" w:color="auto"/>
                    <w:right w:val="none" w:sz="0" w:space="0" w:color="auto"/>
                  </w:divBdr>
                  <w:divsChild>
                    <w:div w:id="2105177436">
                      <w:marLeft w:val="0"/>
                      <w:marRight w:val="0"/>
                      <w:marTop w:val="0"/>
                      <w:marBottom w:val="0"/>
                      <w:divBdr>
                        <w:top w:val="none" w:sz="0" w:space="0" w:color="auto"/>
                        <w:left w:val="none" w:sz="0" w:space="0" w:color="auto"/>
                        <w:bottom w:val="none" w:sz="0" w:space="0" w:color="auto"/>
                        <w:right w:val="none" w:sz="0" w:space="0" w:color="auto"/>
                      </w:divBdr>
                      <w:divsChild>
                        <w:div w:id="77214997">
                          <w:marLeft w:val="0"/>
                          <w:marRight w:val="0"/>
                          <w:marTop w:val="0"/>
                          <w:marBottom w:val="0"/>
                          <w:divBdr>
                            <w:top w:val="none" w:sz="0" w:space="0" w:color="auto"/>
                            <w:left w:val="none" w:sz="0" w:space="0" w:color="auto"/>
                            <w:bottom w:val="none" w:sz="0" w:space="0" w:color="auto"/>
                            <w:right w:val="none" w:sz="0" w:space="0" w:color="auto"/>
                          </w:divBdr>
                          <w:divsChild>
                            <w:div w:id="517281807">
                              <w:marLeft w:val="0"/>
                              <w:marRight w:val="0"/>
                              <w:marTop w:val="0"/>
                              <w:marBottom w:val="0"/>
                              <w:divBdr>
                                <w:top w:val="none" w:sz="0" w:space="0" w:color="auto"/>
                                <w:left w:val="none" w:sz="0" w:space="0" w:color="auto"/>
                                <w:bottom w:val="none" w:sz="0" w:space="0" w:color="auto"/>
                                <w:right w:val="none" w:sz="0" w:space="0" w:color="auto"/>
                              </w:divBdr>
                              <w:divsChild>
                                <w:div w:id="118320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719767">
          <w:marLeft w:val="0"/>
          <w:marRight w:val="0"/>
          <w:marTop w:val="0"/>
          <w:marBottom w:val="0"/>
          <w:divBdr>
            <w:top w:val="none" w:sz="0" w:space="0" w:color="auto"/>
            <w:left w:val="none" w:sz="0" w:space="0" w:color="auto"/>
            <w:bottom w:val="none" w:sz="0" w:space="0" w:color="auto"/>
            <w:right w:val="none" w:sz="0" w:space="0" w:color="auto"/>
          </w:divBdr>
          <w:divsChild>
            <w:div w:id="1561475860">
              <w:marLeft w:val="0"/>
              <w:marRight w:val="0"/>
              <w:marTop w:val="0"/>
              <w:marBottom w:val="0"/>
              <w:divBdr>
                <w:top w:val="none" w:sz="0" w:space="0" w:color="auto"/>
                <w:left w:val="none" w:sz="0" w:space="0" w:color="auto"/>
                <w:bottom w:val="none" w:sz="0" w:space="0" w:color="auto"/>
                <w:right w:val="none" w:sz="0" w:space="0" w:color="auto"/>
              </w:divBdr>
              <w:divsChild>
                <w:div w:id="272370961">
                  <w:marLeft w:val="0"/>
                  <w:marRight w:val="0"/>
                  <w:marTop w:val="0"/>
                  <w:marBottom w:val="0"/>
                  <w:divBdr>
                    <w:top w:val="none" w:sz="0" w:space="0" w:color="auto"/>
                    <w:left w:val="none" w:sz="0" w:space="0" w:color="auto"/>
                    <w:bottom w:val="none" w:sz="0" w:space="0" w:color="auto"/>
                    <w:right w:val="none" w:sz="0" w:space="0" w:color="auto"/>
                  </w:divBdr>
                  <w:divsChild>
                    <w:div w:id="226577747">
                      <w:marLeft w:val="0"/>
                      <w:marRight w:val="0"/>
                      <w:marTop w:val="0"/>
                      <w:marBottom w:val="0"/>
                      <w:divBdr>
                        <w:top w:val="none" w:sz="0" w:space="0" w:color="auto"/>
                        <w:left w:val="none" w:sz="0" w:space="0" w:color="auto"/>
                        <w:bottom w:val="none" w:sz="0" w:space="0" w:color="auto"/>
                        <w:right w:val="none" w:sz="0" w:space="0" w:color="auto"/>
                      </w:divBdr>
                      <w:divsChild>
                        <w:div w:id="207764668">
                          <w:marLeft w:val="0"/>
                          <w:marRight w:val="0"/>
                          <w:marTop w:val="0"/>
                          <w:marBottom w:val="0"/>
                          <w:divBdr>
                            <w:top w:val="none" w:sz="0" w:space="0" w:color="auto"/>
                            <w:left w:val="none" w:sz="0" w:space="0" w:color="auto"/>
                            <w:bottom w:val="none" w:sz="0" w:space="0" w:color="auto"/>
                            <w:right w:val="none" w:sz="0" w:space="0" w:color="auto"/>
                          </w:divBdr>
                          <w:divsChild>
                            <w:div w:id="1887133519">
                              <w:marLeft w:val="0"/>
                              <w:marRight w:val="0"/>
                              <w:marTop w:val="0"/>
                              <w:marBottom w:val="0"/>
                              <w:divBdr>
                                <w:top w:val="none" w:sz="0" w:space="0" w:color="auto"/>
                                <w:left w:val="none" w:sz="0" w:space="0" w:color="auto"/>
                                <w:bottom w:val="none" w:sz="0" w:space="0" w:color="auto"/>
                                <w:right w:val="none" w:sz="0" w:space="0" w:color="auto"/>
                              </w:divBdr>
                              <w:divsChild>
                                <w:div w:id="20356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239902">
          <w:marLeft w:val="0"/>
          <w:marRight w:val="0"/>
          <w:marTop w:val="0"/>
          <w:marBottom w:val="0"/>
          <w:divBdr>
            <w:top w:val="none" w:sz="0" w:space="0" w:color="auto"/>
            <w:left w:val="none" w:sz="0" w:space="0" w:color="auto"/>
            <w:bottom w:val="none" w:sz="0" w:space="0" w:color="auto"/>
            <w:right w:val="none" w:sz="0" w:space="0" w:color="auto"/>
          </w:divBdr>
          <w:divsChild>
            <w:div w:id="37290989">
              <w:marLeft w:val="0"/>
              <w:marRight w:val="0"/>
              <w:marTop w:val="0"/>
              <w:marBottom w:val="0"/>
              <w:divBdr>
                <w:top w:val="none" w:sz="0" w:space="0" w:color="auto"/>
                <w:left w:val="none" w:sz="0" w:space="0" w:color="auto"/>
                <w:bottom w:val="none" w:sz="0" w:space="0" w:color="auto"/>
                <w:right w:val="none" w:sz="0" w:space="0" w:color="auto"/>
              </w:divBdr>
              <w:divsChild>
                <w:div w:id="1145507434">
                  <w:marLeft w:val="0"/>
                  <w:marRight w:val="0"/>
                  <w:marTop w:val="0"/>
                  <w:marBottom w:val="0"/>
                  <w:divBdr>
                    <w:top w:val="none" w:sz="0" w:space="0" w:color="auto"/>
                    <w:left w:val="none" w:sz="0" w:space="0" w:color="auto"/>
                    <w:bottom w:val="none" w:sz="0" w:space="0" w:color="auto"/>
                    <w:right w:val="none" w:sz="0" w:space="0" w:color="auto"/>
                  </w:divBdr>
                  <w:divsChild>
                    <w:div w:id="981156937">
                      <w:marLeft w:val="0"/>
                      <w:marRight w:val="0"/>
                      <w:marTop w:val="0"/>
                      <w:marBottom w:val="0"/>
                      <w:divBdr>
                        <w:top w:val="none" w:sz="0" w:space="0" w:color="auto"/>
                        <w:left w:val="none" w:sz="0" w:space="0" w:color="auto"/>
                        <w:bottom w:val="none" w:sz="0" w:space="0" w:color="auto"/>
                        <w:right w:val="none" w:sz="0" w:space="0" w:color="auto"/>
                      </w:divBdr>
                      <w:divsChild>
                        <w:div w:id="762074797">
                          <w:marLeft w:val="0"/>
                          <w:marRight w:val="0"/>
                          <w:marTop w:val="0"/>
                          <w:marBottom w:val="0"/>
                          <w:divBdr>
                            <w:top w:val="none" w:sz="0" w:space="0" w:color="auto"/>
                            <w:left w:val="none" w:sz="0" w:space="0" w:color="auto"/>
                            <w:bottom w:val="none" w:sz="0" w:space="0" w:color="auto"/>
                            <w:right w:val="none" w:sz="0" w:space="0" w:color="auto"/>
                          </w:divBdr>
                          <w:divsChild>
                            <w:div w:id="169950921">
                              <w:marLeft w:val="0"/>
                              <w:marRight w:val="0"/>
                              <w:marTop w:val="0"/>
                              <w:marBottom w:val="0"/>
                              <w:divBdr>
                                <w:top w:val="none" w:sz="0" w:space="0" w:color="auto"/>
                                <w:left w:val="none" w:sz="0" w:space="0" w:color="auto"/>
                                <w:bottom w:val="none" w:sz="0" w:space="0" w:color="auto"/>
                                <w:right w:val="none" w:sz="0" w:space="0" w:color="auto"/>
                              </w:divBdr>
                              <w:divsChild>
                                <w:div w:id="156140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768142">
          <w:marLeft w:val="0"/>
          <w:marRight w:val="0"/>
          <w:marTop w:val="0"/>
          <w:marBottom w:val="0"/>
          <w:divBdr>
            <w:top w:val="none" w:sz="0" w:space="0" w:color="auto"/>
            <w:left w:val="none" w:sz="0" w:space="0" w:color="auto"/>
            <w:bottom w:val="none" w:sz="0" w:space="0" w:color="auto"/>
            <w:right w:val="none" w:sz="0" w:space="0" w:color="auto"/>
          </w:divBdr>
          <w:divsChild>
            <w:div w:id="539711854">
              <w:marLeft w:val="0"/>
              <w:marRight w:val="0"/>
              <w:marTop w:val="0"/>
              <w:marBottom w:val="0"/>
              <w:divBdr>
                <w:top w:val="none" w:sz="0" w:space="0" w:color="auto"/>
                <w:left w:val="none" w:sz="0" w:space="0" w:color="auto"/>
                <w:bottom w:val="none" w:sz="0" w:space="0" w:color="auto"/>
                <w:right w:val="none" w:sz="0" w:space="0" w:color="auto"/>
              </w:divBdr>
              <w:divsChild>
                <w:div w:id="447236112">
                  <w:marLeft w:val="0"/>
                  <w:marRight w:val="0"/>
                  <w:marTop w:val="0"/>
                  <w:marBottom w:val="0"/>
                  <w:divBdr>
                    <w:top w:val="none" w:sz="0" w:space="0" w:color="auto"/>
                    <w:left w:val="none" w:sz="0" w:space="0" w:color="auto"/>
                    <w:bottom w:val="none" w:sz="0" w:space="0" w:color="auto"/>
                    <w:right w:val="none" w:sz="0" w:space="0" w:color="auto"/>
                  </w:divBdr>
                  <w:divsChild>
                    <w:div w:id="1091514652">
                      <w:marLeft w:val="0"/>
                      <w:marRight w:val="0"/>
                      <w:marTop w:val="0"/>
                      <w:marBottom w:val="0"/>
                      <w:divBdr>
                        <w:top w:val="none" w:sz="0" w:space="0" w:color="auto"/>
                        <w:left w:val="none" w:sz="0" w:space="0" w:color="auto"/>
                        <w:bottom w:val="none" w:sz="0" w:space="0" w:color="auto"/>
                        <w:right w:val="none" w:sz="0" w:space="0" w:color="auto"/>
                      </w:divBdr>
                      <w:divsChild>
                        <w:div w:id="407268952">
                          <w:marLeft w:val="0"/>
                          <w:marRight w:val="0"/>
                          <w:marTop w:val="0"/>
                          <w:marBottom w:val="0"/>
                          <w:divBdr>
                            <w:top w:val="none" w:sz="0" w:space="0" w:color="auto"/>
                            <w:left w:val="none" w:sz="0" w:space="0" w:color="auto"/>
                            <w:bottom w:val="none" w:sz="0" w:space="0" w:color="auto"/>
                            <w:right w:val="none" w:sz="0" w:space="0" w:color="auto"/>
                          </w:divBdr>
                          <w:divsChild>
                            <w:div w:id="52311588">
                              <w:marLeft w:val="0"/>
                              <w:marRight w:val="0"/>
                              <w:marTop w:val="0"/>
                              <w:marBottom w:val="0"/>
                              <w:divBdr>
                                <w:top w:val="none" w:sz="0" w:space="0" w:color="auto"/>
                                <w:left w:val="none" w:sz="0" w:space="0" w:color="auto"/>
                                <w:bottom w:val="none" w:sz="0" w:space="0" w:color="auto"/>
                                <w:right w:val="none" w:sz="0" w:space="0" w:color="auto"/>
                              </w:divBdr>
                              <w:divsChild>
                                <w:div w:id="118505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9759704">
          <w:marLeft w:val="0"/>
          <w:marRight w:val="0"/>
          <w:marTop w:val="0"/>
          <w:marBottom w:val="0"/>
          <w:divBdr>
            <w:top w:val="none" w:sz="0" w:space="0" w:color="auto"/>
            <w:left w:val="none" w:sz="0" w:space="0" w:color="auto"/>
            <w:bottom w:val="none" w:sz="0" w:space="0" w:color="auto"/>
            <w:right w:val="none" w:sz="0" w:space="0" w:color="auto"/>
          </w:divBdr>
          <w:divsChild>
            <w:div w:id="2132747520">
              <w:marLeft w:val="0"/>
              <w:marRight w:val="0"/>
              <w:marTop w:val="0"/>
              <w:marBottom w:val="0"/>
              <w:divBdr>
                <w:top w:val="none" w:sz="0" w:space="0" w:color="auto"/>
                <w:left w:val="none" w:sz="0" w:space="0" w:color="auto"/>
                <w:bottom w:val="none" w:sz="0" w:space="0" w:color="auto"/>
                <w:right w:val="none" w:sz="0" w:space="0" w:color="auto"/>
              </w:divBdr>
              <w:divsChild>
                <w:div w:id="2141655321">
                  <w:marLeft w:val="0"/>
                  <w:marRight w:val="0"/>
                  <w:marTop w:val="0"/>
                  <w:marBottom w:val="0"/>
                  <w:divBdr>
                    <w:top w:val="none" w:sz="0" w:space="0" w:color="auto"/>
                    <w:left w:val="none" w:sz="0" w:space="0" w:color="auto"/>
                    <w:bottom w:val="none" w:sz="0" w:space="0" w:color="auto"/>
                    <w:right w:val="none" w:sz="0" w:space="0" w:color="auto"/>
                  </w:divBdr>
                  <w:divsChild>
                    <w:div w:id="1696153121">
                      <w:marLeft w:val="0"/>
                      <w:marRight w:val="0"/>
                      <w:marTop w:val="0"/>
                      <w:marBottom w:val="0"/>
                      <w:divBdr>
                        <w:top w:val="none" w:sz="0" w:space="0" w:color="auto"/>
                        <w:left w:val="none" w:sz="0" w:space="0" w:color="auto"/>
                        <w:bottom w:val="none" w:sz="0" w:space="0" w:color="auto"/>
                        <w:right w:val="none" w:sz="0" w:space="0" w:color="auto"/>
                      </w:divBdr>
                      <w:divsChild>
                        <w:div w:id="580069204">
                          <w:marLeft w:val="0"/>
                          <w:marRight w:val="0"/>
                          <w:marTop w:val="0"/>
                          <w:marBottom w:val="0"/>
                          <w:divBdr>
                            <w:top w:val="none" w:sz="0" w:space="0" w:color="auto"/>
                            <w:left w:val="none" w:sz="0" w:space="0" w:color="auto"/>
                            <w:bottom w:val="none" w:sz="0" w:space="0" w:color="auto"/>
                            <w:right w:val="none" w:sz="0" w:space="0" w:color="auto"/>
                          </w:divBdr>
                          <w:divsChild>
                            <w:div w:id="2059233034">
                              <w:marLeft w:val="0"/>
                              <w:marRight w:val="0"/>
                              <w:marTop w:val="0"/>
                              <w:marBottom w:val="0"/>
                              <w:divBdr>
                                <w:top w:val="none" w:sz="0" w:space="0" w:color="auto"/>
                                <w:left w:val="none" w:sz="0" w:space="0" w:color="auto"/>
                                <w:bottom w:val="none" w:sz="0" w:space="0" w:color="auto"/>
                                <w:right w:val="none" w:sz="0" w:space="0" w:color="auto"/>
                              </w:divBdr>
                              <w:divsChild>
                                <w:div w:id="5138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222222">
      <w:bodyDiv w:val="1"/>
      <w:marLeft w:val="0"/>
      <w:marRight w:val="0"/>
      <w:marTop w:val="0"/>
      <w:marBottom w:val="0"/>
      <w:divBdr>
        <w:top w:val="none" w:sz="0" w:space="0" w:color="auto"/>
        <w:left w:val="none" w:sz="0" w:space="0" w:color="auto"/>
        <w:bottom w:val="none" w:sz="0" w:space="0" w:color="auto"/>
        <w:right w:val="none" w:sz="0" w:space="0" w:color="auto"/>
      </w:divBdr>
      <w:divsChild>
        <w:div w:id="915167868">
          <w:marLeft w:val="0"/>
          <w:marRight w:val="0"/>
          <w:marTop w:val="0"/>
          <w:marBottom w:val="0"/>
          <w:divBdr>
            <w:top w:val="none" w:sz="0" w:space="0" w:color="auto"/>
            <w:left w:val="none" w:sz="0" w:space="0" w:color="auto"/>
            <w:bottom w:val="none" w:sz="0" w:space="0" w:color="auto"/>
            <w:right w:val="none" w:sz="0" w:space="0" w:color="auto"/>
          </w:divBdr>
          <w:divsChild>
            <w:div w:id="1642812029">
              <w:marLeft w:val="0"/>
              <w:marRight w:val="0"/>
              <w:marTop w:val="0"/>
              <w:marBottom w:val="0"/>
              <w:divBdr>
                <w:top w:val="none" w:sz="0" w:space="0" w:color="auto"/>
                <w:left w:val="none" w:sz="0" w:space="0" w:color="auto"/>
                <w:bottom w:val="none" w:sz="0" w:space="0" w:color="auto"/>
                <w:right w:val="none" w:sz="0" w:space="0" w:color="auto"/>
              </w:divBdr>
              <w:divsChild>
                <w:div w:id="1071729165">
                  <w:marLeft w:val="0"/>
                  <w:marRight w:val="0"/>
                  <w:marTop w:val="0"/>
                  <w:marBottom w:val="0"/>
                  <w:divBdr>
                    <w:top w:val="none" w:sz="0" w:space="0" w:color="auto"/>
                    <w:left w:val="none" w:sz="0" w:space="0" w:color="auto"/>
                    <w:bottom w:val="none" w:sz="0" w:space="0" w:color="auto"/>
                    <w:right w:val="none" w:sz="0" w:space="0" w:color="auto"/>
                  </w:divBdr>
                  <w:divsChild>
                    <w:div w:id="615913282">
                      <w:marLeft w:val="0"/>
                      <w:marRight w:val="0"/>
                      <w:marTop w:val="0"/>
                      <w:marBottom w:val="0"/>
                      <w:divBdr>
                        <w:top w:val="none" w:sz="0" w:space="0" w:color="auto"/>
                        <w:left w:val="none" w:sz="0" w:space="0" w:color="auto"/>
                        <w:bottom w:val="none" w:sz="0" w:space="0" w:color="auto"/>
                        <w:right w:val="none" w:sz="0" w:space="0" w:color="auto"/>
                      </w:divBdr>
                      <w:divsChild>
                        <w:div w:id="586613644">
                          <w:marLeft w:val="0"/>
                          <w:marRight w:val="0"/>
                          <w:marTop w:val="0"/>
                          <w:marBottom w:val="0"/>
                          <w:divBdr>
                            <w:top w:val="none" w:sz="0" w:space="0" w:color="auto"/>
                            <w:left w:val="none" w:sz="0" w:space="0" w:color="auto"/>
                            <w:bottom w:val="none" w:sz="0" w:space="0" w:color="auto"/>
                            <w:right w:val="none" w:sz="0" w:space="0" w:color="auto"/>
                          </w:divBdr>
                          <w:divsChild>
                            <w:div w:id="769424150">
                              <w:marLeft w:val="0"/>
                              <w:marRight w:val="0"/>
                              <w:marTop w:val="0"/>
                              <w:marBottom w:val="0"/>
                              <w:divBdr>
                                <w:top w:val="none" w:sz="0" w:space="0" w:color="auto"/>
                                <w:left w:val="none" w:sz="0" w:space="0" w:color="auto"/>
                                <w:bottom w:val="none" w:sz="0" w:space="0" w:color="auto"/>
                                <w:right w:val="none" w:sz="0" w:space="0" w:color="auto"/>
                              </w:divBdr>
                              <w:divsChild>
                                <w:div w:id="186432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684417">
          <w:marLeft w:val="0"/>
          <w:marRight w:val="0"/>
          <w:marTop w:val="0"/>
          <w:marBottom w:val="0"/>
          <w:divBdr>
            <w:top w:val="none" w:sz="0" w:space="0" w:color="auto"/>
            <w:left w:val="none" w:sz="0" w:space="0" w:color="auto"/>
            <w:bottom w:val="none" w:sz="0" w:space="0" w:color="auto"/>
            <w:right w:val="none" w:sz="0" w:space="0" w:color="auto"/>
          </w:divBdr>
          <w:divsChild>
            <w:div w:id="169148742">
              <w:marLeft w:val="0"/>
              <w:marRight w:val="0"/>
              <w:marTop w:val="0"/>
              <w:marBottom w:val="0"/>
              <w:divBdr>
                <w:top w:val="none" w:sz="0" w:space="0" w:color="auto"/>
                <w:left w:val="none" w:sz="0" w:space="0" w:color="auto"/>
                <w:bottom w:val="none" w:sz="0" w:space="0" w:color="auto"/>
                <w:right w:val="none" w:sz="0" w:space="0" w:color="auto"/>
              </w:divBdr>
              <w:divsChild>
                <w:div w:id="1930697640">
                  <w:marLeft w:val="0"/>
                  <w:marRight w:val="0"/>
                  <w:marTop w:val="0"/>
                  <w:marBottom w:val="0"/>
                  <w:divBdr>
                    <w:top w:val="none" w:sz="0" w:space="0" w:color="auto"/>
                    <w:left w:val="none" w:sz="0" w:space="0" w:color="auto"/>
                    <w:bottom w:val="none" w:sz="0" w:space="0" w:color="auto"/>
                    <w:right w:val="none" w:sz="0" w:space="0" w:color="auto"/>
                  </w:divBdr>
                  <w:divsChild>
                    <w:div w:id="1194197672">
                      <w:marLeft w:val="0"/>
                      <w:marRight w:val="0"/>
                      <w:marTop w:val="0"/>
                      <w:marBottom w:val="0"/>
                      <w:divBdr>
                        <w:top w:val="none" w:sz="0" w:space="0" w:color="auto"/>
                        <w:left w:val="none" w:sz="0" w:space="0" w:color="auto"/>
                        <w:bottom w:val="none" w:sz="0" w:space="0" w:color="auto"/>
                        <w:right w:val="none" w:sz="0" w:space="0" w:color="auto"/>
                      </w:divBdr>
                      <w:divsChild>
                        <w:div w:id="702053423">
                          <w:marLeft w:val="0"/>
                          <w:marRight w:val="0"/>
                          <w:marTop w:val="0"/>
                          <w:marBottom w:val="0"/>
                          <w:divBdr>
                            <w:top w:val="none" w:sz="0" w:space="0" w:color="auto"/>
                            <w:left w:val="none" w:sz="0" w:space="0" w:color="auto"/>
                            <w:bottom w:val="none" w:sz="0" w:space="0" w:color="auto"/>
                            <w:right w:val="none" w:sz="0" w:space="0" w:color="auto"/>
                          </w:divBdr>
                          <w:divsChild>
                            <w:div w:id="667485829">
                              <w:marLeft w:val="0"/>
                              <w:marRight w:val="0"/>
                              <w:marTop w:val="0"/>
                              <w:marBottom w:val="0"/>
                              <w:divBdr>
                                <w:top w:val="none" w:sz="0" w:space="0" w:color="auto"/>
                                <w:left w:val="none" w:sz="0" w:space="0" w:color="auto"/>
                                <w:bottom w:val="none" w:sz="0" w:space="0" w:color="auto"/>
                                <w:right w:val="none" w:sz="0" w:space="0" w:color="auto"/>
                              </w:divBdr>
                              <w:divsChild>
                                <w:div w:id="146867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365828">
      <w:bodyDiv w:val="1"/>
      <w:marLeft w:val="0"/>
      <w:marRight w:val="0"/>
      <w:marTop w:val="0"/>
      <w:marBottom w:val="0"/>
      <w:divBdr>
        <w:top w:val="none" w:sz="0" w:space="0" w:color="auto"/>
        <w:left w:val="none" w:sz="0" w:space="0" w:color="auto"/>
        <w:bottom w:val="none" w:sz="0" w:space="0" w:color="auto"/>
        <w:right w:val="none" w:sz="0" w:space="0" w:color="auto"/>
      </w:divBdr>
      <w:divsChild>
        <w:div w:id="761492753">
          <w:marLeft w:val="0"/>
          <w:marRight w:val="0"/>
          <w:marTop w:val="0"/>
          <w:marBottom w:val="0"/>
          <w:divBdr>
            <w:top w:val="none" w:sz="0" w:space="0" w:color="auto"/>
            <w:left w:val="none" w:sz="0" w:space="0" w:color="auto"/>
            <w:bottom w:val="none" w:sz="0" w:space="0" w:color="auto"/>
            <w:right w:val="none" w:sz="0" w:space="0" w:color="auto"/>
          </w:divBdr>
          <w:divsChild>
            <w:div w:id="703092316">
              <w:marLeft w:val="0"/>
              <w:marRight w:val="0"/>
              <w:marTop w:val="0"/>
              <w:marBottom w:val="0"/>
              <w:divBdr>
                <w:top w:val="none" w:sz="0" w:space="0" w:color="auto"/>
                <w:left w:val="none" w:sz="0" w:space="0" w:color="auto"/>
                <w:bottom w:val="none" w:sz="0" w:space="0" w:color="auto"/>
                <w:right w:val="none" w:sz="0" w:space="0" w:color="auto"/>
              </w:divBdr>
              <w:divsChild>
                <w:div w:id="860703313">
                  <w:marLeft w:val="0"/>
                  <w:marRight w:val="0"/>
                  <w:marTop w:val="0"/>
                  <w:marBottom w:val="0"/>
                  <w:divBdr>
                    <w:top w:val="none" w:sz="0" w:space="0" w:color="auto"/>
                    <w:left w:val="none" w:sz="0" w:space="0" w:color="auto"/>
                    <w:bottom w:val="none" w:sz="0" w:space="0" w:color="auto"/>
                    <w:right w:val="none" w:sz="0" w:space="0" w:color="auto"/>
                  </w:divBdr>
                  <w:divsChild>
                    <w:div w:id="941300135">
                      <w:marLeft w:val="0"/>
                      <w:marRight w:val="0"/>
                      <w:marTop w:val="0"/>
                      <w:marBottom w:val="0"/>
                      <w:divBdr>
                        <w:top w:val="none" w:sz="0" w:space="0" w:color="auto"/>
                        <w:left w:val="none" w:sz="0" w:space="0" w:color="auto"/>
                        <w:bottom w:val="none" w:sz="0" w:space="0" w:color="auto"/>
                        <w:right w:val="none" w:sz="0" w:space="0" w:color="auto"/>
                      </w:divBdr>
                      <w:divsChild>
                        <w:div w:id="1017853667">
                          <w:marLeft w:val="0"/>
                          <w:marRight w:val="0"/>
                          <w:marTop w:val="0"/>
                          <w:marBottom w:val="0"/>
                          <w:divBdr>
                            <w:top w:val="none" w:sz="0" w:space="0" w:color="auto"/>
                            <w:left w:val="none" w:sz="0" w:space="0" w:color="auto"/>
                            <w:bottom w:val="none" w:sz="0" w:space="0" w:color="auto"/>
                            <w:right w:val="none" w:sz="0" w:space="0" w:color="auto"/>
                          </w:divBdr>
                          <w:divsChild>
                            <w:div w:id="1246693752">
                              <w:marLeft w:val="0"/>
                              <w:marRight w:val="0"/>
                              <w:marTop w:val="0"/>
                              <w:marBottom w:val="0"/>
                              <w:divBdr>
                                <w:top w:val="none" w:sz="0" w:space="0" w:color="auto"/>
                                <w:left w:val="none" w:sz="0" w:space="0" w:color="auto"/>
                                <w:bottom w:val="none" w:sz="0" w:space="0" w:color="auto"/>
                                <w:right w:val="none" w:sz="0" w:space="0" w:color="auto"/>
                              </w:divBdr>
                              <w:divsChild>
                                <w:div w:id="1283150075">
                                  <w:marLeft w:val="0"/>
                                  <w:marRight w:val="0"/>
                                  <w:marTop w:val="0"/>
                                  <w:marBottom w:val="0"/>
                                  <w:divBdr>
                                    <w:top w:val="none" w:sz="0" w:space="0" w:color="auto"/>
                                    <w:left w:val="none" w:sz="0" w:space="0" w:color="auto"/>
                                    <w:bottom w:val="none" w:sz="0" w:space="0" w:color="auto"/>
                                    <w:right w:val="none" w:sz="0" w:space="0" w:color="auto"/>
                                  </w:divBdr>
                                  <w:divsChild>
                                    <w:div w:id="128753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897602">
              <w:marLeft w:val="0"/>
              <w:marRight w:val="0"/>
              <w:marTop w:val="0"/>
              <w:marBottom w:val="0"/>
              <w:divBdr>
                <w:top w:val="none" w:sz="0" w:space="0" w:color="auto"/>
                <w:left w:val="none" w:sz="0" w:space="0" w:color="auto"/>
                <w:bottom w:val="none" w:sz="0" w:space="0" w:color="auto"/>
                <w:right w:val="none" w:sz="0" w:space="0" w:color="auto"/>
              </w:divBdr>
              <w:divsChild>
                <w:div w:id="1059398246">
                  <w:marLeft w:val="0"/>
                  <w:marRight w:val="0"/>
                  <w:marTop w:val="0"/>
                  <w:marBottom w:val="0"/>
                  <w:divBdr>
                    <w:top w:val="none" w:sz="0" w:space="0" w:color="auto"/>
                    <w:left w:val="none" w:sz="0" w:space="0" w:color="auto"/>
                    <w:bottom w:val="none" w:sz="0" w:space="0" w:color="auto"/>
                    <w:right w:val="none" w:sz="0" w:space="0" w:color="auto"/>
                  </w:divBdr>
                  <w:divsChild>
                    <w:div w:id="170336080">
                      <w:marLeft w:val="0"/>
                      <w:marRight w:val="0"/>
                      <w:marTop w:val="0"/>
                      <w:marBottom w:val="0"/>
                      <w:divBdr>
                        <w:top w:val="none" w:sz="0" w:space="0" w:color="auto"/>
                        <w:left w:val="none" w:sz="0" w:space="0" w:color="auto"/>
                        <w:bottom w:val="none" w:sz="0" w:space="0" w:color="auto"/>
                        <w:right w:val="none" w:sz="0" w:space="0" w:color="auto"/>
                      </w:divBdr>
                      <w:divsChild>
                        <w:div w:id="829448609">
                          <w:marLeft w:val="0"/>
                          <w:marRight w:val="0"/>
                          <w:marTop w:val="0"/>
                          <w:marBottom w:val="0"/>
                          <w:divBdr>
                            <w:top w:val="none" w:sz="0" w:space="0" w:color="auto"/>
                            <w:left w:val="none" w:sz="0" w:space="0" w:color="auto"/>
                            <w:bottom w:val="none" w:sz="0" w:space="0" w:color="auto"/>
                            <w:right w:val="none" w:sz="0" w:space="0" w:color="auto"/>
                          </w:divBdr>
                          <w:divsChild>
                            <w:div w:id="1289436369">
                              <w:marLeft w:val="0"/>
                              <w:marRight w:val="0"/>
                              <w:marTop w:val="0"/>
                              <w:marBottom w:val="0"/>
                              <w:divBdr>
                                <w:top w:val="none" w:sz="0" w:space="0" w:color="auto"/>
                                <w:left w:val="none" w:sz="0" w:space="0" w:color="auto"/>
                                <w:bottom w:val="none" w:sz="0" w:space="0" w:color="auto"/>
                                <w:right w:val="none" w:sz="0" w:space="0" w:color="auto"/>
                              </w:divBdr>
                              <w:divsChild>
                                <w:div w:id="1566263420">
                                  <w:marLeft w:val="0"/>
                                  <w:marRight w:val="0"/>
                                  <w:marTop w:val="0"/>
                                  <w:marBottom w:val="0"/>
                                  <w:divBdr>
                                    <w:top w:val="none" w:sz="0" w:space="0" w:color="auto"/>
                                    <w:left w:val="none" w:sz="0" w:space="0" w:color="auto"/>
                                    <w:bottom w:val="none" w:sz="0" w:space="0" w:color="auto"/>
                                    <w:right w:val="none" w:sz="0" w:space="0" w:color="auto"/>
                                  </w:divBdr>
                                  <w:divsChild>
                                    <w:div w:id="41690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632896">
              <w:marLeft w:val="0"/>
              <w:marRight w:val="0"/>
              <w:marTop w:val="0"/>
              <w:marBottom w:val="0"/>
              <w:divBdr>
                <w:top w:val="none" w:sz="0" w:space="0" w:color="auto"/>
                <w:left w:val="none" w:sz="0" w:space="0" w:color="auto"/>
                <w:bottom w:val="none" w:sz="0" w:space="0" w:color="auto"/>
                <w:right w:val="none" w:sz="0" w:space="0" w:color="auto"/>
              </w:divBdr>
              <w:divsChild>
                <w:div w:id="450325200">
                  <w:marLeft w:val="0"/>
                  <w:marRight w:val="0"/>
                  <w:marTop w:val="0"/>
                  <w:marBottom w:val="0"/>
                  <w:divBdr>
                    <w:top w:val="none" w:sz="0" w:space="0" w:color="auto"/>
                    <w:left w:val="none" w:sz="0" w:space="0" w:color="auto"/>
                    <w:bottom w:val="none" w:sz="0" w:space="0" w:color="auto"/>
                    <w:right w:val="none" w:sz="0" w:space="0" w:color="auto"/>
                  </w:divBdr>
                  <w:divsChild>
                    <w:div w:id="1116829301">
                      <w:marLeft w:val="0"/>
                      <w:marRight w:val="0"/>
                      <w:marTop w:val="0"/>
                      <w:marBottom w:val="0"/>
                      <w:divBdr>
                        <w:top w:val="none" w:sz="0" w:space="0" w:color="auto"/>
                        <w:left w:val="none" w:sz="0" w:space="0" w:color="auto"/>
                        <w:bottom w:val="none" w:sz="0" w:space="0" w:color="auto"/>
                        <w:right w:val="none" w:sz="0" w:space="0" w:color="auto"/>
                      </w:divBdr>
                      <w:divsChild>
                        <w:div w:id="521868608">
                          <w:marLeft w:val="0"/>
                          <w:marRight w:val="0"/>
                          <w:marTop w:val="0"/>
                          <w:marBottom w:val="0"/>
                          <w:divBdr>
                            <w:top w:val="none" w:sz="0" w:space="0" w:color="auto"/>
                            <w:left w:val="none" w:sz="0" w:space="0" w:color="auto"/>
                            <w:bottom w:val="none" w:sz="0" w:space="0" w:color="auto"/>
                            <w:right w:val="none" w:sz="0" w:space="0" w:color="auto"/>
                          </w:divBdr>
                          <w:divsChild>
                            <w:div w:id="512260762">
                              <w:marLeft w:val="0"/>
                              <w:marRight w:val="0"/>
                              <w:marTop w:val="0"/>
                              <w:marBottom w:val="0"/>
                              <w:divBdr>
                                <w:top w:val="none" w:sz="0" w:space="0" w:color="auto"/>
                                <w:left w:val="none" w:sz="0" w:space="0" w:color="auto"/>
                                <w:bottom w:val="none" w:sz="0" w:space="0" w:color="auto"/>
                                <w:right w:val="none" w:sz="0" w:space="0" w:color="auto"/>
                              </w:divBdr>
                              <w:divsChild>
                                <w:div w:id="678001870">
                                  <w:marLeft w:val="0"/>
                                  <w:marRight w:val="0"/>
                                  <w:marTop w:val="0"/>
                                  <w:marBottom w:val="0"/>
                                  <w:divBdr>
                                    <w:top w:val="none" w:sz="0" w:space="0" w:color="auto"/>
                                    <w:left w:val="none" w:sz="0" w:space="0" w:color="auto"/>
                                    <w:bottom w:val="none" w:sz="0" w:space="0" w:color="auto"/>
                                    <w:right w:val="none" w:sz="0" w:space="0" w:color="auto"/>
                                  </w:divBdr>
                                  <w:divsChild>
                                    <w:div w:id="212107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043751">
              <w:marLeft w:val="0"/>
              <w:marRight w:val="0"/>
              <w:marTop w:val="0"/>
              <w:marBottom w:val="0"/>
              <w:divBdr>
                <w:top w:val="none" w:sz="0" w:space="0" w:color="auto"/>
                <w:left w:val="none" w:sz="0" w:space="0" w:color="auto"/>
                <w:bottom w:val="none" w:sz="0" w:space="0" w:color="auto"/>
                <w:right w:val="none" w:sz="0" w:space="0" w:color="auto"/>
              </w:divBdr>
              <w:divsChild>
                <w:div w:id="1988046216">
                  <w:marLeft w:val="0"/>
                  <w:marRight w:val="0"/>
                  <w:marTop w:val="0"/>
                  <w:marBottom w:val="0"/>
                  <w:divBdr>
                    <w:top w:val="none" w:sz="0" w:space="0" w:color="auto"/>
                    <w:left w:val="none" w:sz="0" w:space="0" w:color="auto"/>
                    <w:bottom w:val="none" w:sz="0" w:space="0" w:color="auto"/>
                    <w:right w:val="none" w:sz="0" w:space="0" w:color="auto"/>
                  </w:divBdr>
                  <w:divsChild>
                    <w:div w:id="1260289319">
                      <w:marLeft w:val="0"/>
                      <w:marRight w:val="0"/>
                      <w:marTop w:val="0"/>
                      <w:marBottom w:val="0"/>
                      <w:divBdr>
                        <w:top w:val="none" w:sz="0" w:space="0" w:color="auto"/>
                        <w:left w:val="none" w:sz="0" w:space="0" w:color="auto"/>
                        <w:bottom w:val="none" w:sz="0" w:space="0" w:color="auto"/>
                        <w:right w:val="none" w:sz="0" w:space="0" w:color="auto"/>
                      </w:divBdr>
                      <w:divsChild>
                        <w:div w:id="1657372139">
                          <w:marLeft w:val="0"/>
                          <w:marRight w:val="0"/>
                          <w:marTop w:val="0"/>
                          <w:marBottom w:val="0"/>
                          <w:divBdr>
                            <w:top w:val="none" w:sz="0" w:space="0" w:color="auto"/>
                            <w:left w:val="none" w:sz="0" w:space="0" w:color="auto"/>
                            <w:bottom w:val="none" w:sz="0" w:space="0" w:color="auto"/>
                            <w:right w:val="none" w:sz="0" w:space="0" w:color="auto"/>
                          </w:divBdr>
                          <w:divsChild>
                            <w:div w:id="583613143">
                              <w:marLeft w:val="0"/>
                              <w:marRight w:val="0"/>
                              <w:marTop w:val="0"/>
                              <w:marBottom w:val="0"/>
                              <w:divBdr>
                                <w:top w:val="none" w:sz="0" w:space="0" w:color="auto"/>
                                <w:left w:val="none" w:sz="0" w:space="0" w:color="auto"/>
                                <w:bottom w:val="none" w:sz="0" w:space="0" w:color="auto"/>
                                <w:right w:val="none" w:sz="0" w:space="0" w:color="auto"/>
                              </w:divBdr>
                              <w:divsChild>
                                <w:div w:id="170340820">
                                  <w:marLeft w:val="0"/>
                                  <w:marRight w:val="0"/>
                                  <w:marTop w:val="0"/>
                                  <w:marBottom w:val="0"/>
                                  <w:divBdr>
                                    <w:top w:val="none" w:sz="0" w:space="0" w:color="auto"/>
                                    <w:left w:val="none" w:sz="0" w:space="0" w:color="auto"/>
                                    <w:bottom w:val="none" w:sz="0" w:space="0" w:color="auto"/>
                                    <w:right w:val="none" w:sz="0" w:space="0" w:color="auto"/>
                                  </w:divBdr>
                                  <w:divsChild>
                                    <w:div w:id="19490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257549">
              <w:marLeft w:val="0"/>
              <w:marRight w:val="0"/>
              <w:marTop w:val="0"/>
              <w:marBottom w:val="0"/>
              <w:divBdr>
                <w:top w:val="none" w:sz="0" w:space="0" w:color="auto"/>
                <w:left w:val="none" w:sz="0" w:space="0" w:color="auto"/>
                <w:bottom w:val="none" w:sz="0" w:space="0" w:color="auto"/>
                <w:right w:val="none" w:sz="0" w:space="0" w:color="auto"/>
              </w:divBdr>
              <w:divsChild>
                <w:div w:id="1562521999">
                  <w:marLeft w:val="0"/>
                  <w:marRight w:val="0"/>
                  <w:marTop w:val="0"/>
                  <w:marBottom w:val="0"/>
                  <w:divBdr>
                    <w:top w:val="none" w:sz="0" w:space="0" w:color="auto"/>
                    <w:left w:val="none" w:sz="0" w:space="0" w:color="auto"/>
                    <w:bottom w:val="none" w:sz="0" w:space="0" w:color="auto"/>
                    <w:right w:val="none" w:sz="0" w:space="0" w:color="auto"/>
                  </w:divBdr>
                  <w:divsChild>
                    <w:div w:id="38288521">
                      <w:marLeft w:val="0"/>
                      <w:marRight w:val="0"/>
                      <w:marTop w:val="0"/>
                      <w:marBottom w:val="0"/>
                      <w:divBdr>
                        <w:top w:val="none" w:sz="0" w:space="0" w:color="auto"/>
                        <w:left w:val="none" w:sz="0" w:space="0" w:color="auto"/>
                        <w:bottom w:val="none" w:sz="0" w:space="0" w:color="auto"/>
                        <w:right w:val="none" w:sz="0" w:space="0" w:color="auto"/>
                      </w:divBdr>
                      <w:divsChild>
                        <w:div w:id="1638146017">
                          <w:marLeft w:val="0"/>
                          <w:marRight w:val="0"/>
                          <w:marTop w:val="0"/>
                          <w:marBottom w:val="0"/>
                          <w:divBdr>
                            <w:top w:val="none" w:sz="0" w:space="0" w:color="auto"/>
                            <w:left w:val="none" w:sz="0" w:space="0" w:color="auto"/>
                            <w:bottom w:val="none" w:sz="0" w:space="0" w:color="auto"/>
                            <w:right w:val="none" w:sz="0" w:space="0" w:color="auto"/>
                          </w:divBdr>
                          <w:divsChild>
                            <w:div w:id="187108849">
                              <w:marLeft w:val="0"/>
                              <w:marRight w:val="0"/>
                              <w:marTop w:val="0"/>
                              <w:marBottom w:val="0"/>
                              <w:divBdr>
                                <w:top w:val="none" w:sz="0" w:space="0" w:color="auto"/>
                                <w:left w:val="none" w:sz="0" w:space="0" w:color="auto"/>
                                <w:bottom w:val="none" w:sz="0" w:space="0" w:color="auto"/>
                                <w:right w:val="none" w:sz="0" w:space="0" w:color="auto"/>
                              </w:divBdr>
                              <w:divsChild>
                                <w:div w:id="1122697476">
                                  <w:marLeft w:val="0"/>
                                  <w:marRight w:val="0"/>
                                  <w:marTop w:val="0"/>
                                  <w:marBottom w:val="0"/>
                                  <w:divBdr>
                                    <w:top w:val="none" w:sz="0" w:space="0" w:color="auto"/>
                                    <w:left w:val="none" w:sz="0" w:space="0" w:color="auto"/>
                                    <w:bottom w:val="none" w:sz="0" w:space="0" w:color="auto"/>
                                    <w:right w:val="none" w:sz="0" w:space="0" w:color="auto"/>
                                  </w:divBdr>
                                  <w:divsChild>
                                    <w:div w:id="187677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4233401">
              <w:marLeft w:val="0"/>
              <w:marRight w:val="0"/>
              <w:marTop w:val="0"/>
              <w:marBottom w:val="0"/>
              <w:divBdr>
                <w:top w:val="none" w:sz="0" w:space="0" w:color="auto"/>
                <w:left w:val="none" w:sz="0" w:space="0" w:color="auto"/>
                <w:bottom w:val="none" w:sz="0" w:space="0" w:color="auto"/>
                <w:right w:val="none" w:sz="0" w:space="0" w:color="auto"/>
              </w:divBdr>
              <w:divsChild>
                <w:div w:id="1450465025">
                  <w:marLeft w:val="0"/>
                  <w:marRight w:val="0"/>
                  <w:marTop w:val="0"/>
                  <w:marBottom w:val="0"/>
                  <w:divBdr>
                    <w:top w:val="none" w:sz="0" w:space="0" w:color="auto"/>
                    <w:left w:val="none" w:sz="0" w:space="0" w:color="auto"/>
                    <w:bottom w:val="none" w:sz="0" w:space="0" w:color="auto"/>
                    <w:right w:val="none" w:sz="0" w:space="0" w:color="auto"/>
                  </w:divBdr>
                  <w:divsChild>
                    <w:div w:id="391319141">
                      <w:marLeft w:val="0"/>
                      <w:marRight w:val="0"/>
                      <w:marTop w:val="0"/>
                      <w:marBottom w:val="0"/>
                      <w:divBdr>
                        <w:top w:val="none" w:sz="0" w:space="0" w:color="auto"/>
                        <w:left w:val="none" w:sz="0" w:space="0" w:color="auto"/>
                        <w:bottom w:val="none" w:sz="0" w:space="0" w:color="auto"/>
                        <w:right w:val="none" w:sz="0" w:space="0" w:color="auto"/>
                      </w:divBdr>
                      <w:divsChild>
                        <w:div w:id="397092921">
                          <w:marLeft w:val="0"/>
                          <w:marRight w:val="0"/>
                          <w:marTop w:val="0"/>
                          <w:marBottom w:val="0"/>
                          <w:divBdr>
                            <w:top w:val="none" w:sz="0" w:space="0" w:color="auto"/>
                            <w:left w:val="none" w:sz="0" w:space="0" w:color="auto"/>
                            <w:bottom w:val="none" w:sz="0" w:space="0" w:color="auto"/>
                            <w:right w:val="none" w:sz="0" w:space="0" w:color="auto"/>
                          </w:divBdr>
                          <w:divsChild>
                            <w:div w:id="683560339">
                              <w:marLeft w:val="0"/>
                              <w:marRight w:val="0"/>
                              <w:marTop w:val="0"/>
                              <w:marBottom w:val="0"/>
                              <w:divBdr>
                                <w:top w:val="none" w:sz="0" w:space="0" w:color="auto"/>
                                <w:left w:val="none" w:sz="0" w:space="0" w:color="auto"/>
                                <w:bottom w:val="none" w:sz="0" w:space="0" w:color="auto"/>
                                <w:right w:val="none" w:sz="0" w:space="0" w:color="auto"/>
                              </w:divBdr>
                              <w:divsChild>
                                <w:div w:id="1181974274">
                                  <w:marLeft w:val="0"/>
                                  <w:marRight w:val="0"/>
                                  <w:marTop w:val="0"/>
                                  <w:marBottom w:val="0"/>
                                  <w:divBdr>
                                    <w:top w:val="none" w:sz="0" w:space="0" w:color="auto"/>
                                    <w:left w:val="none" w:sz="0" w:space="0" w:color="auto"/>
                                    <w:bottom w:val="none" w:sz="0" w:space="0" w:color="auto"/>
                                    <w:right w:val="none" w:sz="0" w:space="0" w:color="auto"/>
                                  </w:divBdr>
                                  <w:divsChild>
                                    <w:div w:id="162086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349606">
              <w:marLeft w:val="0"/>
              <w:marRight w:val="0"/>
              <w:marTop w:val="0"/>
              <w:marBottom w:val="0"/>
              <w:divBdr>
                <w:top w:val="none" w:sz="0" w:space="0" w:color="auto"/>
                <w:left w:val="none" w:sz="0" w:space="0" w:color="auto"/>
                <w:bottom w:val="none" w:sz="0" w:space="0" w:color="auto"/>
                <w:right w:val="none" w:sz="0" w:space="0" w:color="auto"/>
              </w:divBdr>
              <w:divsChild>
                <w:div w:id="1218204581">
                  <w:marLeft w:val="0"/>
                  <w:marRight w:val="0"/>
                  <w:marTop w:val="0"/>
                  <w:marBottom w:val="0"/>
                  <w:divBdr>
                    <w:top w:val="none" w:sz="0" w:space="0" w:color="auto"/>
                    <w:left w:val="none" w:sz="0" w:space="0" w:color="auto"/>
                    <w:bottom w:val="none" w:sz="0" w:space="0" w:color="auto"/>
                    <w:right w:val="none" w:sz="0" w:space="0" w:color="auto"/>
                  </w:divBdr>
                  <w:divsChild>
                    <w:div w:id="241527744">
                      <w:marLeft w:val="0"/>
                      <w:marRight w:val="0"/>
                      <w:marTop w:val="0"/>
                      <w:marBottom w:val="0"/>
                      <w:divBdr>
                        <w:top w:val="none" w:sz="0" w:space="0" w:color="auto"/>
                        <w:left w:val="none" w:sz="0" w:space="0" w:color="auto"/>
                        <w:bottom w:val="none" w:sz="0" w:space="0" w:color="auto"/>
                        <w:right w:val="none" w:sz="0" w:space="0" w:color="auto"/>
                      </w:divBdr>
                      <w:divsChild>
                        <w:div w:id="638613760">
                          <w:marLeft w:val="0"/>
                          <w:marRight w:val="0"/>
                          <w:marTop w:val="0"/>
                          <w:marBottom w:val="0"/>
                          <w:divBdr>
                            <w:top w:val="none" w:sz="0" w:space="0" w:color="auto"/>
                            <w:left w:val="none" w:sz="0" w:space="0" w:color="auto"/>
                            <w:bottom w:val="none" w:sz="0" w:space="0" w:color="auto"/>
                            <w:right w:val="none" w:sz="0" w:space="0" w:color="auto"/>
                          </w:divBdr>
                          <w:divsChild>
                            <w:div w:id="910971427">
                              <w:marLeft w:val="0"/>
                              <w:marRight w:val="0"/>
                              <w:marTop w:val="0"/>
                              <w:marBottom w:val="0"/>
                              <w:divBdr>
                                <w:top w:val="none" w:sz="0" w:space="0" w:color="auto"/>
                                <w:left w:val="none" w:sz="0" w:space="0" w:color="auto"/>
                                <w:bottom w:val="none" w:sz="0" w:space="0" w:color="auto"/>
                                <w:right w:val="none" w:sz="0" w:space="0" w:color="auto"/>
                              </w:divBdr>
                              <w:divsChild>
                                <w:div w:id="2024210957">
                                  <w:marLeft w:val="0"/>
                                  <w:marRight w:val="0"/>
                                  <w:marTop w:val="0"/>
                                  <w:marBottom w:val="0"/>
                                  <w:divBdr>
                                    <w:top w:val="none" w:sz="0" w:space="0" w:color="auto"/>
                                    <w:left w:val="none" w:sz="0" w:space="0" w:color="auto"/>
                                    <w:bottom w:val="none" w:sz="0" w:space="0" w:color="auto"/>
                                    <w:right w:val="none" w:sz="0" w:space="0" w:color="auto"/>
                                  </w:divBdr>
                                  <w:divsChild>
                                    <w:div w:id="5538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8179977">
          <w:marLeft w:val="0"/>
          <w:marRight w:val="0"/>
          <w:marTop w:val="0"/>
          <w:marBottom w:val="0"/>
          <w:divBdr>
            <w:top w:val="none" w:sz="0" w:space="0" w:color="auto"/>
            <w:left w:val="none" w:sz="0" w:space="0" w:color="auto"/>
            <w:bottom w:val="none" w:sz="0" w:space="0" w:color="auto"/>
            <w:right w:val="none" w:sz="0" w:space="0" w:color="auto"/>
          </w:divBdr>
          <w:divsChild>
            <w:div w:id="241568549">
              <w:marLeft w:val="0"/>
              <w:marRight w:val="0"/>
              <w:marTop w:val="0"/>
              <w:marBottom w:val="0"/>
              <w:divBdr>
                <w:top w:val="none" w:sz="0" w:space="0" w:color="auto"/>
                <w:left w:val="none" w:sz="0" w:space="0" w:color="auto"/>
                <w:bottom w:val="none" w:sz="0" w:space="0" w:color="auto"/>
                <w:right w:val="none" w:sz="0" w:space="0" w:color="auto"/>
              </w:divBdr>
              <w:divsChild>
                <w:div w:id="2045865955">
                  <w:marLeft w:val="0"/>
                  <w:marRight w:val="0"/>
                  <w:marTop w:val="0"/>
                  <w:marBottom w:val="0"/>
                  <w:divBdr>
                    <w:top w:val="none" w:sz="0" w:space="0" w:color="auto"/>
                    <w:left w:val="none" w:sz="0" w:space="0" w:color="auto"/>
                    <w:bottom w:val="none" w:sz="0" w:space="0" w:color="auto"/>
                    <w:right w:val="none" w:sz="0" w:space="0" w:color="auto"/>
                  </w:divBdr>
                  <w:divsChild>
                    <w:div w:id="197091388">
                      <w:marLeft w:val="0"/>
                      <w:marRight w:val="0"/>
                      <w:marTop w:val="0"/>
                      <w:marBottom w:val="0"/>
                      <w:divBdr>
                        <w:top w:val="none" w:sz="0" w:space="0" w:color="auto"/>
                        <w:left w:val="none" w:sz="0" w:space="0" w:color="auto"/>
                        <w:bottom w:val="none" w:sz="0" w:space="0" w:color="auto"/>
                        <w:right w:val="none" w:sz="0" w:space="0" w:color="auto"/>
                      </w:divBdr>
                      <w:divsChild>
                        <w:div w:id="1392117530">
                          <w:marLeft w:val="0"/>
                          <w:marRight w:val="0"/>
                          <w:marTop w:val="0"/>
                          <w:marBottom w:val="0"/>
                          <w:divBdr>
                            <w:top w:val="none" w:sz="0" w:space="0" w:color="auto"/>
                            <w:left w:val="none" w:sz="0" w:space="0" w:color="auto"/>
                            <w:bottom w:val="none" w:sz="0" w:space="0" w:color="auto"/>
                            <w:right w:val="none" w:sz="0" w:space="0" w:color="auto"/>
                          </w:divBdr>
                          <w:divsChild>
                            <w:div w:id="1620605159">
                              <w:marLeft w:val="0"/>
                              <w:marRight w:val="0"/>
                              <w:marTop w:val="0"/>
                              <w:marBottom w:val="0"/>
                              <w:divBdr>
                                <w:top w:val="none" w:sz="0" w:space="0" w:color="auto"/>
                                <w:left w:val="none" w:sz="0" w:space="0" w:color="auto"/>
                                <w:bottom w:val="none" w:sz="0" w:space="0" w:color="auto"/>
                                <w:right w:val="none" w:sz="0" w:space="0" w:color="auto"/>
                              </w:divBdr>
                              <w:divsChild>
                                <w:div w:id="2038583995">
                                  <w:marLeft w:val="0"/>
                                  <w:marRight w:val="0"/>
                                  <w:marTop w:val="0"/>
                                  <w:marBottom w:val="0"/>
                                  <w:divBdr>
                                    <w:top w:val="none" w:sz="0" w:space="0" w:color="auto"/>
                                    <w:left w:val="none" w:sz="0" w:space="0" w:color="auto"/>
                                    <w:bottom w:val="none" w:sz="0" w:space="0" w:color="auto"/>
                                    <w:right w:val="none" w:sz="0" w:space="0" w:color="auto"/>
                                  </w:divBdr>
                                  <w:divsChild>
                                    <w:div w:id="164955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522883">
              <w:marLeft w:val="0"/>
              <w:marRight w:val="0"/>
              <w:marTop w:val="0"/>
              <w:marBottom w:val="0"/>
              <w:divBdr>
                <w:top w:val="none" w:sz="0" w:space="0" w:color="auto"/>
                <w:left w:val="none" w:sz="0" w:space="0" w:color="auto"/>
                <w:bottom w:val="none" w:sz="0" w:space="0" w:color="auto"/>
                <w:right w:val="none" w:sz="0" w:space="0" w:color="auto"/>
              </w:divBdr>
              <w:divsChild>
                <w:div w:id="58790140">
                  <w:marLeft w:val="0"/>
                  <w:marRight w:val="0"/>
                  <w:marTop w:val="0"/>
                  <w:marBottom w:val="0"/>
                  <w:divBdr>
                    <w:top w:val="none" w:sz="0" w:space="0" w:color="auto"/>
                    <w:left w:val="none" w:sz="0" w:space="0" w:color="auto"/>
                    <w:bottom w:val="none" w:sz="0" w:space="0" w:color="auto"/>
                    <w:right w:val="none" w:sz="0" w:space="0" w:color="auto"/>
                  </w:divBdr>
                  <w:divsChild>
                    <w:div w:id="1805198582">
                      <w:marLeft w:val="0"/>
                      <w:marRight w:val="0"/>
                      <w:marTop w:val="0"/>
                      <w:marBottom w:val="0"/>
                      <w:divBdr>
                        <w:top w:val="none" w:sz="0" w:space="0" w:color="auto"/>
                        <w:left w:val="none" w:sz="0" w:space="0" w:color="auto"/>
                        <w:bottom w:val="none" w:sz="0" w:space="0" w:color="auto"/>
                        <w:right w:val="none" w:sz="0" w:space="0" w:color="auto"/>
                      </w:divBdr>
                      <w:divsChild>
                        <w:div w:id="667288752">
                          <w:marLeft w:val="0"/>
                          <w:marRight w:val="0"/>
                          <w:marTop w:val="0"/>
                          <w:marBottom w:val="0"/>
                          <w:divBdr>
                            <w:top w:val="none" w:sz="0" w:space="0" w:color="auto"/>
                            <w:left w:val="none" w:sz="0" w:space="0" w:color="auto"/>
                            <w:bottom w:val="none" w:sz="0" w:space="0" w:color="auto"/>
                            <w:right w:val="none" w:sz="0" w:space="0" w:color="auto"/>
                          </w:divBdr>
                          <w:divsChild>
                            <w:div w:id="542400867">
                              <w:marLeft w:val="0"/>
                              <w:marRight w:val="0"/>
                              <w:marTop w:val="0"/>
                              <w:marBottom w:val="0"/>
                              <w:divBdr>
                                <w:top w:val="none" w:sz="0" w:space="0" w:color="auto"/>
                                <w:left w:val="none" w:sz="0" w:space="0" w:color="auto"/>
                                <w:bottom w:val="none" w:sz="0" w:space="0" w:color="auto"/>
                                <w:right w:val="none" w:sz="0" w:space="0" w:color="auto"/>
                              </w:divBdr>
                              <w:divsChild>
                                <w:div w:id="148525049">
                                  <w:marLeft w:val="0"/>
                                  <w:marRight w:val="0"/>
                                  <w:marTop w:val="0"/>
                                  <w:marBottom w:val="0"/>
                                  <w:divBdr>
                                    <w:top w:val="none" w:sz="0" w:space="0" w:color="auto"/>
                                    <w:left w:val="none" w:sz="0" w:space="0" w:color="auto"/>
                                    <w:bottom w:val="none" w:sz="0" w:space="0" w:color="auto"/>
                                    <w:right w:val="none" w:sz="0" w:space="0" w:color="auto"/>
                                  </w:divBdr>
                                  <w:divsChild>
                                    <w:div w:id="129598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874329">
              <w:marLeft w:val="0"/>
              <w:marRight w:val="0"/>
              <w:marTop w:val="0"/>
              <w:marBottom w:val="0"/>
              <w:divBdr>
                <w:top w:val="none" w:sz="0" w:space="0" w:color="auto"/>
                <w:left w:val="none" w:sz="0" w:space="0" w:color="auto"/>
                <w:bottom w:val="none" w:sz="0" w:space="0" w:color="auto"/>
                <w:right w:val="none" w:sz="0" w:space="0" w:color="auto"/>
              </w:divBdr>
              <w:divsChild>
                <w:div w:id="1319311185">
                  <w:marLeft w:val="0"/>
                  <w:marRight w:val="0"/>
                  <w:marTop w:val="0"/>
                  <w:marBottom w:val="0"/>
                  <w:divBdr>
                    <w:top w:val="none" w:sz="0" w:space="0" w:color="auto"/>
                    <w:left w:val="none" w:sz="0" w:space="0" w:color="auto"/>
                    <w:bottom w:val="none" w:sz="0" w:space="0" w:color="auto"/>
                    <w:right w:val="none" w:sz="0" w:space="0" w:color="auto"/>
                  </w:divBdr>
                  <w:divsChild>
                    <w:div w:id="1921135672">
                      <w:marLeft w:val="0"/>
                      <w:marRight w:val="0"/>
                      <w:marTop w:val="0"/>
                      <w:marBottom w:val="0"/>
                      <w:divBdr>
                        <w:top w:val="none" w:sz="0" w:space="0" w:color="auto"/>
                        <w:left w:val="none" w:sz="0" w:space="0" w:color="auto"/>
                        <w:bottom w:val="none" w:sz="0" w:space="0" w:color="auto"/>
                        <w:right w:val="none" w:sz="0" w:space="0" w:color="auto"/>
                      </w:divBdr>
                      <w:divsChild>
                        <w:div w:id="941450857">
                          <w:marLeft w:val="0"/>
                          <w:marRight w:val="0"/>
                          <w:marTop w:val="0"/>
                          <w:marBottom w:val="0"/>
                          <w:divBdr>
                            <w:top w:val="none" w:sz="0" w:space="0" w:color="auto"/>
                            <w:left w:val="none" w:sz="0" w:space="0" w:color="auto"/>
                            <w:bottom w:val="none" w:sz="0" w:space="0" w:color="auto"/>
                            <w:right w:val="none" w:sz="0" w:space="0" w:color="auto"/>
                          </w:divBdr>
                          <w:divsChild>
                            <w:div w:id="104466931">
                              <w:marLeft w:val="0"/>
                              <w:marRight w:val="0"/>
                              <w:marTop w:val="0"/>
                              <w:marBottom w:val="0"/>
                              <w:divBdr>
                                <w:top w:val="none" w:sz="0" w:space="0" w:color="auto"/>
                                <w:left w:val="none" w:sz="0" w:space="0" w:color="auto"/>
                                <w:bottom w:val="none" w:sz="0" w:space="0" w:color="auto"/>
                                <w:right w:val="none" w:sz="0" w:space="0" w:color="auto"/>
                              </w:divBdr>
                              <w:divsChild>
                                <w:div w:id="624429290">
                                  <w:marLeft w:val="0"/>
                                  <w:marRight w:val="0"/>
                                  <w:marTop w:val="0"/>
                                  <w:marBottom w:val="0"/>
                                  <w:divBdr>
                                    <w:top w:val="none" w:sz="0" w:space="0" w:color="auto"/>
                                    <w:left w:val="none" w:sz="0" w:space="0" w:color="auto"/>
                                    <w:bottom w:val="none" w:sz="0" w:space="0" w:color="auto"/>
                                    <w:right w:val="none" w:sz="0" w:space="0" w:color="auto"/>
                                  </w:divBdr>
                                  <w:divsChild>
                                    <w:div w:id="146264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075520">
              <w:marLeft w:val="0"/>
              <w:marRight w:val="0"/>
              <w:marTop w:val="0"/>
              <w:marBottom w:val="0"/>
              <w:divBdr>
                <w:top w:val="none" w:sz="0" w:space="0" w:color="auto"/>
                <w:left w:val="none" w:sz="0" w:space="0" w:color="auto"/>
                <w:bottom w:val="none" w:sz="0" w:space="0" w:color="auto"/>
                <w:right w:val="none" w:sz="0" w:space="0" w:color="auto"/>
              </w:divBdr>
              <w:divsChild>
                <w:div w:id="637034573">
                  <w:marLeft w:val="0"/>
                  <w:marRight w:val="0"/>
                  <w:marTop w:val="0"/>
                  <w:marBottom w:val="0"/>
                  <w:divBdr>
                    <w:top w:val="none" w:sz="0" w:space="0" w:color="auto"/>
                    <w:left w:val="none" w:sz="0" w:space="0" w:color="auto"/>
                    <w:bottom w:val="none" w:sz="0" w:space="0" w:color="auto"/>
                    <w:right w:val="none" w:sz="0" w:space="0" w:color="auto"/>
                  </w:divBdr>
                  <w:divsChild>
                    <w:div w:id="1824543948">
                      <w:marLeft w:val="0"/>
                      <w:marRight w:val="0"/>
                      <w:marTop w:val="0"/>
                      <w:marBottom w:val="0"/>
                      <w:divBdr>
                        <w:top w:val="none" w:sz="0" w:space="0" w:color="auto"/>
                        <w:left w:val="none" w:sz="0" w:space="0" w:color="auto"/>
                        <w:bottom w:val="none" w:sz="0" w:space="0" w:color="auto"/>
                        <w:right w:val="none" w:sz="0" w:space="0" w:color="auto"/>
                      </w:divBdr>
                      <w:divsChild>
                        <w:div w:id="1899244380">
                          <w:marLeft w:val="0"/>
                          <w:marRight w:val="0"/>
                          <w:marTop w:val="0"/>
                          <w:marBottom w:val="0"/>
                          <w:divBdr>
                            <w:top w:val="none" w:sz="0" w:space="0" w:color="auto"/>
                            <w:left w:val="none" w:sz="0" w:space="0" w:color="auto"/>
                            <w:bottom w:val="none" w:sz="0" w:space="0" w:color="auto"/>
                            <w:right w:val="none" w:sz="0" w:space="0" w:color="auto"/>
                          </w:divBdr>
                          <w:divsChild>
                            <w:div w:id="1101490483">
                              <w:marLeft w:val="0"/>
                              <w:marRight w:val="0"/>
                              <w:marTop w:val="0"/>
                              <w:marBottom w:val="0"/>
                              <w:divBdr>
                                <w:top w:val="none" w:sz="0" w:space="0" w:color="auto"/>
                                <w:left w:val="none" w:sz="0" w:space="0" w:color="auto"/>
                                <w:bottom w:val="none" w:sz="0" w:space="0" w:color="auto"/>
                                <w:right w:val="none" w:sz="0" w:space="0" w:color="auto"/>
                              </w:divBdr>
                              <w:divsChild>
                                <w:div w:id="2128229918">
                                  <w:marLeft w:val="0"/>
                                  <w:marRight w:val="0"/>
                                  <w:marTop w:val="0"/>
                                  <w:marBottom w:val="0"/>
                                  <w:divBdr>
                                    <w:top w:val="none" w:sz="0" w:space="0" w:color="auto"/>
                                    <w:left w:val="none" w:sz="0" w:space="0" w:color="auto"/>
                                    <w:bottom w:val="none" w:sz="0" w:space="0" w:color="auto"/>
                                    <w:right w:val="none" w:sz="0" w:space="0" w:color="auto"/>
                                  </w:divBdr>
                                  <w:divsChild>
                                    <w:div w:id="92518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361868">
              <w:marLeft w:val="0"/>
              <w:marRight w:val="0"/>
              <w:marTop w:val="0"/>
              <w:marBottom w:val="0"/>
              <w:divBdr>
                <w:top w:val="none" w:sz="0" w:space="0" w:color="auto"/>
                <w:left w:val="none" w:sz="0" w:space="0" w:color="auto"/>
                <w:bottom w:val="none" w:sz="0" w:space="0" w:color="auto"/>
                <w:right w:val="none" w:sz="0" w:space="0" w:color="auto"/>
              </w:divBdr>
              <w:divsChild>
                <w:div w:id="1197349091">
                  <w:marLeft w:val="0"/>
                  <w:marRight w:val="0"/>
                  <w:marTop w:val="0"/>
                  <w:marBottom w:val="0"/>
                  <w:divBdr>
                    <w:top w:val="none" w:sz="0" w:space="0" w:color="auto"/>
                    <w:left w:val="none" w:sz="0" w:space="0" w:color="auto"/>
                    <w:bottom w:val="none" w:sz="0" w:space="0" w:color="auto"/>
                    <w:right w:val="none" w:sz="0" w:space="0" w:color="auto"/>
                  </w:divBdr>
                  <w:divsChild>
                    <w:div w:id="1431000499">
                      <w:marLeft w:val="0"/>
                      <w:marRight w:val="0"/>
                      <w:marTop w:val="0"/>
                      <w:marBottom w:val="0"/>
                      <w:divBdr>
                        <w:top w:val="none" w:sz="0" w:space="0" w:color="auto"/>
                        <w:left w:val="none" w:sz="0" w:space="0" w:color="auto"/>
                        <w:bottom w:val="none" w:sz="0" w:space="0" w:color="auto"/>
                        <w:right w:val="none" w:sz="0" w:space="0" w:color="auto"/>
                      </w:divBdr>
                      <w:divsChild>
                        <w:div w:id="1386486631">
                          <w:marLeft w:val="0"/>
                          <w:marRight w:val="0"/>
                          <w:marTop w:val="0"/>
                          <w:marBottom w:val="0"/>
                          <w:divBdr>
                            <w:top w:val="none" w:sz="0" w:space="0" w:color="auto"/>
                            <w:left w:val="none" w:sz="0" w:space="0" w:color="auto"/>
                            <w:bottom w:val="none" w:sz="0" w:space="0" w:color="auto"/>
                            <w:right w:val="none" w:sz="0" w:space="0" w:color="auto"/>
                          </w:divBdr>
                          <w:divsChild>
                            <w:div w:id="153761094">
                              <w:marLeft w:val="0"/>
                              <w:marRight w:val="0"/>
                              <w:marTop w:val="0"/>
                              <w:marBottom w:val="0"/>
                              <w:divBdr>
                                <w:top w:val="none" w:sz="0" w:space="0" w:color="auto"/>
                                <w:left w:val="none" w:sz="0" w:space="0" w:color="auto"/>
                                <w:bottom w:val="none" w:sz="0" w:space="0" w:color="auto"/>
                                <w:right w:val="none" w:sz="0" w:space="0" w:color="auto"/>
                              </w:divBdr>
                              <w:divsChild>
                                <w:div w:id="1278441951">
                                  <w:marLeft w:val="0"/>
                                  <w:marRight w:val="0"/>
                                  <w:marTop w:val="0"/>
                                  <w:marBottom w:val="0"/>
                                  <w:divBdr>
                                    <w:top w:val="none" w:sz="0" w:space="0" w:color="auto"/>
                                    <w:left w:val="none" w:sz="0" w:space="0" w:color="auto"/>
                                    <w:bottom w:val="none" w:sz="0" w:space="0" w:color="auto"/>
                                    <w:right w:val="none" w:sz="0" w:space="0" w:color="auto"/>
                                  </w:divBdr>
                                  <w:divsChild>
                                    <w:div w:id="64743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237087">
              <w:marLeft w:val="0"/>
              <w:marRight w:val="0"/>
              <w:marTop w:val="0"/>
              <w:marBottom w:val="0"/>
              <w:divBdr>
                <w:top w:val="none" w:sz="0" w:space="0" w:color="auto"/>
                <w:left w:val="none" w:sz="0" w:space="0" w:color="auto"/>
                <w:bottom w:val="none" w:sz="0" w:space="0" w:color="auto"/>
                <w:right w:val="none" w:sz="0" w:space="0" w:color="auto"/>
              </w:divBdr>
              <w:divsChild>
                <w:div w:id="1807895169">
                  <w:marLeft w:val="0"/>
                  <w:marRight w:val="0"/>
                  <w:marTop w:val="0"/>
                  <w:marBottom w:val="0"/>
                  <w:divBdr>
                    <w:top w:val="none" w:sz="0" w:space="0" w:color="auto"/>
                    <w:left w:val="none" w:sz="0" w:space="0" w:color="auto"/>
                    <w:bottom w:val="none" w:sz="0" w:space="0" w:color="auto"/>
                    <w:right w:val="none" w:sz="0" w:space="0" w:color="auto"/>
                  </w:divBdr>
                  <w:divsChild>
                    <w:div w:id="1049651730">
                      <w:marLeft w:val="0"/>
                      <w:marRight w:val="0"/>
                      <w:marTop w:val="0"/>
                      <w:marBottom w:val="0"/>
                      <w:divBdr>
                        <w:top w:val="none" w:sz="0" w:space="0" w:color="auto"/>
                        <w:left w:val="none" w:sz="0" w:space="0" w:color="auto"/>
                        <w:bottom w:val="none" w:sz="0" w:space="0" w:color="auto"/>
                        <w:right w:val="none" w:sz="0" w:space="0" w:color="auto"/>
                      </w:divBdr>
                      <w:divsChild>
                        <w:div w:id="1984696266">
                          <w:marLeft w:val="0"/>
                          <w:marRight w:val="0"/>
                          <w:marTop w:val="0"/>
                          <w:marBottom w:val="0"/>
                          <w:divBdr>
                            <w:top w:val="none" w:sz="0" w:space="0" w:color="auto"/>
                            <w:left w:val="none" w:sz="0" w:space="0" w:color="auto"/>
                            <w:bottom w:val="none" w:sz="0" w:space="0" w:color="auto"/>
                            <w:right w:val="none" w:sz="0" w:space="0" w:color="auto"/>
                          </w:divBdr>
                          <w:divsChild>
                            <w:div w:id="165946871">
                              <w:marLeft w:val="0"/>
                              <w:marRight w:val="0"/>
                              <w:marTop w:val="0"/>
                              <w:marBottom w:val="0"/>
                              <w:divBdr>
                                <w:top w:val="none" w:sz="0" w:space="0" w:color="auto"/>
                                <w:left w:val="none" w:sz="0" w:space="0" w:color="auto"/>
                                <w:bottom w:val="none" w:sz="0" w:space="0" w:color="auto"/>
                                <w:right w:val="none" w:sz="0" w:space="0" w:color="auto"/>
                              </w:divBdr>
                              <w:divsChild>
                                <w:div w:id="878974107">
                                  <w:marLeft w:val="0"/>
                                  <w:marRight w:val="0"/>
                                  <w:marTop w:val="0"/>
                                  <w:marBottom w:val="0"/>
                                  <w:divBdr>
                                    <w:top w:val="none" w:sz="0" w:space="0" w:color="auto"/>
                                    <w:left w:val="none" w:sz="0" w:space="0" w:color="auto"/>
                                    <w:bottom w:val="none" w:sz="0" w:space="0" w:color="auto"/>
                                    <w:right w:val="none" w:sz="0" w:space="0" w:color="auto"/>
                                  </w:divBdr>
                                  <w:divsChild>
                                    <w:div w:id="983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438574">
              <w:marLeft w:val="0"/>
              <w:marRight w:val="0"/>
              <w:marTop w:val="0"/>
              <w:marBottom w:val="0"/>
              <w:divBdr>
                <w:top w:val="none" w:sz="0" w:space="0" w:color="auto"/>
                <w:left w:val="none" w:sz="0" w:space="0" w:color="auto"/>
                <w:bottom w:val="none" w:sz="0" w:space="0" w:color="auto"/>
                <w:right w:val="none" w:sz="0" w:space="0" w:color="auto"/>
              </w:divBdr>
              <w:divsChild>
                <w:div w:id="458260281">
                  <w:marLeft w:val="0"/>
                  <w:marRight w:val="0"/>
                  <w:marTop w:val="0"/>
                  <w:marBottom w:val="0"/>
                  <w:divBdr>
                    <w:top w:val="none" w:sz="0" w:space="0" w:color="auto"/>
                    <w:left w:val="none" w:sz="0" w:space="0" w:color="auto"/>
                    <w:bottom w:val="none" w:sz="0" w:space="0" w:color="auto"/>
                    <w:right w:val="none" w:sz="0" w:space="0" w:color="auto"/>
                  </w:divBdr>
                  <w:divsChild>
                    <w:div w:id="185486485">
                      <w:marLeft w:val="0"/>
                      <w:marRight w:val="0"/>
                      <w:marTop w:val="0"/>
                      <w:marBottom w:val="0"/>
                      <w:divBdr>
                        <w:top w:val="none" w:sz="0" w:space="0" w:color="auto"/>
                        <w:left w:val="none" w:sz="0" w:space="0" w:color="auto"/>
                        <w:bottom w:val="none" w:sz="0" w:space="0" w:color="auto"/>
                        <w:right w:val="none" w:sz="0" w:space="0" w:color="auto"/>
                      </w:divBdr>
                      <w:divsChild>
                        <w:div w:id="2067600836">
                          <w:marLeft w:val="0"/>
                          <w:marRight w:val="0"/>
                          <w:marTop w:val="0"/>
                          <w:marBottom w:val="0"/>
                          <w:divBdr>
                            <w:top w:val="none" w:sz="0" w:space="0" w:color="auto"/>
                            <w:left w:val="none" w:sz="0" w:space="0" w:color="auto"/>
                            <w:bottom w:val="none" w:sz="0" w:space="0" w:color="auto"/>
                            <w:right w:val="none" w:sz="0" w:space="0" w:color="auto"/>
                          </w:divBdr>
                          <w:divsChild>
                            <w:div w:id="843977706">
                              <w:marLeft w:val="0"/>
                              <w:marRight w:val="0"/>
                              <w:marTop w:val="0"/>
                              <w:marBottom w:val="0"/>
                              <w:divBdr>
                                <w:top w:val="none" w:sz="0" w:space="0" w:color="auto"/>
                                <w:left w:val="none" w:sz="0" w:space="0" w:color="auto"/>
                                <w:bottom w:val="none" w:sz="0" w:space="0" w:color="auto"/>
                                <w:right w:val="none" w:sz="0" w:space="0" w:color="auto"/>
                              </w:divBdr>
                              <w:divsChild>
                                <w:div w:id="1516652423">
                                  <w:marLeft w:val="0"/>
                                  <w:marRight w:val="0"/>
                                  <w:marTop w:val="0"/>
                                  <w:marBottom w:val="0"/>
                                  <w:divBdr>
                                    <w:top w:val="none" w:sz="0" w:space="0" w:color="auto"/>
                                    <w:left w:val="none" w:sz="0" w:space="0" w:color="auto"/>
                                    <w:bottom w:val="none" w:sz="0" w:space="0" w:color="auto"/>
                                    <w:right w:val="none" w:sz="0" w:space="0" w:color="auto"/>
                                  </w:divBdr>
                                  <w:divsChild>
                                    <w:div w:id="26584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278283">
              <w:marLeft w:val="0"/>
              <w:marRight w:val="0"/>
              <w:marTop w:val="0"/>
              <w:marBottom w:val="0"/>
              <w:divBdr>
                <w:top w:val="none" w:sz="0" w:space="0" w:color="auto"/>
                <w:left w:val="none" w:sz="0" w:space="0" w:color="auto"/>
                <w:bottom w:val="none" w:sz="0" w:space="0" w:color="auto"/>
                <w:right w:val="none" w:sz="0" w:space="0" w:color="auto"/>
              </w:divBdr>
              <w:divsChild>
                <w:div w:id="485973965">
                  <w:marLeft w:val="0"/>
                  <w:marRight w:val="0"/>
                  <w:marTop w:val="0"/>
                  <w:marBottom w:val="0"/>
                  <w:divBdr>
                    <w:top w:val="none" w:sz="0" w:space="0" w:color="auto"/>
                    <w:left w:val="none" w:sz="0" w:space="0" w:color="auto"/>
                    <w:bottom w:val="none" w:sz="0" w:space="0" w:color="auto"/>
                    <w:right w:val="none" w:sz="0" w:space="0" w:color="auto"/>
                  </w:divBdr>
                  <w:divsChild>
                    <w:div w:id="277956237">
                      <w:marLeft w:val="0"/>
                      <w:marRight w:val="0"/>
                      <w:marTop w:val="0"/>
                      <w:marBottom w:val="0"/>
                      <w:divBdr>
                        <w:top w:val="none" w:sz="0" w:space="0" w:color="auto"/>
                        <w:left w:val="none" w:sz="0" w:space="0" w:color="auto"/>
                        <w:bottom w:val="none" w:sz="0" w:space="0" w:color="auto"/>
                        <w:right w:val="none" w:sz="0" w:space="0" w:color="auto"/>
                      </w:divBdr>
                      <w:divsChild>
                        <w:div w:id="660354639">
                          <w:marLeft w:val="0"/>
                          <w:marRight w:val="0"/>
                          <w:marTop w:val="0"/>
                          <w:marBottom w:val="0"/>
                          <w:divBdr>
                            <w:top w:val="none" w:sz="0" w:space="0" w:color="auto"/>
                            <w:left w:val="none" w:sz="0" w:space="0" w:color="auto"/>
                            <w:bottom w:val="none" w:sz="0" w:space="0" w:color="auto"/>
                            <w:right w:val="none" w:sz="0" w:space="0" w:color="auto"/>
                          </w:divBdr>
                          <w:divsChild>
                            <w:div w:id="819465668">
                              <w:marLeft w:val="0"/>
                              <w:marRight w:val="0"/>
                              <w:marTop w:val="0"/>
                              <w:marBottom w:val="0"/>
                              <w:divBdr>
                                <w:top w:val="none" w:sz="0" w:space="0" w:color="auto"/>
                                <w:left w:val="none" w:sz="0" w:space="0" w:color="auto"/>
                                <w:bottom w:val="none" w:sz="0" w:space="0" w:color="auto"/>
                                <w:right w:val="none" w:sz="0" w:space="0" w:color="auto"/>
                              </w:divBdr>
                              <w:divsChild>
                                <w:div w:id="2045404001">
                                  <w:marLeft w:val="0"/>
                                  <w:marRight w:val="0"/>
                                  <w:marTop w:val="0"/>
                                  <w:marBottom w:val="0"/>
                                  <w:divBdr>
                                    <w:top w:val="none" w:sz="0" w:space="0" w:color="auto"/>
                                    <w:left w:val="none" w:sz="0" w:space="0" w:color="auto"/>
                                    <w:bottom w:val="none" w:sz="0" w:space="0" w:color="auto"/>
                                    <w:right w:val="none" w:sz="0" w:space="0" w:color="auto"/>
                                  </w:divBdr>
                                  <w:divsChild>
                                    <w:div w:id="118616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903961">
              <w:marLeft w:val="0"/>
              <w:marRight w:val="0"/>
              <w:marTop w:val="0"/>
              <w:marBottom w:val="0"/>
              <w:divBdr>
                <w:top w:val="none" w:sz="0" w:space="0" w:color="auto"/>
                <w:left w:val="none" w:sz="0" w:space="0" w:color="auto"/>
                <w:bottom w:val="none" w:sz="0" w:space="0" w:color="auto"/>
                <w:right w:val="none" w:sz="0" w:space="0" w:color="auto"/>
              </w:divBdr>
              <w:divsChild>
                <w:div w:id="1361860276">
                  <w:marLeft w:val="0"/>
                  <w:marRight w:val="0"/>
                  <w:marTop w:val="0"/>
                  <w:marBottom w:val="0"/>
                  <w:divBdr>
                    <w:top w:val="none" w:sz="0" w:space="0" w:color="auto"/>
                    <w:left w:val="none" w:sz="0" w:space="0" w:color="auto"/>
                    <w:bottom w:val="none" w:sz="0" w:space="0" w:color="auto"/>
                    <w:right w:val="none" w:sz="0" w:space="0" w:color="auto"/>
                  </w:divBdr>
                  <w:divsChild>
                    <w:div w:id="527109590">
                      <w:marLeft w:val="0"/>
                      <w:marRight w:val="0"/>
                      <w:marTop w:val="0"/>
                      <w:marBottom w:val="0"/>
                      <w:divBdr>
                        <w:top w:val="none" w:sz="0" w:space="0" w:color="auto"/>
                        <w:left w:val="none" w:sz="0" w:space="0" w:color="auto"/>
                        <w:bottom w:val="none" w:sz="0" w:space="0" w:color="auto"/>
                        <w:right w:val="none" w:sz="0" w:space="0" w:color="auto"/>
                      </w:divBdr>
                      <w:divsChild>
                        <w:div w:id="1381248608">
                          <w:marLeft w:val="0"/>
                          <w:marRight w:val="0"/>
                          <w:marTop w:val="0"/>
                          <w:marBottom w:val="0"/>
                          <w:divBdr>
                            <w:top w:val="none" w:sz="0" w:space="0" w:color="auto"/>
                            <w:left w:val="none" w:sz="0" w:space="0" w:color="auto"/>
                            <w:bottom w:val="none" w:sz="0" w:space="0" w:color="auto"/>
                            <w:right w:val="none" w:sz="0" w:space="0" w:color="auto"/>
                          </w:divBdr>
                          <w:divsChild>
                            <w:div w:id="1239251034">
                              <w:marLeft w:val="0"/>
                              <w:marRight w:val="0"/>
                              <w:marTop w:val="0"/>
                              <w:marBottom w:val="0"/>
                              <w:divBdr>
                                <w:top w:val="none" w:sz="0" w:space="0" w:color="auto"/>
                                <w:left w:val="none" w:sz="0" w:space="0" w:color="auto"/>
                                <w:bottom w:val="none" w:sz="0" w:space="0" w:color="auto"/>
                                <w:right w:val="none" w:sz="0" w:space="0" w:color="auto"/>
                              </w:divBdr>
                              <w:divsChild>
                                <w:div w:id="590630149">
                                  <w:marLeft w:val="0"/>
                                  <w:marRight w:val="0"/>
                                  <w:marTop w:val="0"/>
                                  <w:marBottom w:val="0"/>
                                  <w:divBdr>
                                    <w:top w:val="none" w:sz="0" w:space="0" w:color="auto"/>
                                    <w:left w:val="none" w:sz="0" w:space="0" w:color="auto"/>
                                    <w:bottom w:val="none" w:sz="0" w:space="0" w:color="auto"/>
                                    <w:right w:val="none" w:sz="0" w:space="0" w:color="auto"/>
                                  </w:divBdr>
                                  <w:divsChild>
                                    <w:div w:id="3450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762044">
              <w:marLeft w:val="0"/>
              <w:marRight w:val="0"/>
              <w:marTop w:val="0"/>
              <w:marBottom w:val="0"/>
              <w:divBdr>
                <w:top w:val="none" w:sz="0" w:space="0" w:color="auto"/>
                <w:left w:val="none" w:sz="0" w:space="0" w:color="auto"/>
                <w:bottom w:val="none" w:sz="0" w:space="0" w:color="auto"/>
                <w:right w:val="none" w:sz="0" w:space="0" w:color="auto"/>
              </w:divBdr>
              <w:divsChild>
                <w:div w:id="1239286487">
                  <w:marLeft w:val="0"/>
                  <w:marRight w:val="0"/>
                  <w:marTop w:val="0"/>
                  <w:marBottom w:val="0"/>
                  <w:divBdr>
                    <w:top w:val="none" w:sz="0" w:space="0" w:color="auto"/>
                    <w:left w:val="none" w:sz="0" w:space="0" w:color="auto"/>
                    <w:bottom w:val="none" w:sz="0" w:space="0" w:color="auto"/>
                    <w:right w:val="none" w:sz="0" w:space="0" w:color="auto"/>
                  </w:divBdr>
                  <w:divsChild>
                    <w:div w:id="679549368">
                      <w:marLeft w:val="0"/>
                      <w:marRight w:val="0"/>
                      <w:marTop w:val="0"/>
                      <w:marBottom w:val="0"/>
                      <w:divBdr>
                        <w:top w:val="none" w:sz="0" w:space="0" w:color="auto"/>
                        <w:left w:val="none" w:sz="0" w:space="0" w:color="auto"/>
                        <w:bottom w:val="none" w:sz="0" w:space="0" w:color="auto"/>
                        <w:right w:val="none" w:sz="0" w:space="0" w:color="auto"/>
                      </w:divBdr>
                      <w:divsChild>
                        <w:div w:id="1584410448">
                          <w:marLeft w:val="0"/>
                          <w:marRight w:val="0"/>
                          <w:marTop w:val="0"/>
                          <w:marBottom w:val="0"/>
                          <w:divBdr>
                            <w:top w:val="none" w:sz="0" w:space="0" w:color="auto"/>
                            <w:left w:val="none" w:sz="0" w:space="0" w:color="auto"/>
                            <w:bottom w:val="none" w:sz="0" w:space="0" w:color="auto"/>
                            <w:right w:val="none" w:sz="0" w:space="0" w:color="auto"/>
                          </w:divBdr>
                          <w:divsChild>
                            <w:div w:id="1283343744">
                              <w:marLeft w:val="0"/>
                              <w:marRight w:val="0"/>
                              <w:marTop w:val="0"/>
                              <w:marBottom w:val="0"/>
                              <w:divBdr>
                                <w:top w:val="none" w:sz="0" w:space="0" w:color="auto"/>
                                <w:left w:val="none" w:sz="0" w:space="0" w:color="auto"/>
                                <w:bottom w:val="none" w:sz="0" w:space="0" w:color="auto"/>
                                <w:right w:val="none" w:sz="0" w:space="0" w:color="auto"/>
                              </w:divBdr>
                              <w:divsChild>
                                <w:div w:id="310135335">
                                  <w:marLeft w:val="0"/>
                                  <w:marRight w:val="0"/>
                                  <w:marTop w:val="0"/>
                                  <w:marBottom w:val="0"/>
                                  <w:divBdr>
                                    <w:top w:val="none" w:sz="0" w:space="0" w:color="auto"/>
                                    <w:left w:val="none" w:sz="0" w:space="0" w:color="auto"/>
                                    <w:bottom w:val="none" w:sz="0" w:space="0" w:color="auto"/>
                                    <w:right w:val="none" w:sz="0" w:space="0" w:color="auto"/>
                                  </w:divBdr>
                                  <w:divsChild>
                                    <w:div w:id="37088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080390">
              <w:marLeft w:val="0"/>
              <w:marRight w:val="0"/>
              <w:marTop w:val="0"/>
              <w:marBottom w:val="0"/>
              <w:divBdr>
                <w:top w:val="none" w:sz="0" w:space="0" w:color="auto"/>
                <w:left w:val="none" w:sz="0" w:space="0" w:color="auto"/>
                <w:bottom w:val="none" w:sz="0" w:space="0" w:color="auto"/>
                <w:right w:val="none" w:sz="0" w:space="0" w:color="auto"/>
              </w:divBdr>
              <w:divsChild>
                <w:div w:id="918099799">
                  <w:marLeft w:val="0"/>
                  <w:marRight w:val="0"/>
                  <w:marTop w:val="0"/>
                  <w:marBottom w:val="0"/>
                  <w:divBdr>
                    <w:top w:val="none" w:sz="0" w:space="0" w:color="auto"/>
                    <w:left w:val="none" w:sz="0" w:space="0" w:color="auto"/>
                    <w:bottom w:val="none" w:sz="0" w:space="0" w:color="auto"/>
                    <w:right w:val="none" w:sz="0" w:space="0" w:color="auto"/>
                  </w:divBdr>
                  <w:divsChild>
                    <w:div w:id="91366127">
                      <w:marLeft w:val="0"/>
                      <w:marRight w:val="0"/>
                      <w:marTop w:val="0"/>
                      <w:marBottom w:val="0"/>
                      <w:divBdr>
                        <w:top w:val="none" w:sz="0" w:space="0" w:color="auto"/>
                        <w:left w:val="none" w:sz="0" w:space="0" w:color="auto"/>
                        <w:bottom w:val="none" w:sz="0" w:space="0" w:color="auto"/>
                        <w:right w:val="none" w:sz="0" w:space="0" w:color="auto"/>
                      </w:divBdr>
                      <w:divsChild>
                        <w:div w:id="322584474">
                          <w:marLeft w:val="0"/>
                          <w:marRight w:val="0"/>
                          <w:marTop w:val="0"/>
                          <w:marBottom w:val="0"/>
                          <w:divBdr>
                            <w:top w:val="none" w:sz="0" w:space="0" w:color="auto"/>
                            <w:left w:val="none" w:sz="0" w:space="0" w:color="auto"/>
                            <w:bottom w:val="none" w:sz="0" w:space="0" w:color="auto"/>
                            <w:right w:val="none" w:sz="0" w:space="0" w:color="auto"/>
                          </w:divBdr>
                          <w:divsChild>
                            <w:div w:id="191384668">
                              <w:marLeft w:val="0"/>
                              <w:marRight w:val="0"/>
                              <w:marTop w:val="0"/>
                              <w:marBottom w:val="0"/>
                              <w:divBdr>
                                <w:top w:val="none" w:sz="0" w:space="0" w:color="auto"/>
                                <w:left w:val="none" w:sz="0" w:space="0" w:color="auto"/>
                                <w:bottom w:val="none" w:sz="0" w:space="0" w:color="auto"/>
                                <w:right w:val="none" w:sz="0" w:space="0" w:color="auto"/>
                              </w:divBdr>
                              <w:divsChild>
                                <w:div w:id="1518303734">
                                  <w:marLeft w:val="0"/>
                                  <w:marRight w:val="0"/>
                                  <w:marTop w:val="0"/>
                                  <w:marBottom w:val="0"/>
                                  <w:divBdr>
                                    <w:top w:val="none" w:sz="0" w:space="0" w:color="auto"/>
                                    <w:left w:val="none" w:sz="0" w:space="0" w:color="auto"/>
                                    <w:bottom w:val="none" w:sz="0" w:space="0" w:color="auto"/>
                                    <w:right w:val="none" w:sz="0" w:space="0" w:color="auto"/>
                                  </w:divBdr>
                                  <w:divsChild>
                                    <w:div w:id="4307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7274450">
          <w:marLeft w:val="0"/>
          <w:marRight w:val="0"/>
          <w:marTop w:val="0"/>
          <w:marBottom w:val="0"/>
          <w:divBdr>
            <w:top w:val="none" w:sz="0" w:space="0" w:color="auto"/>
            <w:left w:val="none" w:sz="0" w:space="0" w:color="auto"/>
            <w:bottom w:val="none" w:sz="0" w:space="0" w:color="auto"/>
            <w:right w:val="none" w:sz="0" w:space="0" w:color="auto"/>
          </w:divBdr>
          <w:divsChild>
            <w:div w:id="19866324">
              <w:marLeft w:val="0"/>
              <w:marRight w:val="0"/>
              <w:marTop w:val="0"/>
              <w:marBottom w:val="0"/>
              <w:divBdr>
                <w:top w:val="none" w:sz="0" w:space="0" w:color="auto"/>
                <w:left w:val="none" w:sz="0" w:space="0" w:color="auto"/>
                <w:bottom w:val="none" w:sz="0" w:space="0" w:color="auto"/>
                <w:right w:val="none" w:sz="0" w:space="0" w:color="auto"/>
              </w:divBdr>
              <w:divsChild>
                <w:div w:id="1279021348">
                  <w:marLeft w:val="0"/>
                  <w:marRight w:val="0"/>
                  <w:marTop w:val="0"/>
                  <w:marBottom w:val="0"/>
                  <w:divBdr>
                    <w:top w:val="none" w:sz="0" w:space="0" w:color="auto"/>
                    <w:left w:val="none" w:sz="0" w:space="0" w:color="auto"/>
                    <w:bottom w:val="none" w:sz="0" w:space="0" w:color="auto"/>
                    <w:right w:val="none" w:sz="0" w:space="0" w:color="auto"/>
                  </w:divBdr>
                  <w:divsChild>
                    <w:div w:id="897940180">
                      <w:marLeft w:val="0"/>
                      <w:marRight w:val="0"/>
                      <w:marTop w:val="0"/>
                      <w:marBottom w:val="0"/>
                      <w:divBdr>
                        <w:top w:val="none" w:sz="0" w:space="0" w:color="auto"/>
                        <w:left w:val="none" w:sz="0" w:space="0" w:color="auto"/>
                        <w:bottom w:val="none" w:sz="0" w:space="0" w:color="auto"/>
                        <w:right w:val="none" w:sz="0" w:space="0" w:color="auto"/>
                      </w:divBdr>
                      <w:divsChild>
                        <w:div w:id="418018867">
                          <w:marLeft w:val="0"/>
                          <w:marRight w:val="0"/>
                          <w:marTop w:val="0"/>
                          <w:marBottom w:val="0"/>
                          <w:divBdr>
                            <w:top w:val="none" w:sz="0" w:space="0" w:color="auto"/>
                            <w:left w:val="none" w:sz="0" w:space="0" w:color="auto"/>
                            <w:bottom w:val="none" w:sz="0" w:space="0" w:color="auto"/>
                            <w:right w:val="none" w:sz="0" w:space="0" w:color="auto"/>
                          </w:divBdr>
                          <w:divsChild>
                            <w:div w:id="945232074">
                              <w:marLeft w:val="0"/>
                              <w:marRight w:val="0"/>
                              <w:marTop w:val="0"/>
                              <w:marBottom w:val="0"/>
                              <w:divBdr>
                                <w:top w:val="none" w:sz="0" w:space="0" w:color="auto"/>
                                <w:left w:val="none" w:sz="0" w:space="0" w:color="auto"/>
                                <w:bottom w:val="none" w:sz="0" w:space="0" w:color="auto"/>
                                <w:right w:val="none" w:sz="0" w:space="0" w:color="auto"/>
                              </w:divBdr>
                              <w:divsChild>
                                <w:div w:id="1109818438">
                                  <w:marLeft w:val="0"/>
                                  <w:marRight w:val="0"/>
                                  <w:marTop w:val="0"/>
                                  <w:marBottom w:val="0"/>
                                  <w:divBdr>
                                    <w:top w:val="none" w:sz="0" w:space="0" w:color="auto"/>
                                    <w:left w:val="none" w:sz="0" w:space="0" w:color="auto"/>
                                    <w:bottom w:val="none" w:sz="0" w:space="0" w:color="auto"/>
                                    <w:right w:val="none" w:sz="0" w:space="0" w:color="auto"/>
                                  </w:divBdr>
                                  <w:divsChild>
                                    <w:div w:id="10149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123174">
              <w:marLeft w:val="0"/>
              <w:marRight w:val="0"/>
              <w:marTop w:val="0"/>
              <w:marBottom w:val="0"/>
              <w:divBdr>
                <w:top w:val="none" w:sz="0" w:space="0" w:color="auto"/>
                <w:left w:val="none" w:sz="0" w:space="0" w:color="auto"/>
                <w:bottom w:val="none" w:sz="0" w:space="0" w:color="auto"/>
                <w:right w:val="none" w:sz="0" w:space="0" w:color="auto"/>
              </w:divBdr>
              <w:divsChild>
                <w:div w:id="171998300">
                  <w:marLeft w:val="0"/>
                  <w:marRight w:val="0"/>
                  <w:marTop w:val="0"/>
                  <w:marBottom w:val="0"/>
                  <w:divBdr>
                    <w:top w:val="none" w:sz="0" w:space="0" w:color="auto"/>
                    <w:left w:val="none" w:sz="0" w:space="0" w:color="auto"/>
                    <w:bottom w:val="none" w:sz="0" w:space="0" w:color="auto"/>
                    <w:right w:val="none" w:sz="0" w:space="0" w:color="auto"/>
                  </w:divBdr>
                  <w:divsChild>
                    <w:div w:id="650602110">
                      <w:marLeft w:val="0"/>
                      <w:marRight w:val="0"/>
                      <w:marTop w:val="0"/>
                      <w:marBottom w:val="0"/>
                      <w:divBdr>
                        <w:top w:val="none" w:sz="0" w:space="0" w:color="auto"/>
                        <w:left w:val="none" w:sz="0" w:space="0" w:color="auto"/>
                        <w:bottom w:val="none" w:sz="0" w:space="0" w:color="auto"/>
                        <w:right w:val="none" w:sz="0" w:space="0" w:color="auto"/>
                      </w:divBdr>
                      <w:divsChild>
                        <w:div w:id="653223801">
                          <w:marLeft w:val="0"/>
                          <w:marRight w:val="0"/>
                          <w:marTop w:val="0"/>
                          <w:marBottom w:val="0"/>
                          <w:divBdr>
                            <w:top w:val="none" w:sz="0" w:space="0" w:color="auto"/>
                            <w:left w:val="none" w:sz="0" w:space="0" w:color="auto"/>
                            <w:bottom w:val="none" w:sz="0" w:space="0" w:color="auto"/>
                            <w:right w:val="none" w:sz="0" w:space="0" w:color="auto"/>
                          </w:divBdr>
                          <w:divsChild>
                            <w:div w:id="861016516">
                              <w:marLeft w:val="0"/>
                              <w:marRight w:val="0"/>
                              <w:marTop w:val="0"/>
                              <w:marBottom w:val="0"/>
                              <w:divBdr>
                                <w:top w:val="none" w:sz="0" w:space="0" w:color="auto"/>
                                <w:left w:val="none" w:sz="0" w:space="0" w:color="auto"/>
                                <w:bottom w:val="none" w:sz="0" w:space="0" w:color="auto"/>
                                <w:right w:val="none" w:sz="0" w:space="0" w:color="auto"/>
                              </w:divBdr>
                              <w:divsChild>
                                <w:div w:id="1544756417">
                                  <w:marLeft w:val="0"/>
                                  <w:marRight w:val="0"/>
                                  <w:marTop w:val="0"/>
                                  <w:marBottom w:val="0"/>
                                  <w:divBdr>
                                    <w:top w:val="none" w:sz="0" w:space="0" w:color="auto"/>
                                    <w:left w:val="none" w:sz="0" w:space="0" w:color="auto"/>
                                    <w:bottom w:val="none" w:sz="0" w:space="0" w:color="auto"/>
                                    <w:right w:val="none" w:sz="0" w:space="0" w:color="auto"/>
                                  </w:divBdr>
                                  <w:divsChild>
                                    <w:div w:id="116604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113015">
              <w:marLeft w:val="0"/>
              <w:marRight w:val="0"/>
              <w:marTop w:val="0"/>
              <w:marBottom w:val="0"/>
              <w:divBdr>
                <w:top w:val="none" w:sz="0" w:space="0" w:color="auto"/>
                <w:left w:val="none" w:sz="0" w:space="0" w:color="auto"/>
                <w:bottom w:val="none" w:sz="0" w:space="0" w:color="auto"/>
                <w:right w:val="none" w:sz="0" w:space="0" w:color="auto"/>
              </w:divBdr>
              <w:divsChild>
                <w:div w:id="255788556">
                  <w:marLeft w:val="0"/>
                  <w:marRight w:val="0"/>
                  <w:marTop w:val="0"/>
                  <w:marBottom w:val="0"/>
                  <w:divBdr>
                    <w:top w:val="none" w:sz="0" w:space="0" w:color="auto"/>
                    <w:left w:val="none" w:sz="0" w:space="0" w:color="auto"/>
                    <w:bottom w:val="none" w:sz="0" w:space="0" w:color="auto"/>
                    <w:right w:val="none" w:sz="0" w:space="0" w:color="auto"/>
                  </w:divBdr>
                  <w:divsChild>
                    <w:div w:id="1208641634">
                      <w:marLeft w:val="0"/>
                      <w:marRight w:val="0"/>
                      <w:marTop w:val="0"/>
                      <w:marBottom w:val="0"/>
                      <w:divBdr>
                        <w:top w:val="none" w:sz="0" w:space="0" w:color="auto"/>
                        <w:left w:val="none" w:sz="0" w:space="0" w:color="auto"/>
                        <w:bottom w:val="none" w:sz="0" w:space="0" w:color="auto"/>
                        <w:right w:val="none" w:sz="0" w:space="0" w:color="auto"/>
                      </w:divBdr>
                      <w:divsChild>
                        <w:div w:id="782267665">
                          <w:marLeft w:val="0"/>
                          <w:marRight w:val="0"/>
                          <w:marTop w:val="0"/>
                          <w:marBottom w:val="0"/>
                          <w:divBdr>
                            <w:top w:val="none" w:sz="0" w:space="0" w:color="auto"/>
                            <w:left w:val="none" w:sz="0" w:space="0" w:color="auto"/>
                            <w:bottom w:val="none" w:sz="0" w:space="0" w:color="auto"/>
                            <w:right w:val="none" w:sz="0" w:space="0" w:color="auto"/>
                          </w:divBdr>
                          <w:divsChild>
                            <w:div w:id="1688166661">
                              <w:marLeft w:val="0"/>
                              <w:marRight w:val="0"/>
                              <w:marTop w:val="0"/>
                              <w:marBottom w:val="0"/>
                              <w:divBdr>
                                <w:top w:val="none" w:sz="0" w:space="0" w:color="auto"/>
                                <w:left w:val="none" w:sz="0" w:space="0" w:color="auto"/>
                                <w:bottom w:val="none" w:sz="0" w:space="0" w:color="auto"/>
                                <w:right w:val="none" w:sz="0" w:space="0" w:color="auto"/>
                              </w:divBdr>
                              <w:divsChild>
                                <w:div w:id="1333727519">
                                  <w:marLeft w:val="0"/>
                                  <w:marRight w:val="0"/>
                                  <w:marTop w:val="0"/>
                                  <w:marBottom w:val="0"/>
                                  <w:divBdr>
                                    <w:top w:val="none" w:sz="0" w:space="0" w:color="auto"/>
                                    <w:left w:val="none" w:sz="0" w:space="0" w:color="auto"/>
                                    <w:bottom w:val="none" w:sz="0" w:space="0" w:color="auto"/>
                                    <w:right w:val="none" w:sz="0" w:space="0" w:color="auto"/>
                                  </w:divBdr>
                                  <w:divsChild>
                                    <w:div w:id="196025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390881">
              <w:marLeft w:val="0"/>
              <w:marRight w:val="0"/>
              <w:marTop w:val="0"/>
              <w:marBottom w:val="0"/>
              <w:divBdr>
                <w:top w:val="none" w:sz="0" w:space="0" w:color="auto"/>
                <w:left w:val="none" w:sz="0" w:space="0" w:color="auto"/>
                <w:bottom w:val="none" w:sz="0" w:space="0" w:color="auto"/>
                <w:right w:val="none" w:sz="0" w:space="0" w:color="auto"/>
              </w:divBdr>
              <w:divsChild>
                <w:div w:id="910382444">
                  <w:marLeft w:val="0"/>
                  <w:marRight w:val="0"/>
                  <w:marTop w:val="0"/>
                  <w:marBottom w:val="0"/>
                  <w:divBdr>
                    <w:top w:val="none" w:sz="0" w:space="0" w:color="auto"/>
                    <w:left w:val="none" w:sz="0" w:space="0" w:color="auto"/>
                    <w:bottom w:val="none" w:sz="0" w:space="0" w:color="auto"/>
                    <w:right w:val="none" w:sz="0" w:space="0" w:color="auto"/>
                  </w:divBdr>
                  <w:divsChild>
                    <w:div w:id="1721397014">
                      <w:marLeft w:val="0"/>
                      <w:marRight w:val="0"/>
                      <w:marTop w:val="0"/>
                      <w:marBottom w:val="0"/>
                      <w:divBdr>
                        <w:top w:val="none" w:sz="0" w:space="0" w:color="auto"/>
                        <w:left w:val="none" w:sz="0" w:space="0" w:color="auto"/>
                        <w:bottom w:val="none" w:sz="0" w:space="0" w:color="auto"/>
                        <w:right w:val="none" w:sz="0" w:space="0" w:color="auto"/>
                      </w:divBdr>
                      <w:divsChild>
                        <w:div w:id="860244443">
                          <w:marLeft w:val="0"/>
                          <w:marRight w:val="0"/>
                          <w:marTop w:val="0"/>
                          <w:marBottom w:val="0"/>
                          <w:divBdr>
                            <w:top w:val="none" w:sz="0" w:space="0" w:color="auto"/>
                            <w:left w:val="none" w:sz="0" w:space="0" w:color="auto"/>
                            <w:bottom w:val="none" w:sz="0" w:space="0" w:color="auto"/>
                            <w:right w:val="none" w:sz="0" w:space="0" w:color="auto"/>
                          </w:divBdr>
                          <w:divsChild>
                            <w:div w:id="1531183409">
                              <w:marLeft w:val="0"/>
                              <w:marRight w:val="0"/>
                              <w:marTop w:val="0"/>
                              <w:marBottom w:val="0"/>
                              <w:divBdr>
                                <w:top w:val="none" w:sz="0" w:space="0" w:color="auto"/>
                                <w:left w:val="none" w:sz="0" w:space="0" w:color="auto"/>
                                <w:bottom w:val="none" w:sz="0" w:space="0" w:color="auto"/>
                                <w:right w:val="none" w:sz="0" w:space="0" w:color="auto"/>
                              </w:divBdr>
                              <w:divsChild>
                                <w:div w:id="375937630">
                                  <w:marLeft w:val="0"/>
                                  <w:marRight w:val="0"/>
                                  <w:marTop w:val="0"/>
                                  <w:marBottom w:val="0"/>
                                  <w:divBdr>
                                    <w:top w:val="none" w:sz="0" w:space="0" w:color="auto"/>
                                    <w:left w:val="none" w:sz="0" w:space="0" w:color="auto"/>
                                    <w:bottom w:val="none" w:sz="0" w:space="0" w:color="auto"/>
                                    <w:right w:val="none" w:sz="0" w:space="0" w:color="auto"/>
                                  </w:divBdr>
                                  <w:divsChild>
                                    <w:div w:id="10638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038489">
              <w:marLeft w:val="0"/>
              <w:marRight w:val="0"/>
              <w:marTop w:val="0"/>
              <w:marBottom w:val="0"/>
              <w:divBdr>
                <w:top w:val="none" w:sz="0" w:space="0" w:color="auto"/>
                <w:left w:val="none" w:sz="0" w:space="0" w:color="auto"/>
                <w:bottom w:val="none" w:sz="0" w:space="0" w:color="auto"/>
                <w:right w:val="none" w:sz="0" w:space="0" w:color="auto"/>
              </w:divBdr>
              <w:divsChild>
                <w:div w:id="473568225">
                  <w:marLeft w:val="0"/>
                  <w:marRight w:val="0"/>
                  <w:marTop w:val="0"/>
                  <w:marBottom w:val="0"/>
                  <w:divBdr>
                    <w:top w:val="none" w:sz="0" w:space="0" w:color="auto"/>
                    <w:left w:val="none" w:sz="0" w:space="0" w:color="auto"/>
                    <w:bottom w:val="none" w:sz="0" w:space="0" w:color="auto"/>
                    <w:right w:val="none" w:sz="0" w:space="0" w:color="auto"/>
                  </w:divBdr>
                  <w:divsChild>
                    <w:div w:id="932588501">
                      <w:marLeft w:val="0"/>
                      <w:marRight w:val="0"/>
                      <w:marTop w:val="0"/>
                      <w:marBottom w:val="0"/>
                      <w:divBdr>
                        <w:top w:val="none" w:sz="0" w:space="0" w:color="auto"/>
                        <w:left w:val="none" w:sz="0" w:space="0" w:color="auto"/>
                        <w:bottom w:val="none" w:sz="0" w:space="0" w:color="auto"/>
                        <w:right w:val="none" w:sz="0" w:space="0" w:color="auto"/>
                      </w:divBdr>
                      <w:divsChild>
                        <w:div w:id="1384134017">
                          <w:marLeft w:val="0"/>
                          <w:marRight w:val="0"/>
                          <w:marTop w:val="0"/>
                          <w:marBottom w:val="0"/>
                          <w:divBdr>
                            <w:top w:val="none" w:sz="0" w:space="0" w:color="auto"/>
                            <w:left w:val="none" w:sz="0" w:space="0" w:color="auto"/>
                            <w:bottom w:val="none" w:sz="0" w:space="0" w:color="auto"/>
                            <w:right w:val="none" w:sz="0" w:space="0" w:color="auto"/>
                          </w:divBdr>
                          <w:divsChild>
                            <w:div w:id="432748924">
                              <w:marLeft w:val="0"/>
                              <w:marRight w:val="0"/>
                              <w:marTop w:val="0"/>
                              <w:marBottom w:val="0"/>
                              <w:divBdr>
                                <w:top w:val="none" w:sz="0" w:space="0" w:color="auto"/>
                                <w:left w:val="none" w:sz="0" w:space="0" w:color="auto"/>
                                <w:bottom w:val="none" w:sz="0" w:space="0" w:color="auto"/>
                                <w:right w:val="none" w:sz="0" w:space="0" w:color="auto"/>
                              </w:divBdr>
                              <w:divsChild>
                                <w:div w:id="471606525">
                                  <w:marLeft w:val="0"/>
                                  <w:marRight w:val="0"/>
                                  <w:marTop w:val="0"/>
                                  <w:marBottom w:val="0"/>
                                  <w:divBdr>
                                    <w:top w:val="none" w:sz="0" w:space="0" w:color="auto"/>
                                    <w:left w:val="none" w:sz="0" w:space="0" w:color="auto"/>
                                    <w:bottom w:val="none" w:sz="0" w:space="0" w:color="auto"/>
                                    <w:right w:val="none" w:sz="0" w:space="0" w:color="auto"/>
                                  </w:divBdr>
                                  <w:divsChild>
                                    <w:div w:id="100736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4253759">
              <w:marLeft w:val="0"/>
              <w:marRight w:val="0"/>
              <w:marTop w:val="0"/>
              <w:marBottom w:val="0"/>
              <w:divBdr>
                <w:top w:val="none" w:sz="0" w:space="0" w:color="auto"/>
                <w:left w:val="none" w:sz="0" w:space="0" w:color="auto"/>
                <w:bottom w:val="none" w:sz="0" w:space="0" w:color="auto"/>
                <w:right w:val="none" w:sz="0" w:space="0" w:color="auto"/>
              </w:divBdr>
              <w:divsChild>
                <w:div w:id="495460439">
                  <w:marLeft w:val="0"/>
                  <w:marRight w:val="0"/>
                  <w:marTop w:val="0"/>
                  <w:marBottom w:val="0"/>
                  <w:divBdr>
                    <w:top w:val="none" w:sz="0" w:space="0" w:color="auto"/>
                    <w:left w:val="none" w:sz="0" w:space="0" w:color="auto"/>
                    <w:bottom w:val="none" w:sz="0" w:space="0" w:color="auto"/>
                    <w:right w:val="none" w:sz="0" w:space="0" w:color="auto"/>
                  </w:divBdr>
                  <w:divsChild>
                    <w:div w:id="263880086">
                      <w:marLeft w:val="0"/>
                      <w:marRight w:val="0"/>
                      <w:marTop w:val="0"/>
                      <w:marBottom w:val="0"/>
                      <w:divBdr>
                        <w:top w:val="none" w:sz="0" w:space="0" w:color="auto"/>
                        <w:left w:val="none" w:sz="0" w:space="0" w:color="auto"/>
                        <w:bottom w:val="none" w:sz="0" w:space="0" w:color="auto"/>
                        <w:right w:val="none" w:sz="0" w:space="0" w:color="auto"/>
                      </w:divBdr>
                      <w:divsChild>
                        <w:div w:id="2031879832">
                          <w:marLeft w:val="0"/>
                          <w:marRight w:val="0"/>
                          <w:marTop w:val="0"/>
                          <w:marBottom w:val="0"/>
                          <w:divBdr>
                            <w:top w:val="none" w:sz="0" w:space="0" w:color="auto"/>
                            <w:left w:val="none" w:sz="0" w:space="0" w:color="auto"/>
                            <w:bottom w:val="none" w:sz="0" w:space="0" w:color="auto"/>
                            <w:right w:val="none" w:sz="0" w:space="0" w:color="auto"/>
                          </w:divBdr>
                          <w:divsChild>
                            <w:div w:id="527373930">
                              <w:marLeft w:val="0"/>
                              <w:marRight w:val="0"/>
                              <w:marTop w:val="0"/>
                              <w:marBottom w:val="0"/>
                              <w:divBdr>
                                <w:top w:val="none" w:sz="0" w:space="0" w:color="auto"/>
                                <w:left w:val="none" w:sz="0" w:space="0" w:color="auto"/>
                                <w:bottom w:val="none" w:sz="0" w:space="0" w:color="auto"/>
                                <w:right w:val="none" w:sz="0" w:space="0" w:color="auto"/>
                              </w:divBdr>
                              <w:divsChild>
                                <w:div w:id="1279793171">
                                  <w:marLeft w:val="0"/>
                                  <w:marRight w:val="0"/>
                                  <w:marTop w:val="0"/>
                                  <w:marBottom w:val="0"/>
                                  <w:divBdr>
                                    <w:top w:val="none" w:sz="0" w:space="0" w:color="auto"/>
                                    <w:left w:val="none" w:sz="0" w:space="0" w:color="auto"/>
                                    <w:bottom w:val="none" w:sz="0" w:space="0" w:color="auto"/>
                                    <w:right w:val="none" w:sz="0" w:space="0" w:color="auto"/>
                                  </w:divBdr>
                                  <w:divsChild>
                                    <w:div w:id="116150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986116">
              <w:marLeft w:val="0"/>
              <w:marRight w:val="0"/>
              <w:marTop w:val="0"/>
              <w:marBottom w:val="0"/>
              <w:divBdr>
                <w:top w:val="none" w:sz="0" w:space="0" w:color="auto"/>
                <w:left w:val="none" w:sz="0" w:space="0" w:color="auto"/>
                <w:bottom w:val="none" w:sz="0" w:space="0" w:color="auto"/>
                <w:right w:val="none" w:sz="0" w:space="0" w:color="auto"/>
              </w:divBdr>
              <w:divsChild>
                <w:div w:id="1045299275">
                  <w:marLeft w:val="0"/>
                  <w:marRight w:val="0"/>
                  <w:marTop w:val="0"/>
                  <w:marBottom w:val="0"/>
                  <w:divBdr>
                    <w:top w:val="none" w:sz="0" w:space="0" w:color="auto"/>
                    <w:left w:val="none" w:sz="0" w:space="0" w:color="auto"/>
                    <w:bottom w:val="none" w:sz="0" w:space="0" w:color="auto"/>
                    <w:right w:val="none" w:sz="0" w:space="0" w:color="auto"/>
                  </w:divBdr>
                  <w:divsChild>
                    <w:div w:id="2119641659">
                      <w:marLeft w:val="0"/>
                      <w:marRight w:val="0"/>
                      <w:marTop w:val="0"/>
                      <w:marBottom w:val="0"/>
                      <w:divBdr>
                        <w:top w:val="none" w:sz="0" w:space="0" w:color="auto"/>
                        <w:left w:val="none" w:sz="0" w:space="0" w:color="auto"/>
                        <w:bottom w:val="none" w:sz="0" w:space="0" w:color="auto"/>
                        <w:right w:val="none" w:sz="0" w:space="0" w:color="auto"/>
                      </w:divBdr>
                      <w:divsChild>
                        <w:div w:id="59448956">
                          <w:marLeft w:val="0"/>
                          <w:marRight w:val="0"/>
                          <w:marTop w:val="0"/>
                          <w:marBottom w:val="0"/>
                          <w:divBdr>
                            <w:top w:val="none" w:sz="0" w:space="0" w:color="auto"/>
                            <w:left w:val="none" w:sz="0" w:space="0" w:color="auto"/>
                            <w:bottom w:val="none" w:sz="0" w:space="0" w:color="auto"/>
                            <w:right w:val="none" w:sz="0" w:space="0" w:color="auto"/>
                          </w:divBdr>
                          <w:divsChild>
                            <w:div w:id="1370955958">
                              <w:marLeft w:val="0"/>
                              <w:marRight w:val="0"/>
                              <w:marTop w:val="0"/>
                              <w:marBottom w:val="0"/>
                              <w:divBdr>
                                <w:top w:val="none" w:sz="0" w:space="0" w:color="auto"/>
                                <w:left w:val="none" w:sz="0" w:space="0" w:color="auto"/>
                                <w:bottom w:val="none" w:sz="0" w:space="0" w:color="auto"/>
                                <w:right w:val="none" w:sz="0" w:space="0" w:color="auto"/>
                              </w:divBdr>
                              <w:divsChild>
                                <w:div w:id="955672398">
                                  <w:marLeft w:val="0"/>
                                  <w:marRight w:val="0"/>
                                  <w:marTop w:val="0"/>
                                  <w:marBottom w:val="0"/>
                                  <w:divBdr>
                                    <w:top w:val="none" w:sz="0" w:space="0" w:color="auto"/>
                                    <w:left w:val="none" w:sz="0" w:space="0" w:color="auto"/>
                                    <w:bottom w:val="none" w:sz="0" w:space="0" w:color="auto"/>
                                    <w:right w:val="none" w:sz="0" w:space="0" w:color="auto"/>
                                  </w:divBdr>
                                  <w:divsChild>
                                    <w:div w:id="214121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971568">
              <w:marLeft w:val="0"/>
              <w:marRight w:val="0"/>
              <w:marTop w:val="0"/>
              <w:marBottom w:val="0"/>
              <w:divBdr>
                <w:top w:val="none" w:sz="0" w:space="0" w:color="auto"/>
                <w:left w:val="none" w:sz="0" w:space="0" w:color="auto"/>
                <w:bottom w:val="none" w:sz="0" w:space="0" w:color="auto"/>
                <w:right w:val="none" w:sz="0" w:space="0" w:color="auto"/>
              </w:divBdr>
              <w:divsChild>
                <w:div w:id="1431467312">
                  <w:marLeft w:val="0"/>
                  <w:marRight w:val="0"/>
                  <w:marTop w:val="0"/>
                  <w:marBottom w:val="0"/>
                  <w:divBdr>
                    <w:top w:val="none" w:sz="0" w:space="0" w:color="auto"/>
                    <w:left w:val="none" w:sz="0" w:space="0" w:color="auto"/>
                    <w:bottom w:val="none" w:sz="0" w:space="0" w:color="auto"/>
                    <w:right w:val="none" w:sz="0" w:space="0" w:color="auto"/>
                  </w:divBdr>
                  <w:divsChild>
                    <w:div w:id="876234959">
                      <w:marLeft w:val="0"/>
                      <w:marRight w:val="0"/>
                      <w:marTop w:val="0"/>
                      <w:marBottom w:val="0"/>
                      <w:divBdr>
                        <w:top w:val="none" w:sz="0" w:space="0" w:color="auto"/>
                        <w:left w:val="none" w:sz="0" w:space="0" w:color="auto"/>
                        <w:bottom w:val="none" w:sz="0" w:space="0" w:color="auto"/>
                        <w:right w:val="none" w:sz="0" w:space="0" w:color="auto"/>
                      </w:divBdr>
                      <w:divsChild>
                        <w:div w:id="1717853599">
                          <w:marLeft w:val="0"/>
                          <w:marRight w:val="0"/>
                          <w:marTop w:val="0"/>
                          <w:marBottom w:val="0"/>
                          <w:divBdr>
                            <w:top w:val="none" w:sz="0" w:space="0" w:color="auto"/>
                            <w:left w:val="none" w:sz="0" w:space="0" w:color="auto"/>
                            <w:bottom w:val="none" w:sz="0" w:space="0" w:color="auto"/>
                            <w:right w:val="none" w:sz="0" w:space="0" w:color="auto"/>
                          </w:divBdr>
                          <w:divsChild>
                            <w:div w:id="1732579722">
                              <w:marLeft w:val="0"/>
                              <w:marRight w:val="0"/>
                              <w:marTop w:val="0"/>
                              <w:marBottom w:val="0"/>
                              <w:divBdr>
                                <w:top w:val="none" w:sz="0" w:space="0" w:color="auto"/>
                                <w:left w:val="none" w:sz="0" w:space="0" w:color="auto"/>
                                <w:bottom w:val="none" w:sz="0" w:space="0" w:color="auto"/>
                                <w:right w:val="none" w:sz="0" w:space="0" w:color="auto"/>
                              </w:divBdr>
                              <w:divsChild>
                                <w:div w:id="1045984927">
                                  <w:marLeft w:val="0"/>
                                  <w:marRight w:val="0"/>
                                  <w:marTop w:val="0"/>
                                  <w:marBottom w:val="0"/>
                                  <w:divBdr>
                                    <w:top w:val="none" w:sz="0" w:space="0" w:color="auto"/>
                                    <w:left w:val="none" w:sz="0" w:space="0" w:color="auto"/>
                                    <w:bottom w:val="none" w:sz="0" w:space="0" w:color="auto"/>
                                    <w:right w:val="none" w:sz="0" w:space="0" w:color="auto"/>
                                  </w:divBdr>
                                  <w:divsChild>
                                    <w:div w:id="47553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0665636">
      <w:bodyDiv w:val="1"/>
      <w:marLeft w:val="0"/>
      <w:marRight w:val="0"/>
      <w:marTop w:val="0"/>
      <w:marBottom w:val="0"/>
      <w:divBdr>
        <w:top w:val="none" w:sz="0" w:space="0" w:color="auto"/>
        <w:left w:val="none" w:sz="0" w:space="0" w:color="auto"/>
        <w:bottom w:val="none" w:sz="0" w:space="0" w:color="auto"/>
        <w:right w:val="none" w:sz="0" w:space="0" w:color="auto"/>
      </w:divBdr>
      <w:divsChild>
        <w:div w:id="401414184">
          <w:marLeft w:val="0"/>
          <w:marRight w:val="0"/>
          <w:marTop w:val="0"/>
          <w:marBottom w:val="0"/>
          <w:divBdr>
            <w:top w:val="none" w:sz="0" w:space="0" w:color="auto"/>
            <w:left w:val="none" w:sz="0" w:space="0" w:color="auto"/>
            <w:bottom w:val="none" w:sz="0" w:space="0" w:color="auto"/>
            <w:right w:val="none" w:sz="0" w:space="0" w:color="auto"/>
          </w:divBdr>
          <w:divsChild>
            <w:div w:id="1050224250">
              <w:marLeft w:val="0"/>
              <w:marRight w:val="0"/>
              <w:marTop w:val="0"/>
              <w:marBottom w:val="0"/>
              <w:divBdr>
                <w:top w:val="none" w:sz="0" w:space="0" w:color="auto"/>
                <w:left w:val="none" w:sz="0" w:space="0" w:color="auto"/>
                <w:bottom w:val="none" w:sz="0" w:space="0" w:color="auto"/>
                <w:right w:val="none" w:sz="0" w:space="0" w:color="auto"/>
              </w:divBdr>
              <w:divsChild>
                <w:div w:id="1635015021">
                  <w:marLeft w:val="0"/>
                  <w:marRight w:val="0"/>
                  <w:marTop w:val="0"/>
                  <w:marBottom w:val="0"/>
                  <w:divBdr>
                    <w:top w:val="none" w:sz="0" w:space="0" w:color="auto"/>
                    <w:left w:val="none" w:sz="0" w:space="0" w:color="auto"/>
                    <w:bottom w:val="none" w:sz="0" w:space="0" w:color="auto"/>
                    <w:right w:val="none" w:sz="0" w:space="0" w:color="auto"/>
                  </w:divBdr>
                  <w:divsChild>
                    <w:div w:id="1134369383">
                      <w:marLeft w:val="0"/>
                      <w:marRight w:val="0"/>
                      <w:marTop w:val="0"/>
                      <w:marBottom w:val="0"/>
                      <w:divBdr>
                        <w:top w:val="none" w:sz="0" w:space="0" w:color="auto"/>
                        <w:left w:val="none" w:sz="0" w:space="0" w:color="auto"/>
                        <w:bottom w:val="none" w:sz="0" w:space="0" w:color="auto"/>
                        <w:right w:val="none" w:sz="0" w:space="0" w:color="auto"/>
                      </w:divBdr>
                      <w:divsChild>
                        <w:div w:id="365300321">
                          <w:marLeft w:val="0"/>
                          <w:marRight w:val="0"/>
                          <w:marTop w:val="0"/>
                          <w:marBottom w:val="0"/>
                          <w:divBdr>
                            <w:top w:val="none" w:sz="0" w:space="0" w:color="auto"/>
                            <w:left w:val="none" w:sz="0" w:space="0" w:color="auto"/>
                            <w:bottom w:val="none" w:sz="0" w:space="0" w:color="auto"/>
                            <w:right w:val="none" w:sz="0" w:space="0" w:color="auto"/>
                          </w:divBdr>
                          <w:divsChild>
                            <w:div w:id="854417575">
                              <w:marLeft w:val="0"/>
                              <w:marRight w:val="0"/>
                              <w:marTop w:val="0"/>
                              <w:marBottom w:val="0"/>
                              <w:divBdr>
                                <w:top w:val="none" w:sz="0" w:space="0" w:color="auto"/>
                                <w:left w:val="none" w:sz="0" w:space="0" w:color="auto"/>
                                <w:bottom w:val="none" w:sz="0" w:space="0" w:color="auto"/>
                                <w:right w:val="none" w:sz="0" w:space="0" w:color="auto"/>
                              </w:divBdr>
                              <w:divsChild>
                                <w:div w:id="76246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138564">
          <w:marLeft w:val="0"/>
          <w:marRight w:val="0"/>
          <w:marTop w:val="0"/>
          <w:marBottom w:val="0"/>
          <w:divBdr>
            <w:top w:val="none" w:sz="0" w:space="0" w:color="auto"/>
            <w:left w:val="none" w:sz="0" w:space="0" w:color="auto"/>
            <w:bottom w:val="none" w:sz="0" w:space="0" w:color="auto"/>
            <w:right w:val="none" w:sz="0" w:space="0" w:color="auto"/>
          </w:divBdr>
          <w:divsChild>
            <w:div w:id="1075585648">
              <w:marLeft w:val="0"/>
              <w:marRight w:val="0"/>
              <w:marTop w:val="0"/>
              <w:marBottom w:val="0"/>
              <w:divBdr>
                <w:top w:val="none" w:sz="0" w:space="0" w:color="auto"/>
                <w:left w:val="none" w:sz="0" w:space="0" w:color="auto"/>
                <w:bottom w:val="none" w:sz="0" w:space="0" w:color="auto"/>
                <w:right w:val="none" w:sz="0" w:space="0" w:color="auto"/>
              </w:divBdr>
              <w:divsChild>
                <w:div w:id="61415194">
                  <w:marLeft w:val="0"/>
                  <w:marRight w:val="0"/>
                  <w:marTop w:val="0"/>
                  <w:marBottom w:val="0"/>
                  <w:divBdr>
                    <w:top w:val="none" w:sz="0" w:space="0" w:color="auto"/>
                    <w:left w:val="none" w:sz="0" w:space="0" w:color="auto"/>
                    <w:bottom w:val="none" w:sz="0" w:space="0" w:color="auto"/>
                    <w:right w:val="none" w:sz="0" w:space="0" w:color="auto"/>
                  </w:divBdr>
                  <w:divsChild>
                    <w:div w:id="1808087251">
                      <w:marLeft w:val="0"/>
                      <w:marRight w:val="0"/>
                      <w:marTop w:val="0"/>
                      <w:marBottom w:val="0"/>
                      <w:divBdr>
                        <w:top w:val="none" w:sz="0" w:space="0" w:color="auto"/>
                        <w:left w:val="none" w:sz="0" w:space="0" w:color="auto"/>
                        <w:bottom w:val="none" w:sz="0" w:space="0" w:color="auto"/>
                        <w:right w:val="none" w:sz="0" w:space="0" w:color="auto"/>
                      </w:divBdr>
                      <w:divsChild>
                        <w:div w:id="966662445">
                          <w:marLeft w:val="0"/>
                          <w:marRight w:val="0"/>
                          <w:marTop w:val="0"/>
                          <w:marBottom w:val="0"/>
                          <w:divBdr>
                            <w:top w:val="none" w:sz="0" w:space="0" w:color="auto"/>
                            <w:left w:val="none" w:sz="0" w:space="0" w:color="auto"/>
                            <w:bottom w:val="none" w:sz="0" w:space="0" w:color="auto"/>
                            <w:right w:val="none" w:sz="0" w:space="0" w:color="auto"/>
                          </w:divBdr>
                          <w:divsChild>
                            <w:div w:id="193927728">
                              <w:marLeft w:val="0"/>
                              <w:marRight w:val="0"/>
                              <w:marTop w:val="0"/>
                              <w:marBottom w:val="0"/>
                              <w:divBdr>
                                <w:top w:val="none" w:sz="0" w:space="0" w:color="auto"/>
                                <w:left w:val="none" w:sz="0" w:space="0" w:color="auto"/>
                                <w:bottom w:val="none" w:sz="0" w:space="0" w:color="auto"/>
                                <w:right w:val="none" w:sz="0" w:space="0" w:color="auto"/>
                              </w:divBdr>
                              <w:divsChild>
                                <w:div w:id="211473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948274">
          <w:marLeft w:val="0"/>
          <w:marRight w:val="0"/>
          <w:marTop w:val="0"/>
          <w:marBottom w:val="0"/>
          <w:divBdr>
            <w:top w:val="none" w:sz="0" w:space="0" w:color="auto"/>
            <w:left w:val="none" w:sz="0" w:space="0" w:color="auto"/>
            <w:bottom w:val="none" w:sz="0" w:space="0" w:color="auto"/>
            <w:right w:val="none" w:sz="0" w:space="0" w:color="auto"/>
          </w:divBdr>
          <w:divsChild>
            <w:div w:id="2009676962">
              <w:marLeft w:val="0"/>
              <w:marRight w:val="0"/>
              <w:marTop w:val="0"/>
              <w:marBottom w:val="0"/>
              <w:divBdr>
                <w:top w:val="none" w:sz="0" w:space="0" w:color="auto"/>
                <w:left w:val="none" w:sz="0" w:space="0" w:color="auto"/>
                <w:bottom w:val="none" w:sz="0" w:space="0" w:color="auto"/>
                <w:right w:val="none" w:sz="0" w:space="0" w:color="auto"/>
              </w:divBdr>
              <w:divsChild>
                <w:div w:id="1032224446">
                  <w:marLeft w:val="0"/>
                  <w:marRight w:val="0"/>
                  <w:marTop w:val="0"/>
                  <w:marBottom w:val="0"/>
                  <w:divBdr>
                    <w:top w:val="none" w:sz="0" w:space="0" w:color="auto"/>
                    <w:left w:val="none" w:sz="0" w:space="0" w:color="auto"/>
                    <w:bottom w:val="none" w:sz="0" w:space="0" w:color="auto"/>
                    <w:right w:val="none" w:sz="0" w:space="0" w:color="auto"/>
                  </w:divBdr>
                  <w:divsChild>
                    <w:div w:id="1558005056">
                      <w:marLeft w:val="0"/>
                      <w:marRight w:val="0"/>
                      <w:marTop w:val="0"/>
                      <w:marBottom w:val="0"/>
                      <w:divBdr>
                        <w:top w:val="none" w:sz="0" w:space="0" w:color="auto"/>
                        <w:left w:val="none" w:sz="0" w:space="0" w:color="auto"/>
                        <w:bottom w:val="none" w:sz="0" w:space="0" w:color="auto"/>
                        <w:right w:val="none" w:sz="0" w:space="0" w:color="auto"/>
                      </w:divBdr>
                      <w:divsChild>
                        <w:div w:id="1997569258">
                          <w:marLeft w:val="0"/>
                          <w:marRight w:val="0"/>
                          <w:marTop w:val="0"/>
                          <w:marBottom w:val="0"/>
                          <w:divBdr>
                            <w:top w:val="none" w:sz="0" w:space="0" w:color="auto"/>
                            <w:left w:val="none" w:sz="0" w:space="0" w:color="auto"/>
                            <w:bottom w:val="none" w:sz="0" w:space="0" w:color="auto"/>
                            <w:right w:val="none" w:sz="0" w:space="0" w:color="auto"/>
                          </w:divBdr>
                          <w:divsChild>
                            <w:div w:id="650136047">
                              <w:marLeft w:val="0"/>
                              <w:marRight w:val="0"/>
                              <w:marTop w:val="0"/>
                              <w:marBottom w:val="0"/>
                              <w:divBdr>
                                <w:top w:val="none" w:sz="0" w:space="0" w:color="auto"/>
                                <w:left w:val="none" w:sz="0" w:space="0" w:color="auto"/>
                                <w:bottom w:val="none" w:sz="0" w:space="0" w:color="auto"/>
                                <w:right w:val="none" w:sz="0" w:space="0" w:color="auto"/>
                              </w:divBdr>
                              <w:divsChild>
                                <w:div w:id="149279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4963762">
          <w:marLeft w:val="0"/>
          <w:marRight w:val="0"/>
          <w:marTop w:val="0"/>
          <w:marBottom w:val="0"/>
          <w:divBdr>
            <w:top w:val="none" w:sz="0" w:space="0" w:color="auto"/>
            <w:left w:val="none" w:sz="0" w:space="0" w:color="auto"/>
            <w:bottom w:val="none" w:sz="0" w:space="0" w:color="auto"/>
            <w:right w:val="none" w:sz="0" w:space="0" w:color="auto"/>
          </w:divBdr>
          <w:divsChild>
            <w:div w:id="1883637973">
              <w:marLeft w:val="0"/>
              <w:marRight w:val="0"/>
              <w:marTop w:val="0"/>
              <w:marBottom w:val="0"/>
              <w:divBdr>
                <w:top w:val="none" w:sz="0" w:space="0" w:color="auto"/>
                <w:left w:val="none" w:sz="0" w:space="0" w:color="auto"/>
                <w:bottom w:val="none" w:sz="0" w:space="0" w:color="auto"/>
                <w:right w:val="none" w:sz="0" w:space="0" w:color="auto"/>
              </w:divBdr>
              <w:divsChild>
                <w:div w:id="260573081">
                  <w:marLeft w:val="0"/>
                  <w:marRight w:val="0"/>
                  <w:marTop w:val="0"/>
                  <w:marBottom w:val="0"/>
                  <w:divBdr>
                    <w:top w:val="none" w:sz="0" w:space="0" w:color="auto"/>
                    <w:left w:val="none" w:sz="0" w:space="0" w:color="auto"/>
                    <w:bottom w:val="none" w:sz="0" w:space="0" w:color="auto"/>
                    <w:right w:val="none" w:sz="0" w:space="0" w:color="auto"/>
                  </w:divBdr>
                  <w:divsChild>
                    <w:div w:id="397553304">
                      <w:marLeft w:val="0"/>
                      <w:marRight w:val="0"/>
                      <w:marTop w:val="0"/>
                      <w:marBottom w:val="0"/>
                      <w:divBdr>
                        <w:top w:val="none" w:sz="0" w:space="0" w:color="auto"/>
                        <w:left w:val="none" w:sz="0" w:space="0" w:color="auto"/>
                        <w:bottom w:val="none" w:sz="0" w:space="0" w:color="auto"/>
                        <w:right w:val="none" w:sz="0" w:space="0" w:color="auto"/>
                      </w:divBdr>
                      <w:divsChild>
                        <w:div w:id="836116029">
                          <w:marLeft w:val="0"/>
                          <w:marRight w:val="0"/>
                          <w:marTop w:val="0"/>
                          <w:marBottom w:val="0"/>
                          <w:divBdr>
                            <w:top w:val="none" w:sz="0" w:space="0" w:color="auto"/>
                            <w:left w:val="none" w:sz="0" w:space="0" w:color="auto"/>
                            <w:bottom w:val="none" w:sz="0" w:space="0" w:color="auto"/>
                            <w:right w:val="none" w:sz="0" w:space="0" w:color="auto"/>
                          </w:divBdr>
                          <w:divsChild>
                            <w:div w:id="2132740621">
                              <w:marLeft w:val="0"/>
                              <w:marRight w:val="0"/>
                              <w:marTop w:val="0"/>
                              <w:marBottom w:val="0"/>
                              <w:divBdr>
                                <w:top w:val="none" w:sz="0" w:space="0" w:color="auto"/>
                                <w:left w:val="none" w:sz="0" w:space="0" w:color="auto"/>
                                <w:bottom w:val="none" w:sz="0" w:space="0" w:color="auto"/>
                                <w:right w:val="none" w:sz="0" w:space="0" w:color="auto"/>
                              </w:divBdr>
                              <w:divsChild>
                                <w:div w:id="201425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4934518">
      <w:bodyDiv w:val="1"/>
      <w:marLeft w:val="0"/>
      <w:marRight w:val="0"/>
      <w:marTop w:val="0"/>
      <w:marBottom w:val="0"/>
      <w:divBdr>
        <w:top w:val="none" w:sz="0" w:space="0" w:color="auto"/>
        <w:left w:val="none" w:sz="0" w:space="0" w:color="auto"/>
        <w:bottom w:val="none" w:sz="0" w:space="0" w:color="auto"/>
        <w:right w:val="none" w:sz="0" w:space="0" w:color="auto"/>
      </w:divBdr>
      <w:divsChild>
        <w:div w:id="722296250">
          <w:marLeft w:val="0"/>
          <w:marRight w:val="0"/>
          <w:marTop w:val="0"/>
          <w:marBottom w:val="0"/>
          <w:divBdr>
            <w:top w:val="none" w:sz="0" w:space="0" w:color="auto"/>
            <w:left w:val="none" w:sz="0" w:space="0" w:color="auto"/>
            <w:bottom w:val="none" w:sz="0" w:space="0" w:color="auto"/>
            <w:right w:val="none" w:sz="0" w:space="0" w:color="auto"/>
          </w:divBdr>
          <w:divsChild>
            <w:div w:id="1768232786">
              <w:marLeft w:val="0"/>
              <w:marRight w:val="0"/>
              <w:marTop w:val="0"/>
              <w:marBottom w:val="0"/>
              <w:divBdr>
                <w:top w:val="none" w:sz="0" w:space="0" w:color="auto"/>
                <w:left w:val="none" w:sz="0" w:space="0" w:color="auto"/>
                <w:bottom w:val="none" w:sz="0" w:space="0" w:color="auto"/>
                <w:right w:val="none" w:sz="0" w:space="0" w:color="auto"/>
              </w:divBdr>
              <w:divsChild>
                <w:div w:id="1280647303">
                  <w:marLeft w:val="0"/>
                  <w:marRight w:val="0"/>
                  <w:marTop w:val="0"/>
                  <w:marBottom w:val="0"/>
                  <w:divBdr>
                    <w:top w:val="none" w:sz="0" w:space="0" w:color="auto"/>
                    <w:left w:val="none" w:sz="0" w:space="0" w:color="auto"/>
                    <w:bottom w:val="none" w:sz="0" w:space="0" w:color="auto"/>
                    <w:right w:val="none" w:sz="0" w:space="0" w:color="auto"/>
                  </w:divBdr>
                  <w:divsChild>
                    <w:div w:id="1825463788">
                      <w:marLeft w:val="0"/>
                      <w:marRight w:val="0"/>
                      <w:marTop w:val="0"/>
                      <w:marBottom w:val="0"/>
                      <w:divBdr>
                        <w:top w:val="none" w:sz="0" w:space="0" w:color="auto"/>
                        <w:left w:val="none" w:sz="0" w:space="0" w:color="auto"/>
                        <w:bottom w:val="none" w:sz="0" w:space="0" w:color="auto"/>
                        <w:right w:val="none" w:sz="0" w:space="0" w:color="auto"/>
                      </w:divBdr>
                      <w:divsChild>
                        <w:div w:id="146212934">
                          <w:marLeft w:val="0"/>
                          <w:marRight w:val="0"/>
                          <w:marTop w:val="0"/>
                          <w:marBottom w:val="0"/>
                          <w:divBdr>
                            <w:top w:val="none" w:sz="0" w:space="0" w:color="auto"/>
                            <w:left w:val="none" w:sz="0" w:space="0" w:color="auto"/>
                            <w:bottom w:val="none" w:sz="0" w:space="0" w:color="auto"/>
                            <w:right w:val="none" w:sz="0" w:space="0" w:color="auto"/>
                          </w:divBdr>
                          <w:divsChild>
                            <w:div w:id="743062772">
                              <w:marLeft w:val="0"/>
                              <w:marRight w:val="0"/>
                              <w:marTop w:val="0"/>
                              <w:marBottom w:val="0"/>
                              <w:divBdr>
                                <w:top w:val="none" w:sz="0" w:space="0" w:color="auto"/>
                                <w:left w:val="none" w:sz="0" w:space="0" w:color="auto"/>
                                <w:bottom w:val="none" w:sz="0" w:space="0" w:color="auto"/>
                                <w:right w:val="none" w:sz="0" w:space="0" w:color="auto"/>
                              </w:divBdr>
                              <w:divsChild>
                                <w:div w:id="588269060">
                                  <w:marLeft w:val="0"/>
                                  <w:marRight w:val="0"/>
                                  <w:marTop w:val="0"/>
                                  <w:marBottom w:val="0"/>
                                  <w:divBdr>
                                    <w:top w:val="none" w:sz="0" w:space="0" w:color="auto"/>
                                    <w:left w:val="none" w:sz="0" w:space="0" w:color="auto"/>
                                    <w:bottom w:val="none" w:sz="0" w:space="0" w:color="auto"/>
                                    <w:right w:val="none" w:sz="0" w:space="0" w:color="auto"/>
                                  </w:divBdr>
                                  <w:divsChild>
                                    <w:div w:id="9158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642784">
          <w:marLeft w:val="0"/>
          <w:marRight w:val="0"/>
          <w:marTop w:val="0"/>
          <w:marBottom w:val="0"/>
          <w:divBdr>
            <w:top w:val="none" w:sz="0" w:space="0" w:color="auto"/>
            <w:left w:val="none" w:sz="0" w:space="0" w:color="auto"/>
            <w:bottom w:val="none" w:sz="0" w:space="0" w:color="auto"/>
            <w:right w:val="none" w:sz="0" w:space="0" w:color="auto"/>
          </w:divBdr>
          <w:divsChild>
            <w:div w:id="909122994">
              <w:marLeft w:val="0"/>
              <w:marRight w:val="0"/>
              <w:marTop w:val="0"/>
              <w:marBottom w:val="0"/>
              <w:divBdr>
                <w:top w:val="none" w:sz="0" w:space="0" w:color="auto"/>
                <w:left w:val="none" w:sz="0" w:space="0" w:color="auto"/>
                <w:bottom w:val="none" w:sz="0" w:space="0" w:color="auto"/>
                <w:right w:val="none" w:sz="0" w:space="0" w:color="auto"/>
              </w:divBdr>
              <w:divsChild>
                <w:div w:id="437413036">
                  <w:marLeft w:val="0"/>
                  <w:marRight w:val="0"/>
                  <w:marTop w:val="0"/>
                  <w:marBottom w:val="0"/>
                  <w:divBdr>
                    <w:top w:val="none" w:sz="0" w:space="0" w:color="auto"/>
                    <w:left w:val="none" w:sz="0" w:space="0" w:color="auto"/>
                    <w:bottom w:val="none" w:sz="0" w:space="0" w:color="auto"/>
                    <w:right w:val="none" w:sz="0" w:space="0" w:color="auto"/>
                  </w:divBdr>
                  <w:divsChild>
                    <w:div w:id="2091537815">
                      <w:marLeft w:val="0"/>
                      <w:marRight w:val="0"/>
                      <w:marTop w:val="0"/>
                      <w:marBottom w:val="0"/>
                      <w:divBdr>
                        <w:top w:val="none" w:sz="0" w:space="0" w:color="auto"/>
                        <w:left w:val="none" w:sz="0" w:space="0" w:color="auto"/>
                        <w:bottom w:val="none" w:sz="0" w:space="0" w:color="auto"/>
                        <w:right w:val="none" w:sz="0" w:space="0" w:color="auto"/>
                      </w:divBdr>
                      <w:divsChild>
                        <w:div w:id="2142459269">
                          <w:marLeft w:val="0"/>
                          <w:marRight w:val="0"/>
                          <w:marTop w:val="0"/>
                          <w:marBottom w:val="0"/>
                          <w:divBdr>
                            <w:top w:val="none" w:sz="0" w:space="0" w:color="auto"/>
                            <w:left w:val="none" w:sz="0" w:space="0" w:color="auto"/>
                            <w:bottom w:val="none" w:sz="0" w:space="0" w:color="auto"/>
                            <w:right w:val="none" w:sz="0" w:space="0" w:color="auto"/>
                          </w:divBdr>
                          <w:divsChild>
                            <w:div w:id="1088891233">
                              <w:marLeft w:val="0"/>
                              <w:marRight w:val="0"/>
                              <w:marTop w:val="0"/>
                              <w:marBottom w:val="0"/>
                              <w:divBdr>
                                <w:top w:val="none" w:sz="0" w:space="0" w:color="auto"/>
                                <w:left w:val="none" w:sz="0" w:space="0" w:color="auto"/>
                                <w:bottom w:val="none" w:sz="0" w:space="0" w:color="auto"/>
                                <w:right w:val="none" w:sz="0" w:space="0" w:color="auto"/>
                              </w:divBdr>
                              <w:divsChild>
                                <w:div w:id="61681295">
                                  <w:marLeft w:val="0"/>
                                  <w:marRight w:val="0"/>
                                  <w:marTop w:val="0"/>
                                  <w:marBottom w:val="0"/>
                                  <w:divBdr>
                                    <w:top w:val="none" w:sz="0" w:space="0" w:color="auto"/>
                                    <w:left w:val="none" w:sz="0" w:space="0" w:color="auto"/>
                                    <w:bottom w:val="none" w:sz="0" w:space="0" w:color="auto"/>
                                    <w:right w:val="none" w:sz="0" w:space="0" w:color="auto"/>
                                  </w:divBdr>
                                  <w:divsChild>
                                    <w:div w:id="137442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196955">
              <w:marLeft w:val="0"/>
              <w:marRight w:val="0"/>
              <w:marTop w:val="0"/>
              <w:marBottom w:val="0"/>
              <w:divBdr>
                <w:top w:val="none" w:sz="0" w:space="0" w:color="auto"/>
                <w:left w:val="none" w:sz="0" w:space="0" w:color="auto"/>
                <w:bottom w:val="none" w:sz="0" w:space="0" w:color="auto"/>
                <w:right w:val="none" w:sz="0" w:space="0" w:color="auto"/>
              </w:divBdr>
              <w:divsChild>
                <w:div w:id="1017466463">
                  <w:marLeft w:val="0"/>
                  <w:marRight w:val="0"/>
                  <w:marTop w:val="0"/>
                  <w:marBottom w:val="0"/>
                  <w:divBdr>
                    <w:top w:val="none" w:sz="0" w:space="0" w:color="auto"/>
                    <w:left w:val="none" w:sz="0" w:space="0" w:color="auto"/>
                    <w:bottom w:val="none" w:sz="0" w:space="0" w:color="auto"/>
                    <w:right w:val="none" w:sz="0" w:space="0" w:color="auto"/>
                  </w:divBdr>
                  <w:divsChild>
                    <w:div w:id="1924677775">
                      <w:marLeft w:val="0"/>
                      <w:marRight w:val="0"/>
                      <w:marTop w:val="0"/>
                      <w:marBottom w:val="0"/>
                      <w:divBdr>
                        <w:top w:val="none" w:sz="0" w:space="0" w:color="auto"/>
                        <w:left w:val="none" w:sz="0" w:space="0" w:color="auto"/>
                        <w:bottom w:val="none" w:sz="0" w:space="0" w:color="auto"/>
                        <w:right w:val="none" w:sz="0" w:space="0" w:color="auto"/>
                      </w:divBdr>
                      <w:divsChild>
                        <w:div w:id="2126270436">
                          <w:marLeft w:val="0"/>
                          <w:marRight w:val="0"/>
                          <w:marTop w:val="0"/>
                          <w:marBottom w:val="0"/>
                          <w:divBdr>
                            <w:top w:val="none" w:sz="0" w:space="0" w:color="auto"/>
                            <w:left w:val="none" w:sz="0" w:space="0" w:color="auto"/>
                            <w:bottom w:val="none" w:sz="0" w:space="0" w:color="auto"/>
                            <w:right w:val="none" w:sz="0" w:space="0" w:color="auto"/>
                          </w:divBdr>
                          <w:divsChild>
                            <w:div w:id="1659114591">
                              <w:marLeft w:val="0"/>
                              <w:marRight w:val="0"/>
                              <w:marTop w:val="0"/>
                              <w:marBottom w:val="0"/>
                              <w:divBdr>
                                <w:top w:val="none" w:sz="0" w:space="0" w:color="auto"/>
                                <w:left w:val="none" w:sz="0" w:space="0" w:color="auto"/>
                                <w:bottom w:val="none" w:sz="0" w:space="0" w:color="auto"/>
                                <w:right w:val="none" w:sz="0" w:space="0" w:color="auto"/>
                              </w:divBdr>
                              <w:divsChild>
                                <w:div w:id="821501770">
                                  <w:marLeft w:val="0"/>
                                  <w:marRight w:val="0"/>
                                  <w:marTop w:val="0"/>
                                  <w:marBottom w:val="0"/>
                                  <w:divBdr>
                                    <w:top w:val="none" w:sz="0" w:space="0" w:color="auto"/>
                                    <w:left w:val="none" w:sz="0" w:space="0" w:color="auto"/>
                                    <w:bottom w:val="none" w:sz="0" w:space="0" w:color="auto"/>
                                    <w:right w:val="none" w:sz="0" w:space="0" w:color="auto"/>
                                  </w:divBdr>
                                  <w:divsChild>
                                    <w:div w:id="1198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306417">
              <w:marLeft w:val="0"/>
              <w:marRight w:val="0"/>
              <w:marTop w:val="0"/>
              <w:marBottom w:val="0"/>
              <w:divBdr>
                <w:top w:val="none" w:sz="0" w:space="0" w:color="auto"/>
                <w:left w:val="none" w:sz="0" w:space="0" w:color="auto"/>
                <w:bottom w:val="none" w:sz="0" w:space="0" w:color="auto"/>
                <w:right w:val="none" w:sz="0" w:space="0" w:color="auto"/>
              </w:divBdr>
              <w:divsChild>
                <w:div w:id="1324971635">
                  <w:marLeft w:val="0"/>
                  <w:marRight w:val="0"/>
                  <w:marTop w:val="0"/>
                  <w:marBottom w:val="0"/>
                  <w:divBdr>
                    <w:top w:val="none" w:sz="0" w:space="0" w:color="auto"/>
                    <w:left w:val="none" w:sz="0" w:space="0" w:color="auto"/>
                    <w:bottom w:val="none" w:sz="0" w:space="0" w:color="auto"/>
                    <w:right w:val="none" w:sz="0" w:space="0" w:color="auto"/>
                  </w:divBdr>
                  <w:divsChild>
                    <w:div w:id="1001159080">
                      <w:marLeft w:val="0"/>
                      <w:marRight w:val="0"/>
                      <w:marTop w:val="0"/>
                      <w:marBottom w:val="0"/>
                      <w:divBdr>
                        <w:top w:val="none" w:sz="0" w:space="0" w:color="auto"/>
                        <w:left w:val="none" w:sz="0" w:space="0" w:color="auto"/>
                        <w:bottom w:val="none" w:sz="0" w:space="0" w:color="auto"/>
                        <w:right w:val="none" w:sz="0" w:space="0" w:color="auto"/>
                      </w:divBdr>
                      <w:divsChild>
                        <w:div w:id="1064525195">
                          <w:marLeft w:val="0"/>
                          <w:marRight w:val="0"/>
                          <w:marTop w:val="0"/>
                          <w:marBottom w:val="0"/>
                          <w:divBdr>
                            <w:top w:val="none" w:sz="0" w:space="0" w:color="auto"/>
                            <w:left w:val="none" w:sz="0" w:space="0" w:color="auto"/>
                            <w:bottom w:val="none" w:sz="0" w:space="0" w:color="auto"/>
                            <w:right w:val="none" w:sz="0" w:space="0" w:color="auto"/>
                          </w:divBdr>
                          <w:divsChild>
                            <w:div w:id="1505239501">
                              <w:marLeft w:val="0"/>
                              <w:marRight w:val="0"/>
                              <w:marTop w:val="0"/>
                              <w:marBottom w:val="0"/>
                              <w:divBdr>
                                <w:top w:val="none" w:sz="0" w:space="0" w:color="auto"/>
                                <w:left w:val="none" w:sz="0" w:space="0" w:color="auto"/>
                                <w:bottom w:val="none" w:sz="0" w:space="0" w:color="auto"/>
                                <w:right w:val="none" w:sz="0" w:space="0" w:color="auto"/>
                              </w:divBdr>
                              <w:divsChild>
                                <w:div w:id="319429940">
                                  <w:marLeft w:val="0"/>
                                  <w:marRight w:val="0"/>
                                  <w:marTop w:val="0"/>
                                  <w:marBottom w:val="0"/>
                                  <w:divBdr>
                                    <w:top w:val="none" w:sz="0" w:space="0" w:color="auto"/>
                                    <w:left w:val="none" w:sz="0" w:space="0" w:color="auto"/>
                                    <w:bottom w:val="none" w:sz="0" w:space="0" w:color="auto"/>
                                    <w:right w:val="none" w:sz="0" w:space="0" w:color="auto"/>
                                  </w:divBdr>
                                  <w:divsChild>
                                    <w:div w:id="123686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547091">
              <w:marLeft w:val="0"/>
              <w:marRight w:val="0"/>
              <w:marTop w:val="0"/>
              <w:marBottom w:val="0"/>
              <w:divBdr>
                <w:top w:val="none" w:sz="0" w:space="0" w:color="auto"/>
                <w:left w:val="none" w:sz="0" w:space="0" w:color="auto"/>
                <w:bottom w:val="none" w:sz="0" w:space="0" w:color="auto"/>
                <w:right w:val="none" w:sz="0" w:space="0" w:color="auto"/>
              </w:divBdr>
              <w:divsChild>
                <w:div w:id="2037999452">
                  <w:marLeft w:val="0"/>
                  <w:marRight w:val="0"/>
                  <w:marTop w:val="0"/>
                  <w:marBottom w:val="0"/>
                  <w:divBdr>
                    <w:top w:val="none" w:sz="0" w:space="0" w:color="auto"/>
                    <w:left w:val="none" w:sz="0" w:space="0" w:color="auto"/>
                    <w:bottom w:val="none" w:sz="0" w:space="0" w:color="auto"/>
                    <w:right w:val="none" w:sz="0" w:space="0" w:color="auto"/>
                  </w:divBdr>
                  <w:divsChild>
                    <w:div w:id="1132753351">
                      <w:marLeft w:val="0"/>
                      <w:marRight w:val="0"/>
                      <w:marTop w:val="0"/>
                      <w:marBottom w:val="0"/>
                      <w:divBdr>
                        <w:top w:val="none" w:sz="0" w:space="0" w:color="auto"/>
                        <w:left w:val="none" w:sz="0" w:space="0" w:color="auto"/>
                        <w:bottom w:val="none" w:sz="0" w:space="0" w:color="auto"/>
                        <w:right w:val="none" w:sz="0" w:space="0" w:color="auto"/>
                      </w:divBdr>
                      <w:divsChild>
                        <w:div w:id="1418359190">
                          <w:marLeft w:val="0"/>
                          <w:marRight w:val="0"/>
                          <w:marTop w:val="0"/>
                          <w:marBottom w:val="0"/>
                          <w:divBdr>
                            <w:top w:val="none" w:sz="0" w:space="0" w:color="auto"/>
                            <w:left w:val="none" w:sz="0" w:space="0" w:color="auto"/>
                            <w:bottom w:val="none" w:sz="0" w:space="0" w:color="auto"/>
                            <w:right w:val="none" w:sz="0" w:space="0" w:color="auto"/>
                          </w:divBdr>
                          <w:divsChild>
                            <w:div w:id="2089228142">
                              <w:marLeft w:val="0"/>
                              <w:marRight w:val="0"/>
                              <w:marTop w:val="0"/>
                              <w:marBottom w:val="0"/>
                              <w:divBdr>
                                <w:top w:val="none" w:sz="0" w:space="0" w:color="auto"/>
                                <w:left w:val="none" w:sz="0" w:space="0" w:color="auto"/>
                                <w:bottom w:val="none" w:sz="0" w:space="0" w:color="auto"/>
                                <w:right w:val="none" w:sz="0" w:space="0" w:color="auto"/>
                              </w:divBdr>
                              <w:divsChild>
                                <w:div w:id="1181890547">
                                  <w:marLeft w:val="0"/>
                                  <w:marRight w:val="0"/>
                                  <w:marTop w:val="0"/>
                                  <w:marBottom w:val="0"/>
                                  <w:divBdr>
                                    <w:top w:val="none" w:sz="0" w:space="0" w:color="auto"/>
                                    <w:left w:val="none" w:sz="0" w:space="0" w:color="auto"/>
                                    <w:bottom w:val="none" w:sz="0" w:space="0" w:color="auto"/>
                                    <w:right w:val="none" w:sz="0" w:space="0" w:color="auto"/>
                                  </w:divBdr>
                                  <w:divsChild>
                                    <w:div w:id="101996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9109393">
              <w:marLeft w:val="0"/>
              <w:marRight w:val="0"/>
              <w:marTop w:val="0"/>
              <w:marBottom w:val="0"/>
              <w:divBdr>
                <w:top w:val="none" w:sz="0" w:space="0" w:color="auto"/>
                <w:left w:val="none" w:sz="0" w:space="0" w:color="auto"/>
                <w:bottom w:val="none" w:sz="0" w:space="0" w:color="auto"/>
                <w:right w:val="none" w:sz="0" w:space="0" w:color="auto"/>
              </w:divBdr>
              <w:divsChild>
                <w:div w:id="1649088373">
                  <w:marLeft w:val="0"/>
                  <w:marRight w:val="0"/>
                  <w:marTop w:val="0"/>
                  <w:marBottom w:val="0"/>
                  <w:divBdr>
                    <w:top w:val="none" w:sz="0" w:space="0" w:color="auto"/>
                    <w:left w:val="none" w:sz="0" w:space="0" w:color="auto"/>
                    <w:bottom w:val="none" w:sz="0" w:space="0" w:color="auto"/>
                    <w:right w:val="none" w:sz="0" w:space="0" w:color="auto"/>
                  </w:divBdr>
                  <w:divsChild>
                    <w:div w:id="1402944759">
                      <w:marLeft w:val="0"/>
                      <w:marRight w:val="0"/>
                      <w:marTop w:val="0"/>
                      <w:marBottom w:val="0"/>
                      <w:divBdr>
                        <w:top w:val="none" w:sz="0" w:space="0" w:color="auto"/>
                        <w:left w:val="none" w:sz="0" w:space="0" w:color="auto"/>
                        <w:bottom w:val="none" w:sz="0" w:space="0" w:color="auto"/>
                        <w:right w:val="none" w:sz="0" w:space="0" w:color="auto"/>
                      </w:divBdr>
                      <w:divsChild>
                        <w:div w:id="2127575276">
                          <w:marLeft w:val="0"/>
                          <w:marRight w:val="0"/>
                          <w:marTop w:val="0"/>
                          <w:marBottom w:val="0"/>
                          <w:divBdr>
                            <w:top w:val="none" w:sz="0" w:space="0" w:color="auto"/>
                            <w:left w:val="none" w:sz="0" w:space="0" w:color="auto"/>
                            <w:bottom w:val="none" w:sz="0" w:space="0" w:color="auto"/>
                            <w:right w:val="none" w:sz="0" w:space="0" w:color="auto"/>
                          </w:divBdr>
                          <w:divsChild>
                            <w:div w:id="840199275">
                              <w:marLeft w:val="0"/>
                              <w:marRight w:val="0"/>
                              <w:marTop w:val="0"/>
                              <w:marBottom w:val="0"/>
                              <w:divBdr>
                                <w:top w:val="none" w:sz="0" w:space="0" w:color="auto"/>
                                <w:left w:val="none" w:sz="0" w:space="0" w:color="auto"/>
                                <w:bottom w:val="none" w:sz="0" w:space="0" w:color="auto"/>
                                <w:right w:val="none" w:sz="0" w:space="0" w:color="auto"/>
                              </w:divBdr>
                              <w:divsChild>
                                <w:div w:id="695235206">
                                  <w:marLeft w:val="0"/>
                                  <w:marRight w:val="0"/>
                                  <w:marTop w:val="0"/>
                                  <w:marBottom w:val="0"/>
                                  <w:divBdr>
                                    <w:top w:val="none" w:sz="0" w:space="0" w:color="auto"/>
                                    <w:left w:val="none" w:sz="0" w:space="0" w:color="auto"/>
                                    <w:bottom w:val="none" w:sz="0" w:space="0" w:color="auto"/>
                                    <w:right w:val="none" w:sz="0" w:space="0" w:color="auto"/>
                                  </w:divBdr>
                                  <w:divsChild>
                                    <w:div w:id="155677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267981">
      <w:bodyDiv w:val="1"/>
      <w:marLeft w:val="0"/>
      <w:marRight w:val="0"/>
      <w:marTop w:val="0"/>
      <w:marBottom w:val="0"/>
      <w:divBdr>
        <w:top w:val="none" w:sz="0" w:space="0" w:color="auto"/>
        <w:left w:val="none" w:sz="0" w:space="0" w:color="auto"/>
        <w:bottom w:val="none" w:sz="0" w:space="0" w:color="auto"/>
        <w:right w:val="none" w:sz="0" w:space="0" w:color="auto"/>
      </w:divBdr>
      <w:divsChild>
        <w:div w:id="1817607354">
          <w:marLeft w:val="0"/>
          <w:marRight w:val="0"/>
          <w:marTop w:val="0"/>
          <w:marBottom w:val="0"/>
          <w:divBdr>
            <w:top w:val="none" w:sz="0" w:space="0" w:color="auto"/>
            <w:left w:val="none" w:sz="0" w:space="0" w:color="auto"/>
            <w:bottom w:val="none" w:sz="0" w:space="0" w:color="auto"/>
            <w:right w:val="none" w:sz="0" w:space="0" w:color="auto"/>
          </w:divBdr>
          <w:divsChild>
            <w:div w:id="2034719923">
              <w:marLeft w:val="0"/>
              <w:marRight w:val="0"/>
              <w:marTop w:val="0"/>
              <w:marBottom w:val="0"/>
              <w:divBdr>
                <w:top w:val="none" w:sz="0" w:space="0" w:color="auto"/>
                <w:left w:val="none" w:sz="0" w:space="0" w:color="auto"/>
                <w:bottom w:val="none" w:sz="0" w:space="0" w:color="auto"/>
                <w:right w:val="none" w:sz="0" w:space="0" w:color="auto"/>
              </w:divBdr>
              <w:divsChild>
                <w:div w:id="588464186">
                  <w:marLeft w:val="0"/>
                  <w:marRight w:val="0"/>
                  <w:marTop w:val="0"/>
                  <w:marBottom w:val="0"/>
                  <w:divBdr>
                    <w:top w:val="none" w:sz="0" w:space="0" w:color="auto"/>
                    <w:left w:val="none" w:sz="0" w:space="0" w:color="auto"/>
                    <w:bottom w:val="none" w:sz="0" w:space="0" w:color="auto"/>
                    <w:right w:val="none" w:sz="0" w:space="0" w:color="auto"/>
                  </w:divBdr>
                  <w:divsChild>
                    <w:div w:id="1338919852">
                      <w:marLeft w:val="0"/>
                      <w:marRight w:val="0"/>
                      <w:marTop w:val="0"/>
                      <w:marBottom w:val="0"/>
                      <w:divBdr>
                        <w:top w:val="none" w:sz="0" w:space="0" w:color="auto"/>
                        <w:left w:val="none" w:sz="0" w:space="0" w:color="auto"/>
                        <w:bottom w:val="none" w:sz="0" w:space="0" w:color="auto"/>
                        <w:right w:val="none" w:sz="0" w:space="0" w:color="auto"/>
                      </w:divBdr>
                      <w:divsChild>
                        <w:div w:id="786316324">
                          <w:marLeft w:val="0"/>
                          <w:marRight w:val="0"/>
                          <w:marTop w:val="0"/>
                          <w:marBottom w:val="0"/>
                          <w:divBdr>
                            <w:top w:val="none" w:sz="0" w:space="0" w:color="auto"/>
                            <w:left w:val="none" w:sz="0" w:space="0" w:color="auto"/>
                            <w:bottom w:val="none" w:sz="0" w:space="0" w:color="auto"/>
                            <w:right w:val="none" w:sz="0" w:space="0" w:color="auto"/>
                          </w:divBdr>
                          <w:divsChild>
                            <w:div w:id="936912920">
                              <w:marLeft w:val="0"/>
                              <w:marRight w:val="0"/>
                              <w:marTop w:val="0"/>
                              <w:marBottom w:val="0"/>
                              <w:divBdr>
                                <w:top w:val="none" w:sz="0" w:space="0" w:color="auto"/>
                                <w:left w:val="none" w:sz="0" w:space="0" w:color="auto"/>
                                <w:bottom w:val="none" w:sz="0" w:space="0" w:color="auto"/>
                                <w:right w:val="none" w:sz="0" w:space="0" w:color="auto"/>
                              </w:divBdr>
                              <w:divsChild>
                                <w:div w:id="1103258305">
                                  <w:marLeft w:val="0"/>
                                  <w:marRight w:val="0"/>
                                  <w:marTop w:val="0"/>
                                  <w:marBottom w:val="0"/>
                                  <w:divBdr>
                                    <w:top w:val="none" w:sz="0" w:space="0" w:color="auto"/>
                                    <w:left w:val="none" w:sz="0" w:space="0" w:color="auto"/>
                                    <w:bottom w:val="none" w:sz="0" w:space="0" w:color="auto"/>
                                    <w:right w:val="none" w:sz="0" w:space="0" w:color="auto"/>
                                  </w:divBdr>
                                  <w:divsChild>
                                    <w:div w:id="62373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816381">
          <w:marLeft w:val="0"/>
          <w:marRight w:val="0"/>
          <w:marTop w:val="0"/>
          <w:marBottom w:val="0"/>
          <w:divBdr>
            <w:top w:val="none" w:sz="0" w:space="0" w:color="auto"/>
            <w:left w:val="none" w:sz="0" w:space="0" w:color="auto"/>
            <w:bottom w:val="none" w:sz="0" w:space="0" w:color="auto"/>
            <w:right w:val="none" w:sz="0" w:space="0" w:color="auto"/>
          </w:divBdr>
          <w:divsChild>
            <w:div w:id="466707479">
              <w:marLeft w:val="0"/>
              <w:marRight w:val="0"/>
              <w:marTop w:val="0"/>
              <w:marBottom w:val="0"/>
              <w:divBdr>
                <w:top w:val="none" w:sz="0" w:space="0" w:color="auto"/>
                <w:left w:val="none" w:sz="0" w:space="0" w:color="auto"/>
                <w:bottom w:val="none" w:sz="0" w:space="0" w:color="auto"/>
                <w:right w:val="none" w:sz="0" w:space="0" w:color="auto"/>
              </w:divBdr>
              <w:divsChild>
                <w:div w:id="1282374599">
                  <w:marLeft w:val="0"/>
                  <w:marRight w:val="0"/>
                  <w:marTop w:val="0"/>
                  <w:marBottom w:val="0"/>
                  <w:divBdr>
                    <w:top w:val="none" w:sz="0" w:space="0" w:color="auto"/>
                    <w:left w:val="none" w:sz="0" w:space="0" w:color="auto"/>
                    <w:bottom w:val="none" w:sz="0" w:space="0" w:color="auto"/>
                    <w:right w:val="none" w:sz="0" w:space="0" w:color="auto"/>
                  </w:divBdr>
                  <w:divsChild>
                    <w:div w:id="266349696">
                      <w:marLeft w:val="0"/>
                      <w:marRight w:val="0"/>
                      <w:marTop w:val="0"/>
                      <w:marBottom w:val="0"/>
                      <w:divBdr>
                        <w:top w:val="none" w:sz="0" w:space="0" w:color="auto"/>
                        <w:left w:val="none" w:sz="0" w:space="0" w:color="auto"/>
                        <w:bottom w:val="none" w:sz="0" w:space="0" w:color="auto"/>
                        <w:right w:val="none" w:sz="0" w:space="0" w:color="auto"/>
                      </w:divBdr>
                      <w:divsChild>
                        <w:div w:id="1341011165">
                          <w:marLeft w:val="0"/>
                          <w:marRight w:val="0"/>
                          <w:marTop w:val="0"/>
                          <w:marBottom w:val="0"/>
                          <w:divBdr>
                            <w:top w:val="none" w:sz="0" w:space="0" w:color="auto"/>
                            <w:left w:val="none" w:sz="0" w:space="0" w:color="auto"/>
                            <w:bottom w:val="none" w:sz="0" w:space="0" w:color="auto"/>
                            <w:right w:val="none" w:sz="0" w:space="0" w:color="auto"/>
                          </w:divBdr>
                          <w:divsChild>
                            <w:div w:id="4290203">
                              <w:marLeft w:val="0"/>
                              <w:marRight w:val="0"/>
                              <w:marTop w:val="0"/>
                              <w:marBottom w:val="0"/>
                              <w:divBdr>
                                <w:top w:val="none" w:sz="0" w:space="0" w:color="auto"/>
                                <w:left w:val="none" w:sz="0" w:space="0" w:color="auto"/>
                                <w:bottom w:val="none" w:sz="0" w:space="0" w:color="auto"/>
                                <w:right w:val="none" w:sz="0" w:space="0" w:color="auto"/>
                              </w:divBdr>
                              <w:divsChild>
                                <w:div w:id="883324619">
                                  <w:marLeft w:val="0"/>
                                  <w:marRight w:val="0"/>
                                  <w:marTop w:val="0"/>
                                  <w:marBottom w:val="0"/>
                                  <w:divBdr>
                                    <w:top w:val="none" w:sz="0" w:space="0" w:color="auto"/>
                                    <w:left w:val="none" w:sz="0" w:space="0" w:color="auto"/>
                                    <w:bottom w:val="none" w:sz="0" w:space="0" w:color="auto"/>
                                    <w:right w:val="none" w:sz="0" w:space="0" w:color="auto"/>
                                  </w:divBdr>
                                  <w:divsChild>
                                    <w:div w:id="17345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9996971">
              <w:marLeft w:val="0"/>
              <w:marRight w:val="0"/>
              <w:marTop w:val="0"/>
              <w:marBottom w:val="0"/>
              <w:divBdr>
                <w:top w:val="none" w:sz="0" w:space="0" w:color="auto"/>
                <w:left w:val="none" w:sz="0" w:space="0" w:color="auto"/>
                <w:bottom w:val="none" w:sz="0" w:space="0" w:color="auto"/>
                <w:right w:val="none" w:sz="0" w:space="0" w:color="auto"/>
              </w:divBdr>
              <w:divsChild>
                <w:div w:id="6756368">
                  <w:marLeft w:val="0"/>
                  <w:marRight w:val="0"/>
                  <w:marTop w:val="0"/>
                  <w:marBottom w:val="0"/>
                  <w:divBdr>
                    <w:top w:val="none" w:sz="0" w:space="0" w:color="auto"/>
                    <w:left w:val="none" w:sz="0" w:space="0" w:color="auto"/>
                    <w:bottom w:val="none" w:sz="0" w:space="0" w:color="auto"/>
                    <w:right w:val="none" w:sz="0" w:space="0" w:color="auto"/>
                  </w:divBdr>
                  <w:divsChild>
                    <w:div w:id="942342671">
                      <w:marLeft w:val="0"/>
                      <w:marRight w:val="0"/>
                      <w:marTop w:val="0"/>
                      <w:marBottom w:val="0"/>
                      <w:divBdr>
                        <w:top w:val="none" w:sz="0" w:space="0" w:color="auto"/>
                        <w:left w:val="none" w:sz="0" w:space="0" w:color="auto"/>
                        <w:bottom w:val="none" w:sz="0" w:space="0" w:color="auto"/>
                        <w:right w:val="none" w:sz="0" w:space="0" w:color="auto"/>
                      </w:divBdr>
                      <w:divsChild>
                        <w:div w:id="1777171710">
                          <w:marLeft w:val="0"/>
                          <w:marRight w:val="0"/>
                          <w:marTop w:val="0"/>
                          <w:marBottom w:val="0"/>
                          <w:divBdr>
                            <w:top w:val="none" w:sz="0" w:space="0" w:color="auto"/>
                            <w:left w:val="none" w:sz="0" w:space="0" w:color="auto"/>
                            <w:bottom w:val="none" w:sz="0" w:space="0" w:color="auto"/>
                            <w:right w:val="none" w:sz="0" w:space="0" w:color="auto"/>
                          </w:divBdr>
                          <w:divsChild>
                            <w:div w:id="1656690656">
                              <w:marLeft w:val="0"/>
                              <w:marRight w:val="0"/>
                              <w:marTop w:val="0"/>
                              <w:marBottom w:val="0"/>
                              <w:divBdr>
                                <w:top w:val="none" w:sz="0" w:space="0" w:color="auto"/>
                                <w:left w:val="none" w:sz="0" w:space="0" w:color="auto"/>
                                <w:bottom w:val="none" w:sz="0" w:space="0" w:color="auto"/>
                                <w:right w:val="none" w:sz="0" w:space="0" w:color="auto"/>
                              </w:divBdr>
                              <w:divsChild>
                                <w:div w:id="1795755415">
                                  <w:marLeft w:val="0"/>
                                  <w:marRight w:val="0"/>
                                  <w:marTop w:val="0"/>
                                  <w:marBottom w:val="0"/>
                                  <w:divBdr>
                                    <w:top w:val="none" w:sz="0" w:space="0" w:color="auto"/>
                                    <w:left w:val="none" w:sz="0" w:space="0" w:color="auto"/>
                                    <w:bottom w:val="none" w:sz="0" w:space="0" w:color="auto"/>
                                    <w:right w:val="none" w:sz="0" w:space="0" w:color="auto"/>
                                  </w:divBdr>
                                  <w:divsChild>
                                    <w:div w:id="66986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761535">
              <w:marLeft w:val="0"/>
              <w:marRight w:val="0"/>
              <w:marTop w:val="0"/>
              <w:marBottom w:val="0"/>
              <w:divBdr>
                <w:top w:val="none" w:sz="0" w:space="0" w:color="auto"/>
                <w:left w:val="none" w:sz="0" w:space="0" w:color="auto"/>
                <w:bottom w:val="none" w:sz="0" w:space="0" w:color="auto"/>
                <w:right w:val="none" w:sz="0" w:space="0" w:color="auto"/>
              </w:divBdr>
              <w:divsChild>
                <w:div w:id="891309370">
                  <w:marLeft w:val="0"/>
                  <w:marRight w:val="0"/>
                  <w:marTop w:val="0"/>
                  <w:marBottom w:val="0"/>
                  <w:divBdr>
                    <w:top w:val="none" w:sz="0" w:space="0" w:color="auto"/>
                    <w:left w:val="none" w:sz="0" w:space="0" w:color="auto"/>
                    <w:bottom w:val="none" w:sz="0" w:space="0" w:color="auto"/>
                    <w:right w:val="none" w:sz="0" w:space="0" w:color="auto"/>
                  </w:divBdr>
                  <w:divsChild>
                    <w:div w:id="1943683885">
                      <w:marLeft w:val="0"/>
                      <w:marRight w:val="0"/>
                      <w:marTop w:val="0"/>
                      <w:marBottom w:val="0"/>
                      <w:divBdr>
                        <w:top w:val="none" w:sz="0" w:space="0" w:color="auto"/>
                        <w:left w:val="none" w:sz="0" w:space="0" w:color="auto"/>
                        <w:bottom w:val="none" w:sz="0" w:space="0" w:color="auto"/>
                        <w:right w:val="none" w:sz="0" w:space="0" w:color="auto"/>
                      </w:divBdr>
                      <w:divsChild>
                        <w:div w:id="1175191925">
                          <w:marLeft w:val="0"/>
                          <w:marRight w:val="0"/>
                          <w:marTop w:val="0"/>
                          <w:marBottom w:val="0"/>
                          <w:divBdr>
                            <w:top w:val="none" w:sz="0" w:space="0" w:color="auto"/>
                            <w:left w:val="none" w:sz="0" w:space="0" w:color="auto"/>
                            <w:bottom w:val="none" w:sz="0" w:space="0" w:color="auto"/>
                            <w:right w:val="none" w:sz="0" w:space="0" w:color="auto"/>
                          </w:divBdr>
                          <w:divsChild>
                            <w:div w:id="1230307630">
                              <w:marLeft w:val="0"/>
                              <w:marRight w:val="0"/>
                              <w:marTop w:val="0"/>
                              <w:marBottom w:val="0"/>
                              <w:divBdr>
                                <w:top w:val="none" w:sz="0" w:space="0" w:color="auto"/>
                                <w:left w:val="none" w:sz="0" w:space="0" w:color="auto"/>
                                <w:bottom w:val="none" w:sz="0" w:space="0" w:color="auto"/>
                                <w:right w:val="none" w:sz="0" w:space="0" w:color="auto"/>
                              </w:divBdr>
                              <w:divsChild>
                                <w:div w:id="504638692">
                                  <w:marLeft w:val="0"/>
                                  <w:marRight w:val="0"/>
                                  <w:marTop w:val="0"/>
                                  <w:marBottom w:val="0"/>
                                  <w:divBdr>
                                    <w:top w:val="none" w:sz="0" w:space="0" w:color="auto"/>
                                    <w:left w:val="none" w:sz="0" w:space="0" w:color="auto"/>
                                    <w:bottom w:val="none" w:sz="0" w:space="0" w:color="auto"/>
                                    <w:right w:val="none" w:sz="0" w:space="0" w:color="auto"/>
                                  </w:divBdr>
                                  <w:divsChild>
                                    <w:div w:id="34428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820229">
              <w:marLeft w:val="0"/>
              <w:marRight w:val="0"/>
              <w:marTop w:val="0"/>
              <w:marBottom w:val="0"/>
              <w:divBdr>
                <w:top w:val="none" w:sz="0" w:space="0" w:color="auto"/>
                <w:left w:val="none" w:sz="0" w:space="0" w:color="auto"/>
                <w:bottom w:val="none" w:sz="0" w:space="0" w:color="auto"/>
                <w:right w:val="none" w:sz="0" w:space="0" w:color="auto"/>
              </w:divBdr>
              <w:divsChild>
                <w:div w:id="1467892659">
                  <w:marLeft w:val="0"/>
                  <w:marRight w:val="0"/>
                  <w:marTop w:val="0"/>
                  <w:marBottom w:val="0"/>
                  <w:divBdr>
                    <w:top w:val="none" w:sz="0" w:space="0" w:color="auto"/>
                    <w:left w:val="none" w:sz="0" w:space="0" w:color="auto"/>
                    <w:bottom w:val="none" w:sz="0" w:space="0" w:color="auto"/>
                    <w:right w:val="none" w:sz="0" w:space="0" w:color="auto"/>
                  </w:divBdr>
                  <w:divsChild>
                    <w:div w:id="621616065">
                      <w:marLeft w:val="0"/>
                      <w:marRight w:val="0"/>
                      <w:marTop w:val="0"/>
                      <w:marBottom w:val="0"/>
                      <w:divBdr>
                        <w:top w:val="none" w:sz="0" w:space="0" w:color="auto"/>
                        <w:left w:val="none" w:sz="0" w:space="0" w:color="auto"/>
                        <w:bottom w:val="none" w:sz="0" w:space="0" w:color="auto"/>
                        <w:right w:val="none" w:sz="0" w:space="0" w:color="auto"/>
                      </w:divBdr>
                      <w:divsChild>
                        <w:div w:id="82338574">
                          <w:marLeft w:val="0"/>
                          <w:marRight w:val="0"/>
                          <w:marTop w:val="0"/>
                          <w:marBottom w:val="0"/>
                          <w:divBdr>
                            <w:top w:val="none" w:sz="0" w:space="0" w:color="auto"/>
                            <w:left w:val="none" w:sz="0" w:space="0" w:color="auto"/>
                            <w:bottom w:val="none" w:sz="0" w:space="0" w:color="auto"/>
                            <w:right w:val="none" w:sz="0" w:space="0" w:color="auto"/>
                          </w:divBdr>
                          <w:divsChild>
                            <w:div w:id="1065647313">
                              <w:marLeft w:val="0"/>
                              <w:marRight w:val="0"/>
                              <w:marTop w:val="0"/>
                              <w:marBottom w:val="0"/>
                              <w:divBdr>
                                <w:top w:val="none" w:sz="0" w:space="0" w:color="auto"/>
                                <w:left w:val="none" w:sz="0" w:space="0" w:color="auto"/>
                                <w:bottom w:val="none" w:sz="0" w:space="0" w:color="auto"/>
                                <w:right w:val="none" w:sz="0" w:space="0" w:color="auto"/>
                              </w:divBdr>
                              <w:divsChild>
                                <w:div w:id="119343320">
                                  <w:marLeft w:val="0"/>
                                  <w:marRight w:val="0"/>
                                  <w:marTop w:val="0"/>
                                  <w:marBottom w:val="0"/>
                                  <w:divBdr>
                                    <w:top w:val="none" w:sz="0" w:space="0" w:color="auto"/>
                                    <w:left w:val="none" w:sz="0" w:space="0" w:color="auto"/>
                                    <w:bottom w:val="none" w:sz="0" w:space="0" w:color="auto"/>
                                    <w:right w:val="none" w:sz="0" w:space="0" w:color="auto"/>
                                  </w:divBdr>
                                  <w:divsChild>
                                    <w:div w:id="86587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085449">
              <w:marLeft w:val="0"/>
              <w:marRight w:val="0"/>
              <w:marTop w:val="0"/>
              <w:marBottom w:val="0"/>
              <w:divBdr>
                <w:top w:val="none" w:sz="0" w:space="0" w:color="auto"/>
                <w:left w:val="none" w:sz="0" w:space="0" w:color="auto"/>
                <w:bottom w:val="none" w:sz="0" w:space="0" w:color="auto"/>
                <w:right w:val="none" w:sz="0" w:space="0" w:color="auto"/>
              </w:divBdr>
              <w:divsChild>
                <w:div w:id="1968537077">
                  <w:marLeft w:val="0"/>
                  <w:marRight w:val="0"/>
                  <w:marTop w:val="0"/>
                  <w:marBottom w:val="0"/>
                  <w:divBdr>
                    <w:top w:val="none" w:sz="0" w:space="0" w:color="auto"/>
                    <w:left w:val="none" w:sz="0" w:space="0" w:color="auto"/>
                    <w:bottom w:val="none" w:sz="0" w:space="0" w:color="auto"/>
                    <w:right w:val="none" w:sz="0" w:space="0" w:color="auto"/>
                  </w:divBdr>
                  <w:divsChild>
                    <w:div w:id="1579514625">
                      <w:marLeft w:val="0"/>
                      <w:marRight w:val="0"/>
                      <w:marTop w:val="0"/>
                      <w:marBottom w:val="0"/>
                      <w:divBdr>
                        <w:top w:val="none" w:sz="0" w:space="0" w:color="auto"/>
                        <w:left w:val="none" w:sz="0" w:space="0" w:color="auto"/>
                        <w:bottom w:val="none" w:sz="0" w:space="0" w:color="auto"/>
                        <w:right w:val="none" w:sz="0" w:space="0" w:color="auto"/>
                      </w:divBdr>
                      <w:divsChild>
                        <w:div w:id="1579050437">
                          <w:marLeft w:val="0"/>
                          <w:marRight w:val="0"/>
                          <w:marTop w:val="0"/>
                          <w:marBottom w:val="0"/>
                          <w:divBdr>
                            <w:top w:val="none" w:sz="0" w:space="0" w:color="auto"/>
                            <w:left w:val="none" w:sz="0" w:space="0" w:color="auto"/>
                            <w:bottom w:val="none" w:sz="0" w:space="0" w:color="auto"/>
                            <w:right w:val="none" w:sz="0" w:space="0" w:color="auto"/>
                          </w:divBdr>
                          <w:divsChild>
                            <w:div w:id="1111048239">
                              <w:marLeft w:val="0"/>
                              <w:marRight w:val="0"/>
                              <w:marTop w:val="0"/>
                              <w:marBottom w:val="0"/>
                              <w:divBdr>
                                <w:top w:val="none" w:sz="0" w:space="0" w:color="auto"/>
                                <w:left w:val="none" w:sz="0" w:space="0" w:color="auto"/>
                                <w:bottom w:val="none" w:sz="0" w:space="0" w:color="auto"/>
                                <w:right w:val="none" w:sz="0" w:space="0" w:color="auto"/>
                              </w:divBdr>
                              <w:divsChild>
                                <w:div w:id="1582107624">
                                  <w:marLeft w:val="0"/>
                                  <w:marRight w:val="0"/>
                                  <w:marTop w:val="0"/>
                                  <w:marBottom w:val="0"/>
                                  <w:divBdr>
                                    <w:top w:val="none" w:sz="0" w:space="0" w:color="auto"/>
                                    <w:left w:val="none" w:sz="0" w:space="0" w:color="auto"/>
                                    <w:bottom w:val="none" w:sz="0" w:space="0" w:color="auto"/>
                                    <w:right w:val="none" w:sz="0" w:space="0" w:color="auto"/>
                                  </w:divBdr>
                                  <w:divsChild>
                                    <w:div w:id="31819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435087">
              <w:marLeft w:val="0"/>
              <w:marRight w:val="0"/>
              <w:marTop w:val="0"/>
              <w:marBottom w:val="0"/>
              <w:divBdr>
                <w:top w:val="none" w:sz="0" w:space="0" w:color="auto"/>
                <w:left w:val="none" w:sz="0" w:space="0" w:color="auto"/>
                <w:bottom w:val="none" w:sz="0" w:space="0" w:color="auto"/>
                <w:right w:val="none" w:sz="0" w:space="0" w:color="auto"/>
              </w:divBdr>
              <w:divsChild>
                <w:div w:id="566956273">
                  <w:marLeft w:val="0"/>
                  <w:marRight w:val="0"/>
                  <w:marTop w:val="0"/>
                  <w:marBottom w:val="0"/>
                  <w:divBdr>
                    <w:top w:val="none" w:sz="0" w:space="0" w:color="auto"/>
                    <w:left w:val="none" w:sz="0" w:space="0" w:color="auto"/>
                    <w:bottom w:val="none" w:sz="0" w:space="0" w:color="auto"/>
                    <w:right w:val="none" w:sz="0" w:space="0" w:color="auto"/>
                  </w:divBdr>
                  <w:divsChild>
                    <w:div w:id="939529028">
                      <w:marLeft w:val="0"/>
                      <w:marRight w:val="0"/>
                      <w:marTop w:val="0"/>
                      <w:marBottom w:val="0"/>
                      <w:divBdr>
                        <w:top w:val="none" w:sz="0" w:space="0" w:color="auto"/>
                        <w:left w:val="none" w:sz="0" w:space="0" w:color="auto"/>
                        <w:bottom w:val="none" w:sz="0" w:space="0" w:color="auto"/>
                        <w:right w:val="none" w:sz="0" w:space="0" w:color="auto"/>
                      </w:divBdr>
                      <w:divsChild>
                        <w:div w:id="884756263">
                          <w:marLeft w:val="0"/>
                          <w:marRight w:val="0"/>
                          <w:marTop w:val="0"/>
                          <w:marBottom w:val="0"/>
                          <w:divBdr>
                            <w:top w:val="none" w:sz="0" w:space="0" w:color="auto"/>
                            <w:left w:val="none" w:sz="0" w:space="0" w:color="auto"/>
                            <w:bottom w:val="none" w:sz="0" w:space="0" w:color="auto"/>
                            <w:right w:val="none" w:sz="0" w:space="0" w:color="auto"/>
                          </w:divBdr>
                          <w:divsChild>
                            <w:div w:id="1058238360">
                              <w:marLeft w:val="0"/>
                              <w:marRight w:val="0"/>
                              <w:marTop w:val="0"/>
                              <w:marBottom w:val="0"/>
                              <w:divBdr>
                                <w:top w:val="none" w:sz="0" w:space="0" w:color="auto"/>
                                <w:left w:val="none" w:sz="0" w:space="0" w:color="auto"/>
                                <w:bottom w:val="none" w:sz="0" w:space="0" w:color="auto"/>
                                <w:right w:val="none" w:sz="0" w:space="0" w:color="auto"/>
                              </w:divBdr>
                              <w:divsChild>
                                <w:div w:id="739182531">
                                  <w:marLeft w:val="0"/>
                                  <w:marRight w:val="0"/>
                                  <w:marTop w:val="0"/>
                                  <w:marBottom w:val="0"/>
                                  <w:divBdr>
                                    <w:top w:val="none" w:sz="0" w:space="0" w:color="auto"/>
                                    <w:left w:val="none" w:sz="0" w:space="0" w:color="auto"/>
                                    <w:bottom w:val="none" w:sz="0" w:space="0" w:color="auto"/>
                                    <w:right w:val="none" w:sz="0" w:space="0" w:color="auto"/>
                                  </w:divBdr>
                                  <w:divsChild>
                                    <w:div w:id="20070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397131">
      <w:bodyDiv w:val="1"/>
      <w:marLeft w:val="0"/>
      <w:marRight w:val="0"/>
      <w:marTop w:val="0"/>
      <w:marBottom w:val="0"/>
      <w:divBdr>
        <w:top w:val="none" w:sz="0" w:space="0" w:color="auto"/>
        <w:left w:val="none" w:sz="0" w:space="0" w:color="auto"/>
        <w:bottom w:val="none" w:sz="0" w:space="0" w:color="auto"/>
        <w:right w:val="none" w:sz="0" w:space="0" w:color="auto"/>
      </w:divBdr>
    </w:div>
    <w:div w:id="1229726885">
      <w:bodyDiv w:val="1"/>
      <w:marLeft w:val="0"/>
      <w:marRight w:val="0"/>
      <w:marTop w:val="0"/>
      <w:marBottom w:val="0"/>
      <w:divBdr>
        <w:top w:val="none" w:sz="0" w:space="0" w:color="auto"/>
        <w:left w:val="none" w:sz="0" w:space="0" w:color="auto"/>
        <w:bottom w:val="none" w:sz="0" w:space="0" w:color="auto"/>
        <w:right w:val="none" w:sz="0" w:space="0" w:color="auto"/>
      </w:divBdr>
    </w:div>
    <w:div w:id="1359117317">
      <w:bodyDiv w:val="1"/>
      <w:marLeft w:val="0"/>
      <w:marRight w:val="0"/>
      <w:marTop w:val="0"/>
      <w:marBottom w:val="0"/>
      <w:divBdr>
        <w:top w:val="none" w:sz="0" w:space="0" w:color="auto"/>
        <w:left w:val="none" w:sz="0" w:space="0" w:color="auto"/>
        <w:bottom w:val="none" w:sz="0" w:space="0" w:color="auto"/>
        <w:right w:val="none" w:sz="0" w:space="0" w:color="auto"/>
      </w:divBdr>
      <w:divsChild>
        <w:div w:id="771626599">
          <w:marLeft w:val="0"/>
          <w:marRight w:val="0"/>
          <w:marTop w:val="0"/>
          <w:marBottom w:val="0"/>
          <w:divBdr>
            <w:top w:val="none" w:sz="0" w:space="0" w:color="auto"/>
            <w:left w:val="none" w:sz="0" w:space="0" w:color="auto"/>
            <w:bottom w:val="none" w:sz="0" w:space="0" w:color="auto"/>
            <w:right w:val="none" w:sz="0" w:space="0" w:color="auto"/>
          </w:divBdr>
          <w:divsChild>
            <w:div w:id="69816309">
              <w:marLeft w:val="0"/>
              <w:marRight w:val="0"/>
              <w:marTop w:val="0"/>
              <w:marBottom w:val="0"/>
              <w:divBdr>
                <w:top w:val="none" w:sz="0" w:space="0" w:color="auto"/>
                <w:left w:val="none" w:sz="0" w:space="0" w:color="auto"/>
                <w:bottom w:val="none" w:sz="0" w:space="0" w:color="auto"/>
                <w:right w:val="none" w:sz="0" w:space="0" w:color="auto"/>
              </w:divBdr>
              <w:divsChild>
                <w:div w:id="1947155363">
                  <w:marLeft w:val="0"/>
                  <w:marRight w:val="0"/>
                  <w:marTop w:val="0"/>
                  <w:marBottom w:val="0"/>
                  <w:divBdr>
                    <w:top w:val="none" w:sz="0" w:space="0" w:color="auto"/>
                    <w:left w:val="none" w:sz="0" w:space="0" w:color="auto"/>
                    <w:bottom w:val="none" w:sz="0" w:space="0" w:color="auto"/>
                    <w:right w:val="none" w:sz="0" w:space="0" w:color="auto"/>
                  </w:divBdr>
                  <w:divsChild>
                    <w:div w:id="1880389096">
                      <w:marLeft w:val="0"/>
                      <w:marRight w:val="0"/>
                      <w:marTop w:val="0"/>
                      <w:marBottom w:val="0"/>
                      <w:divBdr>
                        <w:top w:val="none" w:sz="0" w:space="0" w:color="auto"/>
                        <w:left w:val="none" w:sz="0" w:space="0" w:color="auto"/>
                        <w:bottom w:val="none" w:sz="0" w:space="0" w:color="auto"/>
                        <w:right w:val="none" w:sz="0" w:space="0" w:color="auto"/>
                      </w:divBdr>
                      <w:divsChild>
                        <w:div w:id="530270006">
                          <w:marLeft w:val="0"/>
                          <w:marRight w:val="0"/>
                          <w:marTop w:val="0"/>
                          <w:marBottom w:val="0"/>
                          <w:divBdr>
                            <w:top w:val="none" w:sz="0" w:space="0" w:color="auto"/>
                            <w:left w:val="none" w:sz="0" w:space="0" w:color="auto"/>
                            <w:bottom w:val="none" w:sz="0" w:space="0" w:color="auto"/>
                            <w:right w:val="none" w:sz="0" w:space="0" w:color="auto"/>
                          </w:divBdr>
                          <w:divsChild>
                            <w:div w:id="622032588">
                              <w:marLeft w:val="0"/>
                              <w:marRight w:val="0"/>
                              <w:marTop w:val="0"/>
                              <w:marBottom w:val="0"/>
                              <w:divBdr>
                                <w:top w:val="none" w:sz="0" w:space="0" w:color="auto"/>
                                <w:left w:val="none" w:sz="0" w:space="0" w:color="auto"/>
                                <w:bottom w:val="none" w:sz="0" w:space="0" w:color="auto"/>
                                <w:right w:val="none" w:sz="0" w:space="0" w:color="auto"/>
                              </w:divBdr>
                              <w:divsChild>
                                <w:div w:id="1646203386">
                                  <w:marLeft w:val="0"/>
                                  <w:marRight w:val="0"/>
                                  <w:marTop w:val="0"/>
                                  <w:marBottom w:val="0"/>
                                  <w:divBdr>
                                    <w:top w:val="none" w:sz="0" w:space="0" w:color="auto"/>
                                    <w:left w:val="none" w:sz="0" w:space="0" w:color="auto"/>
                                    <w:bottom w:val="none" w:sz="0" w:space="0" w:color="auto"/>
                                    <w:right w:val="none" w:sz="0" w:space="0" w:color="auto"/>
                                  </w:divBdr>
                                  <w:divsChild>
                                    <w:div w:id="159274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003563">
              <w:marLeft w:val="0"/>
              <w:marRight w:val="0"/>
              <w:marTop w:val="0"/>
              <w:marBottom w:val="0"/>
              <w:divBdr>
                <w:top w:val="none" w:sz="0" w:space="0" w:color="auto"/>
                <w:left w:val="none" w:sz="0" w:space="0" w:color="auto"/>
                <w:bottom w:val="none" w:sz="0" w:space="0" w:color="auto"/>
                <w:right w:val="none" w:sz="0" w:space="0" w:color="auto"/>
              </w:divBdr>
              <w:divsChild>
                <w:div w:id="211117995">
                  <w:marLeft w:val="0"/>
                  <w:marRight w:val="0"/>
                  <w:marTop w:val="0"/>
                  <w:marBottom w:val="0"/>
                  <w:divBdr>
                    <w:top w:val="none" w:sz="0" w:space="0" w:color="auto"/>
                    <w:left w:val="none" w:sz="0" w:space="0" w:color="auto"/>
                    <w:bottom w:val="none" w:sz="0" w:space="0" w:color="auto"/>
                    <w:right w:val="none" w:sz="0" w:space="0" w:color="auto"/>
                  </w:divBdr>
                  <w:divsChild>
                    <w:div w:id="1262373390">
                      <w:marLeft w:val="0"/>
                      <w:marRight w:val="0"/>
                      <w:marTop w:val="0"/>
                      <w:marBottom w:val="0"/>
                      <w:divBdr>
                        <w:top w:val="none" w:sz="0" w:space="0" w:color="auto"/>
                        <w:left w:val="none" w:sz="0" w:space="0" w:color="auto"/>
                        <w:bottom w:val="none" w:sz="0" w:space="0" w:color="auto"/>
                        <w:right w:val="none" w:sz="0" w:space="0" w:color="auto"/>
                      </w:divBdr>
                      <w:divsChild>
                        <w:div w:id="1241256523">
                          <w:marLeft w:val="0"/>
                          <w:marRight w:val="0"/>
                          <w:marTop w:val="0"/>
                          <w:marBottom w:val="0"/>
                          <w:divBdr>
                            <w:top w:val="none" w:sz="0" w:space="0" w:color="auto"/>
                            <w:left w:val="none" w:sz="0" w:space="0" w:color="auto"/>
                            <w:bottom w:val="none" w:sz="0" w:space="0" w:color="auto"/>
                            <w:right w:val="none" w:sz="0" w:space="0" w:color="auto"/>
                          </w:divBdr>
                          <w:divsChild>
                            <w:div w:id="133569707">
                              <w:marLeft w:val="0"/>
                              <w:marRight w:val="0"/>
                              <w:marTop w:val="0"/>
                              <w:marBottom w:val="0"/>
                              <w:divBdr>
                                <w:top w:val="none" w:sz="0" w:space="0" w:color="auto"/>
                                <w:left w:val="none" w:sz="0" w:space="0" w:color="auto"/>
                                <w:bottom w:val="none" w:sz="0" w:space="0" w:color="auto"/>
                                <w:right w:val="none" w:sz="0" w:space="0" w:color="auto"/>
                              </w:divBdr>
                              <w:divsChild>
                                <w:div w:id="916785419">
                                  <w:marLeft w:val="0"/>
                                  <w:marRight w:val="0"/>
                                  <w:marTop w:val="0"/>
                                  <w:marBottom w:val="0"/>
                                  <w:divBdr>
                                    <w:top w:val="none" w:sz="0" w:space="0" w:color="auto"/>
                                    <w:left w:val="none" w:sz="0" w:space="0" w:color="auto"/>
                                    <w:bottom w:val="none" w:sz="0" w:space="0" w:color="auto"/>
                                    <w:right w:val="none" w:sz="0" w:space="0" w:color="auto"/>
                                  </w:divBdr>
                                  <w:divsChild>
                                    <w:div w:id="952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028731">
              <w:marLeft w:val="0"/>
              <w:marRight w:val="0"/>
              <w:marTop w:val="0"/>
              <w:marBottom w:val="0"/>
              <w:divBdr>
                <w:top w:val="none" w:sz="0" w:space="0" w:color="auto"/>
                <w:left w:val="none" w:sz="0" w:space="0" w:color="auto"/>
                <w:bottom w:val="none" w:sz="0" w:space="0" w:color="auto"/>
                <w:right w:val="none" w:sz="0" w:space="0" w:color="auto"/>
              </w:divBdr>
              <w:divsChild>
                <w:div w:id="1374158966">
                  <w:marLeft w:val="0"/>
                  <w:marRight w:val="0"/>
                  <w:marTop w:val="0"/>
                  <w:marBottom w:val="0"/>
                  <w:divBdr>
                    <w:top w:val="none" w:sz="0" w:space="0" w:color="auto"/>
                    <w:left w:val="none" w:sz="0" w:space="0" w:color="auto"/>
                    <w:bottom w:val="none" w:sz="0" w:space="0" w:color="auto"/>
                    <w:right w:val="none" w:sz="0" w:space="0" w:color="auto"/>
                  </w:divBdr>
                  <w:divsChild>
                    <w:div w:id="641079650">
                      <w:marLeft w:val="0"/>
                      <w:marRight w:val="0"/>
                      <w:marTop w:val="0"/>
                      <w:marBottom w:val="0"/>
                      <w:divBdr>
                        <w:top w:val="none" w:sz="0" w:space="0" w:color="auto"/>
                        <w:left w:val="none" w:sz="0" w:space="0" w:color="auto"/>
                        <w:bottom w:val="none" w:sz="0" w:space="0" w:color="auto"/>
                        <w:right w:val="none" w:sz="0" w:space="0" w:color="auto"/>
                      </w:divBdr>
                      <w:divsChild>
                        <w:div w:id="1910336414">
                          <w:marLeft w:val="0"/>
                          <w:marRight w:val="0"/>
                          <w:marTop w:val="0"/>
                          <w:marBottom w:val="0"/>
                          <w:divBdr>
                            <w:top w:val="none" w:sz="0" w:space="0" w:color="auto"/>
                            <w:left w:val="none" w:sz="0" w:space="0" w:color="auto"/>
                            <w:bottom w:val="none" w:sz="0" w:space="0" w:color="auto"/>
                            <w:right w:val="none" w:sz="0" w:space="0" w:color="auto"/>
                          </w:divBdr>
                          <w:divsChild>
                            <w:div w:id="1587035013">
                              <w:marLeft w:val="0"/>
                              <w:marRight w:val="0"/>
                              <w:marTop w:val="0"/>
                              <w:marBottom w:val="0"/>
                              <w:divBdr>
                                <w:top w:val="none" w:sz="0" w:space="0" w:color="auto"/>
                                <w:left w:val="none" w:sz="0" w:space="0" w:color="auto"/>
                                <w:bottom w:val="none" w:sz="0" w:space="0" w:color="auto"/>
                                <w:right w:val="none" w:sz="0" w:space="0" w:color="auto"/>
                              </w:divBdr>
                              <w:divsChild>
                                <w:div w:id="723524242">
                                  <w:marLeft w:val="0"/>
                                  <w:marRight w:val="0"/>
                                  <w:marTop w:val="0"/>
                                  <w:marBottom w:val="0"/>
                                  <w:divBdr>
                                    <w:top w:val="none" w:sz="0" w:space="0" w:color="auto"/>
                                    <w:left w:val="none" w:sz="0" w:space="0" w:color="auto"/>
                                    <w:bottom w:val="none" w:sz="0" w:space="0" w:color="auto"/>
                                    <w:right w:val="none" w:sz="0" w:space="0" w:color="auto"/>
                                  </w:divBdr>
                                  <w:divsChild>
                                    <w:div w:id="161081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213607">
              <w:marLeft w:val="0"/>
              <w:marRight w:val="0"/>
              <w:marTop w:val="0"/>
              <w:marBottom w:val="0"/>
              <w:divBdr>
                <w:top w:val="none" w:sz="0" w:space="0" w:color="auto"/>
                <w:left w:val="none" w:sz="0" w:space="0" w:color="auto"/>
                <w:bottom w:val="none" w:sz="0" w:space="0" w:color="auto"/>
                <w:right w:val="none" w:sz="0" w:space="0" w:color="auto"/>
              </w:divBdr>
              <w:divsChild>
                <w:div w:id="1359623147">
                  <w:marLeft w:val="0"/>
                  <w:marRight w:val="0"/>
                  <w:marTop w:val="0"/>
                  <w:marBottom w:val="0"/>
                  <w:divBdr>
                    <w:top w:val="none" w:sz="0" w:space="0" w:color="auto"/>
                    <w:left w:val="none" w:sz="0" w:space="0" w:color="auto"/>
                    <w:bottom w:val="none" w:sz="0" w:space="0" w:color="auto"/>
                    <w:right w:val="none" w:sz="0" w:space="0" w:color="auto"/>
                  </w:divBdr>
                  <w:divsChild>
                    <w:div w:id="1772623745">
                      <w:marLeft w:val="0"/>
                      <w:marRight w:val="0"/>
                      <w:marTop w:val="0"/>
                      <w:marBottom w:val="0"/>
                      <w:divBdr>
                        <w:top w:val="none" w:sz="0" w:space="0" w:color="auto"/>
                        <w:left w:val="none" w:sz="0" w:space="0" w:color="auto"/>
                        <w:bottom w:val="none" w:sz="0" w:space="0" w:color="auto"/>
                        <w:right w:val="none" w:sz="0" w:space="0" w:color="auto"/>
                      </w:divBdr>
                      <w:divsChild>
                        <w:div w:id="949507317">
                          <w:marLeft w:val="0"/>
                          <w:marRight w:val="0"/>
                          <w:marTop w:val="0"/>
                          <w:marBottom w:val="0"/>
                          <w:divBdr>
                            <w:top w:val="none" w:sz="0" w:space="0" w:color="auto"/>
                            <w:left w:val="none" w:sz="0" w:space="0" w:color="auto"/>
                            <w:bottom w:val="none" w:sz="0" w:space="0" w:color="auto"/>
                            <w:right w:val="none" w:sz="0" w:space="0" w:color="auto"/>
                          </w:divBdr>
                          <w:divsChild>
                            <w:div w:id="533470245">
                              <w:marLeft w:val="0"/>
                              <w:marRight w:val="0"/>
                              <w:marTop w:val="0"/>
                              <w:marBottom w:val="0"/>
                              <w:divBdr>
                                <w:top w:val="none" w:sz="0" w:space="0" w:color="auto"/>
                                <w:left w:val="none" w:sz="0" w:space="0" w:color="auto"/>
                                <w:bottom w:val="none" w:sz="0" w:space="0" w:color="auto"/>
                                <w:right w:val="none" w:sz="0" w:space="0" w:color="auto"/>
                              </w:divBdr>
                              <w:divsChild>
                                <w:div w:id="1237935706">
                                  <w:marLeft w:val="0"/>
                                  <w:marRight w:val="0"/>
                                  <w:marTop w:val="0"/>
                                  <w:marBottom w:val="0"/>
                                  <w:divBdr>
                                    <w:top w:val="none" w:sz="0" w:space="0" w:color="auto"/>
                                    <w:left w:val="none" w:sz="0" w:space="0" w:color="auto"/>
                                    <w:bottom w:val="none" w:sz="0" w:space="0" w:color="auto"/>
                                    <w:right w:val="none" w:sz="0" w:space="0" w:color="auto"/>
                                  </w:divBdr>
                                  <w:divsChild>
                                    <w:div w:id="210862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814840">
              <w:marLeft w:val="0"/>
              <w:marRight w:val="0"/>
              <w:marTop w:val="0"/>
              <w:marBottom w:val="0"/>
              <w:divBdr>
                <w:top w:val="none" w:sz="0" w:space="0" w:color="auto"/>
                <w:left w:val="none" w:sz="0" w:space="0" w:color="auto"/>
                <w:bottom w:val="none" w:sz="0" w:space="0" w:color="auto"/>
                <w:right w:val="none" w:sz="0" w:space="0" w:color="auto"/>
              </w:divBdr>
              <w:divsChild>
                <w:div w:id="1794136613">
                  <w:marLeft w:val="0"/>
                  <w:marRight w:val="0"/>
                  <w:marTop w:val="0"/>
                  <w:marBottom w:val="0"/>
                  <w:divBdr>
                    <w:top w:val="none" w:sz="0" w:space="0" w:color="auto"/>
                    <w:left w:val="none" w:sz="0" w:space="0" w:color="auto"/>
                    <w:bottom w:val="none" w:sz="0" w:space="0" w:color="auto"/>
                    <w:right w:val="none" w:sz="0" w:space="0" w:color="auto"/>
                  </w:divBdr>
                  <w:divsChild>
                    <w:div w:id="246694052">
                      <w:marLeft w:val="0"/>
                      <w:marRight w:val="0"/>
                      <w:marTop w:val="0"/>
                      <w:marBottom w:val="0"/>
                      <w:divBdr>
                        <w:top w:val="none" w:sz="0" w:space="0" w:color="auto"/>
                        <w:left w:val="none" w:sz="0" w:space="0" w:color="auto"/>
                        <w:bottom w:val="none" w:sz="0" w:space="0" w:color="auto"/>
                        <w:right w:val="none" w:sz="0" w:space="0" w:color="auto"/>
                      </w:divBdr>
                      <w:divsChild>
                        <w:div w:id="1326202818">
                          <w:marLeft w:val="0"/>
                          <w:marRight w:val="0"/>
                          <w:marTop w:val="0"/>
                          <w:marBottom w:val="0"/>
                          <w:divBdr>
                            <w:top w:val="none" w:sz="0" w:space="0" w:color="auto"/>
                            <w:left w:val="none" w:sz="0" w:space="0" w:color="auto"/>
                            <w:bottom w:val="none" w:sz="0" w:space="0" w:color="auto"/>
                            <w:right w:val="none" w:sz="0" w:space="0" w:color="auto"/>
                          </w:divBdr>
                          <w:divsChild>
                            <w:div w:id="1846045108">
                              <w:marLeft w:val="0"/>
                              <w:marRight w:val="0"/>
                              <w:marTop w:val="0"/>
                              <w:marBottom w:val="0"/>
                              <w:divBdr>
                                <w:top w:val="none" w:sz="0" w:space="0" w:color="auto"/>
                                <w:left w:val="none" w:sz="0" w:space="0" w:color="auto"/>
                                <w:bottom w:val="none" w:sz="0" w:space="0" w:color="auto"/>
                                <w:right w:val="none" w:sz="0" w:space="0" w:color="auto"/>
                              </w:divBdr>
                              <w:divsChild>
                                <w:div w:id="370300240">
                                  <w:marLeft w:val="0"/>
                                  <w:marRight w:val="0"/>
                                  <w:marTop w:val="0"/>
                                  <w:marBottom w:val="0"/>
                                  <w:divBdr>
                                    <w:top w:val="none" w:sz="0" w:space="0" w:color="auto"/>
                                    <w:left w:val="none" w:sz="0" w:space="0" w:color="auto"/>
                                    <w:bottom w:val="none" w:sz="0" w:space="0" w:color="auto"/>
                                    <w:right w:val="none" w:sz="0" w:space="0" w:color="auto"/>
                                  </w:divBdr>
                                  <w:divsChild>
                                    <w:div w:id="46578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513039">
          <w:marLeft w:val="0"/>
          <w:marRight w:val="0"/>
          <w:marTop w:val="0"/>
          <w:marBottom w:val="0"/>
          <w:divBdr>
            <w:top w:val="none" w:sz="0" w:space="0" w:color="auto"/>
            <w:left w:val="none" w:sz="0" w:space="0" w:color="auto"/>
            <w:bottom w:val="none" w:sz="0" w:space="0" w:color="auto"/>
            <w:right w:val="none" w:sz="0" w:space="0" w:color="auto"/>
          </w:divBdr>
          <w:divsChild>
            <w:div w:id="1208882229">
              <w:marLeft w:val="0"/>
              <w:marRight w:val="0"/>
              <w:marTop w:val="0"/>
              <w:marBottom w:val="0"/>
              <w:divBdr>
                <w:top w:val="none" w:sz="0" w:space="0" w:color="auto"/>
                <w:left w:val="none" w:sz="0" w:space="0" w:color="auto"/>
                <w:bottom w:val="none" w:sz="0" w:space="0" w:color="auto"/>
                <w:right w:val="none" w:sz="0" w:space="0" w:color="auto"/>
              </w:divBdr>
              <w:divsChild>
                <w:div w:id="1483620228">
                  <w:marLeft w:val="0"/>
                  <w:marRight w:val="0"/>
                  <w:marTop w:val="0"/>
                  <w:marBottom w:val="0"/>
                  <w:divBdr>
                    <w:top w:val="none" w:sz="0" w:space="0" w:color="auto"/>
                    <w:left w:val="none" w:sz="0" w:space="0" w:color="auto"/>
                    <w:bottom w:val="none" w:sz="0" w:space="0" w:color="auto"/>
                    <w:right w:val="none" w:sz="0" w:space="0" w:color="auto"/>
                  </w:divBdr>
                  <w:divsChild>
                    <w:div w:id="2056540825">
                      <w:marLeft w:val="0"/>
                      <w:marRight w:val="0"/>
                      <w:marTop w:val="0"/>
                      <w:marBottom w:val="0"/>
                      <w:divBdr>
                        <w:top w:val="none" w:sz="0" w:space="0" w:color="auto"/>
                        <w:left w:val="none" w:sz="0" w:space="0" w:color="auto"/>
                        <w:bottom w:val="none" w:sz="0" w:space="0" w:color="auto"/>
                        <w:right w:val="none" w:sz="0" w:space="0" w:color="auto"/>
                      </w:divBdr>
                      <w:divsChild>
                        <w:div w:id="2103066842">
                          <w:marLeft w:val="0"/>
                          <w:marRight w:val="0"/>
                          <w:marTop w:val="0"/>
                          <w:marBottom w:val="0"/>
                          <w:divBdr>
                            <w:top w:val="none" w:sz="0" w:space="0" w:color="auto"/>
                            <w:left w:val="none" w:sz="0" w:space="0" w:color="auto"/>
                            <w:bottom w:val="none" w:sz="0" w:space="0" w:color="auto"/>
                            <w:right w:val="none" w:sz="0" w:space="0" w:color="auto"/>
                          </w:divBdr>
                          <w:divsChild>
                            <w:div w:id="2123837416">
                              <w:marLeft w:val="0"/>
                              <w:marRight w:val="0"/>
                              <w:marTop w:val="0"/>
                              <w:marBottom w:val="0"/>
                              <w:divBdr>
                                <w:top w:val="none" w:sz="0" w:space="0" w:color="auto"/>
                                <w:left w:val="none" w:sz="0" w:space="0" w:color="auto"/>
                                <w:bottom w:val="none" w:sz="0" w:space="0" w:color="auto"/>
                                <w:right w:val="none" w:sz="0" w:space="0" w:color="auto"/>
                              </w:divBdr>
                              <w:divsChild>
                                <w:div w:id="332218783">
                                  <w:marLeft w:val="0"/>
                                  <w:marRight w:val="0"/>
                                  <w:marTop w:val="0"/>
                                  <w:marBottom w:val="0"/>
                                  <w:divBdr>
                                    <w:top w:val="none" w:sz="0" w:space="0" w:color="auto"/>
                                    <w:left w:val="none" w:sz="0" w:space="0" w:color="auto"/>
                                    <w:bottom w:val="none" w:sz="0" w:space="0" w:color="auto"/>
                                    <w:right w:val="none" w:sz="0" w:space="0" w:color="auto"/>
                                  </w:divBdr>
                                  <w:divsChild>
                                    <w:div w:id="214403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815947">
              <w:marLeft w:val="0"/>
              <w:marRight w:val="0"/>
              <w:marTop w:val="0"/>
              <w:marBottom w:val="0"/>
              <w:divBdr>
                <w:top w:val="none" w:sz="0" w:space="0" w:color="auto"/>
                <w:left w:val="none" w:sz="0" w:space="0" w:color="auto"/>
                <w:bottom w:val="none" w:sz="0" w:space="0" w:color="auto"/>
                <w:right w:val="none" w:sz="0" w:space="0" w:color="auto"/>
              </w:divBdr>
              <w:divsChild>
                <w:div w:id="1167860435">
                  <w:marLeft w:val="0"/>
                  <w:marRight w:val="0"/>
                  <w:marTop w:val="0"/>
                  <w:marBottom w:val="0"/>
                  <w:divBdr>
                    <w:top w:val="none" w:sz="0" w:space="0" w:color="auto"/>
                    <w:left w:val="none" w:sz="0" w:space="0" w:color="auto"/>
                    <w:bottom w:val="none" w:sz="0" w:space="0" w:color="auto"/>
                    <w:right w:val="none" w:sz="0" w:space="0" w:color="auto"/>
                  </w:divBdr>
                  <w:divsChild>
                    <w:div w:id="1385832212">
                      <w:marLeft w:val="0"/>
                      <w:marRight w:val="0"/>
                      <w:marTop w:val="0"/>
                      <w:marBottom w:val="0"/>
                      <w:divBdr>
                        <w:top w:val="none" w:sz="0" w:space="0" w:color="auto"/>
                        <w:left w:val="none" w:sz="0" w:space="0" w:color="auto"/>
                        <w:bottom w:val="none" w:sz="0" w:space="0" w:color="auto"/>
                        <w:right w:val="none" w:sz="0" w:space="0" w:color="auto"/>
                      </w:divBdr>
                      <w:divsChild>
                        <w:div w:id="1822037099">
                          <w:marLeft w:val="0"/>
                          <w:marRight w:val="0"/>
                          <w:marTop w:val="0"/>
                          <w:marBottom w:val="0"/>
                          <w:divBdr>
                            <w:top w:val="none" w:sz="0" w:space="0" w:color="auto"/>
                            <w:left w:val="none" w:sz="0" w:space="0" w:color="auto"/>
                            <w:bottom w:val="none" w:sz="0" w:space="0" w:color="auto"/>
                            <w:right w:val="none" w:sz="0" w:space="0" w:color="auto"/>
                          </w:divBdr>
                          <w:divsChild>
                            <w:div w:id="1258950136">
                              <w:marLeft w:val="0"/>
                              <w:marRight w:val="0"/>
                              <w:marTop w:val="0"/>
                              <w:marBottom w:val="0"/>
                              <w:divBdr>
                                <w:top w:val="none" w:sz="0" w:space="0" w:color="auto"/>
                                <w:left w:val="none" w:sz="0" w:space="0" w:color="auto"/>
                                <w:bottom w:val="none" w:sz="0" w:space="0" w:color="auto"/>
                                <w:right w:val="none" w:sz="0" w:space="0" w:color="auto"/>
                              </w:divBdr>
                              <w:divsChild>
                                <w:div w:id="1608006272">
                                  <w:marLeft w:val="0"/>
                                  <w:marRight w:val="0"/>
                                  <w:marTop w:val="0"/>
                                  <w:marBottom w:val="0"/>
                                  <w:divBdr>
                                    <w:top w:val="none" w:sz="0" w:space="0" w:color="auto"/>
                                    <w:left w:val="none" w:sz="0" w:space="0" w:color="auto"/>
                                    <w:bottom w:val="none" w:sz="0" w:space="0" w:color="auto"/>
                                    <w:right w:val="none" w:sz="0" w:space="0" w:color="auto"/>
                                  </w:divBdr>
                                  <w:divsChild>
                                    <w:div w:id="181884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1131737">
      <w:bodyDiv w:val="1"/>
      <w:marLeft w:val="0"/>
      <w:marRight w:val="0"/>
      <w:marTop w:val="0"/>
      <w:marBottom w:val="0"/>
      <w:divBdr>
        <w:top w:val="none" w:sz="0" w:space="0" w:color="auto"/>
        <w:left w:val="none" w:sz="0" w:space="0" w:color="auto"/>
        <w:bottom w:val="none" w:sz="0" w:space="0" w:color="auto"/>
        <w:right w:val="none" w:sz="0" w:space="0" w:color="auto"/>
      </w:divBdr>
    </w:div>
    <w:div w:id="1436435754">
      <w:bodyDiv w:val="1"/>
      <w:marLeft w:val="0"/>
      <w:marRight w:val="0"/>
      <w:marTop w:val="0"/>
      <w:marBottom w:val="0"/>
      <w:divBdr>
        <w:top w:val="none" w:sz="0" w:space="0" w:color="auto"/>
        <w:left w:val="none" w:sz="0" w:space="0" w:color="auto"/>
        <w:bottom w:val="none" w:sz="0" w:space="0" w:color="auto"/>
        <w:right w:val="none" w:sz="0" w:space="0" w:color="auto"/>
      </w:divBdr>
      <w:divsChild>
        <w:div w:id="425997819">
          <w:marLeft w:val="0"/>
          <w:marRight w:val="0"/>
          <w:marTop w:val="0"/>
          <w:marBottom w:val="0"/>
          <w:divBdr>
            <w:top w:val="none" w:sz="0" w:space="0" w:color="auto"/>
            <w:left w:val="none" w:sz="0" w:space="0" w:color="auto"/>
            <w:bottom w:val="none" w:sz="0" w:space="0" w:color="auto"/>
            <w:right w:val="none" w:sz="0" w:space="0" w:color="auto"/>
          </w:divBdr>
          <w:divsChild>
            <w:div w:id="216818956">
              <w:marLeft w:val="0"/>
              <w:marRight w:val="0"/>
              <w:marTop w:val="0"/>
              <w:marBottom w:val="0"/>
              <w:divBdr>
                <w:top w:val="none" w:sz="0" w:space="0" w:color="auto"/>
                <w:left w:val="none" w:sz="0" w:space="0" w:color="auto"/>
                <w:bottom w:val="none" w:sz="0" w:space="0" w:color="auto"/>
                <w:right w:val="none" w:sz="0" w:space="0" w:color="auto"/>
              </w:divBdr>
              <w:divsChild>
                <w:div w:id="1458450335">
                  <w:marLeft w:val="0"/>
                  <w:marRight w:val="0"/>
                  <w:marTop w:val="0"/>
                  <w:marBottom w:val="0"/>
                  <w:divBdr>
                    <w:top w:val="none" w:sz="0" w:space="0" w:color="auto"/>
                    <w:left w:val="none" w:sz="0" w:space="0" w:color="auto"/>
                    <w:bottom w:val="none" w:sz="0" w:space="0" w:color="auto"/>
                    <w:right w:val="none" w:sz="0" w:space="0" w:color="auto"/>
                  </w:divBdr>
                  <w:divsChild>
                    <w:div w:id="250630365">
                      <w:marLeft w:val="0"/>
                      <w:marRight w:val="0"/>
                      <w:marTop w:val="0"/>
                      <w:marBottom w:val="0"/>
                      <w:divBdr>
                        <w:top w:val="none" w:sz="0" w:space="0" w:color="auto"/>
                        <w:left w:val="none" w:sz="0" w:space="0" w:color="auto"/>
                        <w:bottom w:val="none" w:sz="0" w:space="0" w:color="auto"/>
                        <w:right w:val="none" w:sz="0" w:space="0" w:color="auto"/>
                      </w:divBdr>
                      <w:divsChild>
                        <w:div w:id="1286543769">
                          <w:marLeft w:val="0"/>
                          <w:marRight w:val="0"/>
                          <w:marTop w:val="0"/>
                          <w:marBottom w:val="0"/>
                          <w:divBdr>
                            <w:top w:val="none" w:sz="0" w:space="0" w:color="auto"/>
                            <w:left w:val="none" w:sz="0" w:space="0" w:color="auto"/>
                            <w:bottom w:val="none" w:sz="0" w:space="0" w:color="auto"/>
                            <w:right w:val="none" w:sz="0" w:space="0" w:color="auto"/>
                          </w:divBdr>
                          <w:divsChild>
                            <w:div w:id="889533292">
                              <w:marLeft w:val="0"/>
                              <w:marRight w:val="0"/>
                              <w:marTop w:val="0"/>
                              <w:marBottom w:val="0"/>
                              <w:divBdr>
                                <w:top w:val="none" w:sz="0" w:space="0" w:color="auto"/>
                                <w:left w:val="none" w:sz="0" w:space="0" w:color="auto"/>
                                <w:bottom w:val="none" w:sz="0" w:space="0" w:color="auto"/>
                                <w:right w:val="none" w:sz="0" w:space="0" w:color="auto"/>
                              </w:divBdr>
                              <w:divsChild>
                                <w:div w:id="2213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824727">
          <w:marLeft w:val="0"/>
          <w:marRight w:val="0"/>
          <w:marTop w:val="0"/>
          <w:marBottom w:val="0"/>
          <w:divBdr>
            <w:top w:val="none" w:sz="0" w:space="0" w:color="auto"/>
            <w:left w:val="none" w:sz="0" w:space="0" w:color="auto"/>
            <w:bottom w:val="none" w:sz="0" w:space="0" w:color="auto"/>
            <w:right w:val="none" w:sz="0" w:space="0" w:color="auto"/>
          </w:divBdr>
          <w:divsChild>
            <w:div w:id="1052460845">
              <w:marLeft w:val="0"/>
              <w:marRight w:val="0"/>
              <w:marTop w:val="0"/>
              <w:marBottom w:val="0"/>
              <w:divBdr>
                <w:top w:val="none" w:sz="0" w:space="0" w:color="auto"/>
                <w:left w:val="none" w:sz="0" w:space="0" w:color="auto"/>
                <w:bottom w:val="none" w:sz="0" w:space="0" w:color="auto"/>
                <w:right w:val="none" w:sz="0" w:space="0" w:color="auto"/>
              </w:divBdr>
              <w:divsChild>
                <w:div w:id="2109426398">
                  <w:marLeft w:val="0"/>
                  <w:marRight w:val="0"/>
                  <w:marTop w:val="0"/>
                  <w:marBottom w:val="0"/>
                  <w:divBdr>
                    <w:top w:val="none" w:sz="0" w:space="0" w:color="auto"/>
                    <w:left w:val="none" w:sz="0" w:space="0" w:color="auto"/>
                    <w:bottom w:val="none" w:sz="0" w:space="0" w:color="auto"/>
                    <w:right w:val="none" w:sz="0" w:space="0" w:color="auto"/>
                  </w:divBdr>
                  <w:divsChild>
                    <w:div w:id="614947069">
                      <w:marLeft w:val="0"/>
                      <w:marRight w:val="0"/>
                      <w:marTop w:val="0"/>
                      <w:marBottom w:val="0"/>
                      <w:divBdr>
                        <w:top w:val="none" w:sz="0" w:space="0" w:color="auto"/>
                        <w:left w:val="none" w:sz="0" w:space="0" w:color="auto"/>
                        <w:bottom w:val="none" w:sz="0" w:space="0" w:color="auto"/>
                        <w:right w:val="none" w:sz="0" w:space="0" w:color="auto"/>
                      </w:divBdr>
                      <w:divsChild>
                        <w:div w:id="353069228">
                          <w:marLeft w:val="0"/>
                          <w:marRight w:val="0"/>
                          <w:marTop w:val="0"/>
                          <w:marBottom w:val="0"/>
                          <w:divBdr>
                            <w:top w:val="none" w:sz="0" w:space="0" w:color="auto"/>
                            <w:left w:val="none" w:sz="0" w:space="0" w:color="auto"/>
                            <w:bottom w:val="none" w:sz="0" w:space="0" w:color="auto"/>
                            <w:right w:val="none" w:sz="0" w:space="0" w:color="auto"/>
                          </w:divBdr>
                          <w:divsChild>
                            <w:div w:id="939411768">
                              <w:marLeft w:val="0"/>
                              <w:marRight w:val="0"/>
                              <w:marTop w:val="0"/>
                              <w:marBottom w:val="0"/>
                              <w:divBdr>
                                <w:top w:val="none" w:sz="0" w:space="0" w:color="auto"/>
                                <w:left w:val="none" w:sz="0" w:space="0" w:color="auto"/>
                                <w:bottom w:val="none" w:sz="0" w:space="0" w:color="auto"/>
                                <w:right w:val="none" w:sz="0" w:space="0" w:color="auto"/>
                              </w:divBdr>
                              <w:divsChild>
                                <w:div w:id="197325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08702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96604565">
                  <w:marLeft w:val="0"/>
                  <w:marRight w:val="0"/>
                  <w:marTop w:val="0"/>
                  <w:marBottom w:val="0"/>
                  <w:divBdr>
                    <w:top w:val="none" w:sz="0" w:space="0" w:color="auto"/>
                    <w:left w:val="none" w:sz="0" w:space="0" w:color="auto"/>
                    <w:bottom w:val="none" w:sz="0" w:space="0" w:color="auto"/>
                    <w:right w:val="none" w:sz="0" w:space="0" w:color="auto"/>
                  </w:divBdr>
                  <w:divsChild>
                    <w:div w:id="1740521823">
                      <w:marLeft w:val="0"/>
                      <w:marRight w:val="0"/>
                      <w:marTop w:val="0"/>
                      <w:marBottom w:val="0"/>
                      <w:divBdr>
                        <w:top w:val="none" w:sz="0" w:space="0" w:color="auto"/>
                        <w:left w:val="none" w:sz="0" w:space="0" w:color="auto"/>
                        <w:bottom w:val="none" w:sz="0" w:space="0" w:color="auto"/>
                        <w:right w:val="none" w:sz="0" w:space="0" w:color="auto"/>
                      </w:divBdr>
                      <w:divsChild>
                        <w:div w:id="1030494142">
                          <w:marLeft w:val="0"/>
                          <w:marRight w:val="0"/>
                          <w:marTop w:val="0"/>
                          <w:marBottom w:val="0"/>
                          <w:divBdr>
                            <w:top w:val="none" w:sz="0" w:space="0" w:color="auto"/>
                            <w:left w:val="none" w:sz="0" w:space="0" w:color="auto"/>
                            <w:bottom w:val="none" w:sz="0" w:space="0" w:color="auto"/>
                            <w:right w:val="none" w:sz="0" w:space="0" w:color="auto"/>
                          </w:divBdr>
                          <w:divsChild>
                            <w:div w:id="127744809">
                              <w:marLeft w:val="0"/>
                              <w:marRight w:val="0"/>
                              <w:marTop w:val="0"/>
                              <w:marBottom w:val="0"/>
                              <w:divBdr>
                                <w:top w:val="none" w:sz="0" w:space="0" w:color="auto"/>
                                <w:left w:val="none" w:sz="0" w:space="0" w:color="auto"/>
                                <w:bottom w:val="none" w:sz="0" w:space="0" w:color="auto"/>
                                <w:right w:val="none" w:sz="0" w:space="0" w:color="auto"/>
                              </w:divBdr>
                              <w:divsChild>
                                <w:div w:id="1053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067054">
          <w:marLeft w:val="0"/>
          <w:marRight w:val="0"/>
          <w:marTop w:val="0"/>
          <w:marBottom w:val="0"/>
          <w:divBdr>
            <w:top w:val="none" w:sz="0" w:space="0" w:color="auto"/>
            <w:left w:val="none" w:sz="0" w:space="0" w:color="auto"/>
            <w:bottom w:val="none" w:sz="0" w:space="0" w:color="auto"/>
            <w:right w:val="none" w:sz="0" w:space="0" w:color="auto"/>
          </w:divBdr>
          <w:divsChild>
            <w:div w:id="1526091337">
              <w:marLeft w:val="0"/>
              <w:marRight w:val="0"/>
              <w:marTop w:val="0"/>
              <w:marBottom w:val="0"/>
              <w:divBdr>
                <w:top w:val="none" w:sz="0" w:space="0" w:color="auto"/>
                <w:left w:val="none" w:sz="0" w:space="0" w:color="auto"/>
                <w:bottom w:val="none" w:sz="0" w:space="0" w:color="auto"/>
                <w:right w:val="none" w:sz="0" w:space="0" w:color="auto"/>
              </w:divBdr>
              <w:divsChild>
                <w:div w:id="768310994">
                  <w:marLeft w:val="0"/>
                  <w:marRight w:val="0"/>
                  <w:marTop w:val="0"/>
                  <w:marBottom w:val="0"/>
                  <w:divBdr>
                    <w:top w:val="none" w:sz="0" w:space="0" w:color="auto"/>
                    <w:left w:val="none" w:sz="0" w:space="0" w:color="auto"/>
                    <w:bottom w:val="none" w:sz="0" w:space="0" w:color="auto"/>
                    <w:right w:val="none" w:sz="0" w:space="0" w:color="auto"/>
                  </w:divBdr>
                  <w:divsChild>
                    <w:div w:id="1453599918">
                      <w:marLeft w:val="0"/>
                      <w:marRight w:val="0"/>
                      <w:marTop w:val="0"/>
                      <w:marBottom w:val="0"/>
                      <w:divBdr>
                        <w:top w:val="none" w:sz="0" w:space="0" w:color="auto"/>
                        <w:left w:val="none" w:sz="0" w:space="0" w:color="auto"/>
                        <w:bottom w:val="none" w:sz="0" w:space="0" w:color="auto"/>
                        <w:right w:val="none" w:sz="0" w:space="0" w:color="auto"/>
                      </w:divBdr>
                      <w:divsChild>
                        <w:div w:id="925528991">
                          <w:marLeft w:val="0"/>
                          <w:marRight w:val="0"/>
                          <w:marTop w:val="0"/>
                          <w:marBottom w:val="0"/>
                          <w:divBdr>
                            <w:top w:val="none" w:sz="0" w:space="0" w:color="auto"/>
                            <w:left w:val="none" w:sz="0" w:space="0" w:color="auto"/>
                            <w:bottom w:val="none" w:sz="0" w:space="0" w:color="auto"/>
                            <w:right w:val="none" w:sz="0" w:space="0" w:color="auto"/>
                          </w:divBdr>
                          <w:divsChild>
                            <w:div w:id="1149319360">
                              <w:marLeft w:val="0"/>
                              <w:marRight w:val="0"/>
                              <w:marTop w:val="0"/>
                              <w:marBottom w:val="0"/>
                              <w:divBdr>
                                <w:top w:val="none" w:sz="0" w:space="0" w:color="auto"/>
                                <w:left w:val="none" w:sz="0" w:space="0" w:color="auto"/>
                                <w:bottom w:val="none" w:sz="0" w:space="0" w:color="auto"/>
                                <w:right w:val="none" w:sz="0" w:space="0" w:color="auto"/>
                              </w:divBdr>
                              <w:divsChild>
                                <w:div w:id="176430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6823981">
          <w:marLeft w:val="0"/>
          <w:marRight w:val="0"/>
          <w:marTop w:val="0"/>
          <w:marBottom w:val="0"/>
          <w:divBdr>
            <w:top w:val="none" w:sz="0" w:space="0" w:color="auto"/>
            <w:left w:val="none" w:sz="0" w:space="0" w:color="auto"/>
            <w:bottom w:val="none" w:sz="0" w:space="0" w:color="auto"/>
            <w:right w:val="none" w:sz="0" w:space="0" w:color="auto"/>
          </w:divBdr>
          <w:divsChild>
            <w:div w:id="993147671">
              <w:marLeft w:val="0"/>
              <w:marRight w:val="0"/>
              <w:marTop w:val="0"/>
              <w:marBottom w:val="0"/>
              <w:divBdr>
                <w:top w:val="none" w:sz="0" w:space="0" w:color="auto"/>
                <w:left w:val="none" w:sz="0" w:space="0" w:color="auto"/>
                <w:bottom w:val="none" w:sz="0" w:space="0" w:color="auto"/>
                <w:right w:val="none" w:sz="0" w:space="0" w:color="auto"/>
              </w:divBdr>
              <w:divsChild>
                <w:div w:id="1911455177">
                  <w:marLeft w:val="0"/>
                  <w:marRight w:val="0"/>
                  <w:marTop w:val="0"/>
                  <w:marBottom w:val="0"/>
                  <w:divBdr>
                    <w:top w:val="none" w:sz="0" w:space="0" w:color="auto"/>
                    <w:left w:val="none" w:sz="0" w:space="0" w:color="auto"/>
                    <w:bottom w:val="none" w:sz="0" w:space="0" w:color="auto"/>
                    <w:right w:val="none" w:sz="0" w:space="0" w:color="auto"/>
                  </w:divBdr>
                  <w:divsChild>
                    <w:div w:id="1897087030">
                      <w:marLeft w:val="0"/>
                      <w:marRight w:val="0"/>
                      <w:marTop w:val="0"/>
                      <w:marBottom w:val="0"/>
                      <w:divBdr>
                        <w:top w:val="none" w:sz="0" w:space="0" w:color="auto"/>
                        <w:left w:val="none" w:sz="0" w:space="0" w:color="auto"/>
                        <w:bottom w:val="none" w:sz="0" w:space="0" w:color="auto"/>
                        <w:right w:val="none" w:sz="0" w:space="0" w:color="auto"/>
                      </w:divBdr>
                      <w:divsChild>
                        <w:div w:id="1089618828">
                          <w:marLeft w:val="0"/>
                          <w:marRight w:val="0"/>
                          <w:marTop w:val="0"/>
                          <w:marBottom w:val="0"/>
                          <w:divBdr>
                            <w:top w:val="none" w:sz="0" w:space="0" w:color="auto"/>
                            <w:left w:val="none" w:sz="0" w:space="0" w:color="auto"/>
                            <w:bottom w:val="none" w:sz="0" w:space="0" w:color="auto"/>
                            <w:right w:val="none" w:sz="0" w:space="0" w:color="auto"/>
                          </w:divBdr>
                          <w:divsChild>
                            <w:div w:id="612368679">
                              <w:marLeft w:val="0"/>
                              <w:marRight w:val="0"/>
                              <w:marTop w:val="0"/>
                              <w:marBottom w:val="0"/>
                              <w:divBdr>
                                <w:top w:val="none" w:sz="0" w:space="0" w:color="auto"/>
                                <w:left w:val="none" w:sz="0" w:space="0" w:color="auto"/>
                                <w:bottom w:val="none" w:sz="0" w:space="0" w:color="auto"/>
                                <w:right w:val="none" w:sz="0" w:space="0" w:color="auto"/>
                              </w:divBdr>
                              <w:divsChild>
                                <w:div w:id="4218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942699">
      <w:bodyDiv w:val="1"/>
      <w:marLeft w:val="0"/>
      <w:marRight w:val="0"/>
      <w:marTop w:val="0"/>
      <w:marBottom w:val="0"/>
      <w:divBdr>
        <w:top w:val="none" w:sz="0" w:space="0" w:color="auto"/>
        <w:left w:val="none" w:sz="0" w:space="0" w:color="auto"/>
        <w:bottom w:val="none" w:sz="0" w:space="0" w:color="auto"/>
        <w:right w:val="none" w:sz="0" w:space="0" w:color="auto"/>
      </w:divBdr>
    </w:div>
    <w:div w:id="1622415732">
      <w:bodyDiv w:val="1"/>
      <w:marLeft w:val="0"/>
      <w:marRight w:val="0"/>
      <w:marTop w:val="0"/>
      <w:marBottom w:val="0"/>
      <w:divBdr>
        <w:top w:val="none" w:sz="0" w:space="0" w:color="auto"/>
        <w:left w:val="none" w:sz="0" w:space="0" w:color="auto"/>
        <w:bottom w:val="none" w:sz="0" w:space="0" w:color="auto"/>
        <w:right w:val="none" w:sz="0" w:space="0" w:color="auto"/>
      </w:divBdr>
      <w:divsChild>
        <w:div w:id="414859536">
          <w:marLeft w:val="0"/>
          <w:marRight w:val="0"/>
          <w:marTop w:val="0"/>
          <w:marBottom w:val="0"/>
          <w:divBdr>
            <w:top w:val="none" w:sz="0" w:space="0" w:color="auto"/>
            <w:left w:val="none" w:sz="0" w:space="0" w:color="auto"/>
            <w:bottom w:val="none" w:sz="0" w:space="0" w:color="auto"/>
            <w:right w:val="none" w:sz="0" w:space="0" w:color="auto"/>
          </w:divBdr>
          <w:divsChild>
            <w:div w:id="1160347317">
              <w:marLeft w:val="0"/>
              <w:marRight w:val="0"/>
              <w:marTop w:val="0"/>
              <w:marBottom w:val="0"/>
              <w:divBdr>
                <w:top w:val="none" w:sz="0" w:space="0" w:color="auto"/>
                <w:left w:val="none" w:sz="0" w:space="0" w:color="auto"/>
                <w:bottom w:val="none" w:sz="0" w:space="0" w:color="auto"/>
                <w:right w:val="none" w:sz="0" w:space="0" w:color="auto"/>
              </w:divBdr>
              <w:divsChild>
                <w:div w:id="780882111">
                  <w:marLeft w:val="0"/>
                  <w:marRight w:val="0"/>
                  <w:marTop w:val="0"/>
                  <w:marBottom w:val="0"/>
                  <w:divBdr>
                    <w:top w:val="none" w:sz="0" w:space="0" w:color="auto"/>
                    <w:left w:val="none" w:sz="0" w:space="0" w:color="auto"/>
                    <w:bottom w:val="none" w:sz="0" w:space="0" w:color="auto"/>
                    <w:right w:val="none" w:sz="0" w:space="0" w:color="auto"/>
                  </w:divBdr>
                  <w:divsChild>
                    <w:div w:id="1826122033">
                      <w:marLeft w:val="0"/>
                      <w:marRight w:val="0"/>
                      <w:marTop w:val="0"/>
                      <w:marBottom w:val="0"/>
                      <w:divBdr>
                        <w:top w:val="none" w:sz="0" w:space="0" w:color="auto"/>
                        <w:left w:val="none" w:sz="0" w:space="0" w:color="auto"/>
                        <w:bottom w:val="none" w:sz="0" w:space="0" w:color="auto"/>
                        <w:right w:val="none" w:sz="0" w:space="0" w:color="auto"/>
                      </w:divBdr>
                      <w:divsChild>
                        <w:div w:id="930285534">
                          <w:marLeft w:val="0"/>
                          <w:marRight w:val="0"/>
                          <w:marTop w:val="0"/>
                          <w:marBottom w:val="0"/>
                          <w:divBdr>
                            <w:top w:val="none" w:sz="0" w:space="0" w:color="auto"/>
                            <w:left w:val="none" w:sz="0" w:space="0" w:color="auto"/>
                            <w:bottom w:val="none" w:sz="0" w:space="0" w:color="auto"/>
                            <w:right w:val="none" w:sz="0" w:space="0" w:color="auto"/>
                          </w:divBdr>
                          <w:divsChild>
                            <w:div w:id="1240407103">
                              <w:marLeft w:val="0"/>
                              <w:marRight w:val="0"/>
                              <w:marTop w:val="0"/>
                              <w:marBottom w:val="0"/>
                              <w:divBdr>
                                <w:top w:val="none" w:sz="0" w:space="0" w:color="auto"/>
                                <w:left w:val="none" w:sz="0" w:space="0" w:color="auto"/>
                                <w:bottom w:val="none" w:sz="0" w:space="0" w:color="auto"/>
                                <w:right w:val="none" w:sz="0" w:space="0" w:color="auto"/>
                              </w:divBdr>
                              <w:divsChild>
                                <w:div w:id="74240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467578">
          <w:marLeft w:val="0"/>
          <w:marRight w:val="0"/>
          <w:marTop w:val="0"/>
          <w:marBottom w:val="0"/>
          <w:divBdr>
            <w:top w:val="none" w:sz="0" w:space="0" w:color="auto"/>
            <w:left w:val="none" w:sz="0" w:space="0" w:color="auto"/>
            <w:bottom w:val="none" w:sz="0" w:space="0" w:color="auto"/>
            <w:right w:val="none" w:sz="0" w:space="0" w:color="auto"/>
          </w:divBdr>
          <w:divsChild>
            <w:div w:id="2123263788">
              <w:marLeft w:val="0"/>
              <w:marRight w:val="0"/>
              <w:marTop w:val="0"/>
              <w:marBottom w:val="0"/>
              <w:divBdr>
                <w:top w:val="none" w:sz="0" w:space="0" w:color="auto"/>
                <w:left w:val="none" w:sz="0" w:space="0" w:color="auto"/>
                <w:bottom w:val="none" w:sz="0" w:space="0" w:color="auto"/>
                <w:right w:val="none" w:sz="0" w:space="0" w:color="auto"/>
              </w:divBdr>
              <w:divsChild>
                <w:div w:id="498622073">
                  <w:marLeft w:val="0"/>
                  <w:marRight w:val="0"/>
                  <w:marTop w:val="0"/>
                  <w:marBottom w:val="0"/>
                  <w:divBdr>
                    <w:top w:val="none" w:sz="0" w:space="0" w:color="auto"/>
                    <w:left w:val="none" w:sz="0" w:space="0" w:color="auto"/>
                    <w:bottom w:val="none" w:sz="0" w:space="0" w:color="auto"/>
                    <w:right w:val="none" w:sz="0" w:space="0" w:color="auto"/>
                  </w:divBdr>
                  <w:divsChild>
                    <w:div w:id="293487485">
                      <w:marLeft w:val="0"/>
                      <w:marRight w:val="0"/>
                      <w:marTop w:val="0"/>
                      <w:marBottom w:val="0"/>
                      <w:divBdr>
                        <w:top w:val="none" w:sz="0" w:space="0" w:color="auto"/>
                        <w:left w:val="none" w:sz="0" w:space="0" w:color="auto"/>
                        <w:bottom w:val="none" w:sz="0" w:space="0" w:color="auto"/>
                        <w:right w:val="none" w:sz="0" w:space="0" w:color="auto"/>
                      </w:divBdr>
                      <w:divsChild>
                        <w:div w:id="1161122028">
                          <w:marLeft w:val="0"/>
                          <w:marRight w:val="0"/>
                          <w:marTop w:val="0"/>
                          <w:marBottom w:val="0"/>
                          <w:divBdr>
                            <w:top w:val="none" w:sz="0" w:space="0" w:color="auto"/>
                            <w:left w:val="none" w:sz="0" w:space="0" w:color="auto"/>
                            <w:bottom w:val="none" w:sz="0" w:space="0" w:color="auto"/>
                            <w:right w:val="none" w:sz="0" w:space="0" w:color="auto"/>
                          </w:divBdr>
                          <w:divsChild>
                            <w:div w:id="437720908">
                              <w:marLeft w:val="0"/>
                              <w:marRight w:val="0"/>
                              <w:marTop w:val="0"/>
                              <w:marBottom w:val="0"/>
                              <w:divBdr>
                                <w:top w:val="none" w:sz="0" w:space="0" w:color="auto"/>
                                <w:left w:val="none" w:sz="0" w:space="0" w:color="auto"/>
                                <w:bottom w:val="none" w:sz="0" w:space="0" w:color="auto"/>
                                <w:right w:val="none" w:sz="0" w:space="0" w:color="auto"/>
                              </w:divBdr>
                              <w:divsChild>
                                <w:div w:id="4804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057210">
          <w:marLeft w:val="0"/>
          <w:marRight w:val="0"/>
          <w:marTop w:val="0"/>
          <w:marBottom w:val="0"/>
          <w:divBdr>
            <w:top w:val="none" w:sz="0" w:space="0" w:color="auto"/>
            <w:left w:val="none" w:sz="0" w:space="0" w:color="auto"/>
            <w:bottom w:val="none" w:sz="0" w:space="0" w:color="auto"/>
            <w:right w:val="none" w:sz="0" w:space="0" w:color="auto"/>
          </w:divBdr>
          <w:divsChild>
            <w:div w:id="1311326754">
              <w:marLeft w:val="0"/>
              <w:marRight w:val="0"/>
              <w:marTop w:val="0"/>
              <w:marBottom w:val="0"/>
              <w:divBdr>
                <w:top w:val="none" w:sz="0" w:space="0" w:color="auto"/>
                <w:left w:val="none" w:sz="0" w:space="0" w:color="auto"/>
                <w:bottom w:val="none" w:sz="0" w:space="0" w:color="auto"/>
                <w:right w:val="none" w:sz="0" w:space="0" w:color="auto"/>
              </w:divBdr>
              <w:divsChild>
                <w:div w:id="1679502748">
                  <w:marLeft w:val="0"/>
                  <w:marRight w:val="0"/>
                  <w:marTop w:val="0"/>
                  <w:marBottom w:val="0"/>
                  <w:divBdr>
                    <w:top w:val="none" w:sz="0" w:space="0" w:color="auto"/>
                    <w:left w:val="none" w:sz="0" w:space="0" w:color="auto"/>
                    <w:bottom w:val="none" w:sz="0" w:space="0" w:color="auto"/>
                    <w:right w:val="none" w:sz="0" w:space="0" w:color="auto"/>
                  </w:divBdr>
                  <w:divsChild>
                    <w:div w:id="106389767">
                      <w:marLeft w:val="0"/>
                      <w:marRight w:val="0"/>
                      <w:marTop w:val="0"/>
                      <w:marBottom w:val="0"/>
                      <w:divBdr>
                        <w:top w:val="none" w:sz="0" w:space="0" w:color="auto"/>
                        <w:left w:val="none" w:sz="0" w:space="0" w:color="auto"/>
                        <w:bottom w:val="none" w:sz="0" w:space="0" w:color="auto"/>
                        <w:right w:val="none" w:sz="0" w:space="0" w:color="auto"/>
                      </w:divBdr>
                      <w:divsChild>
                        <w:div w:id="1054619238">
                          <w:marLeft w:val="0"/>
                          <w:marRight w:val="0"/>
                          <w:marTop w:val="0"/>
                          <w:marBottom w:val="0"/>
                          <w:divBdr>
                            <w:top w:val="none" w:sz="0" w:space="0" w:color="auto"/>
                            <w:left w:val="none" w:sz="0" w:space="0" w:color="auto"/>
                            <w:bottom w:val="none" w:sz="0" w:space="0" w:color="auto"/>
                            <w:right w:val="none" w:sz="0" w:space="0" w:color="auto"/>
                          </w:divBdr>
                          <w:divsChild>
                            <w:div w:id="28070089">
                              <w:marLeft w:val="0"/>
                              <w:marRight w:val="0"/>
                              <w:marTop w:val="0"/>
                              <w:marBottom w:val="0"/>
                              <w:divBdr>
                                <w:top w:val="none" w:sz="0" w:space="0" w:color="auto"/>
                                <w:left w:val="none" w:sz="0" w:space="0" w:color="auto"/>
                                <w:bottom w:val="none" w:sz="0" w:space="0" w:color="auto"/>
                                <w:right w:val="none" w:sz="0" w:space="0" w:color="auto"/>
                              </w:divBdr>
                              <w:divsChild>
                                <w:div w:id="87924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75969">
          <w:marLeft w:val="0"/>
          <w:marRight w:val="0"/>
          <w:marTop w:val="0"/>
          <w:marBottom w:val="0"/>
          <w:divBdr>
            <w:top w:val="none" w:sz="0" w:space="0" w:color="auto"/>
            <w:left w:val="none" w:sz="0" w:space="0" w:color="auto"/>
            <w:bottom w:val="none" w:sz="0" w:space="0" w:color="auto"/>
            <w:right w:val="none" w:sz="0" w:space="0" w:color="auto"/>
          </w:divBdr>
          <w:divsChild>
            <w:div w:id="241260138">
              <w:marLeft w:val="0"/>
              <w:marRight w:val="0"/>
              <w:marTop w:val="0"/>
              <w:marBottom w:val="0"/>
              <w:divBdr>
                <w:top w:val="none" w:sz="0" w:space="0" w:color="auto"/>
                <w:left w:val="none" w:sz="0" w:space="0" w:color="auto"/>
                <w:bottom w:val="none" w:sz="0" w:space="0" w:color="auto"/>
                <w:right w:val="none" w:sz="0" w:space="0" w:color="auto"/>
              </w:divBdr>
              <w:divsChild>
                <w:div w:id="563761688">
                  <w:marLeft w:val="0"/>
                  <w:marRight w:val="0"/>
                  <w:marTop w:val="0"/>
                  <w:marBottom w:val="0"/>
                  <w:divBdr>
                    <w:top w:val="none" w:sz="0" w:space="0" w:color="auto"/>
                    <w:left w:val="none" w:sz="0" w:space="0" w:color="auto"/>
                    <w:bottom w:val="none" w:sz="0" w:space="0" w:color="auto"/>
                    <w:right w:val="none" w:sz="0" w:space="0" w:color="auto"/>
                  </w:divBdr>
                  <w:divsChild>
                    <w:div w:id="1383404973">
                      <w:marLeft w:val="0"/>
                      <w:marRight w:val="0"/>
                      <w:marTop w:val="0"/>
                      <w:marBottom w:val="0"/>
                      <w:divBdr>
                        <w:top w:val="none" w:sz="0" w:space="0" w:color="auto"/>
                        <w:left w:val="none" w:sz="0" w:space="0" w:color="auto"/>
                        <w:bottom w:val="none" w:sz="0" w:space="0" w:color="auto"/>
                        <w:right w:val="none" w:sz="0" w:space="0" w:color="auto"/>
                      </w:divBdr>
                      <w:divsChild>
                        <w:div w:id="212814398">
                          <w:marLeft w:val="0"/>
                          <w:marRight w:val="0"/>
                          <w:marTop w:val="0"/>
                          <w:marBottom w:val="0"/>
                          <w:divBdr>
                            <w:top w:val="none" w:sz="0" w:space="0" w:color="auto"/>
                            <w:left w:val="none" w:sz="0" w:space="0" w:color="auto"/>
                            <w:bottom w:val="none" w:sz="0" w:space="0" w:color="auto"/>
                            <w:right w:val="none" w:sz="0" w:space="0" w:color="auto"/>
                          </w:divBdr>
                          <w:divsChild>
                            <w:div w:id="91126816">
                              <w:marLeft w:val="0"/>
                              <w:marRight w:val="0"/>
                              <w:marTop w:val="0"/>
                              <w:marBottom w:val="0"/>
                              <w:divBdr>
                                <w:top w:val="none" w:sz="0" w:space="0" w:color="auto"/>
                                <w:left w:val="none" w:sz="0" w:space="0" w:color="auto"/>
                                <w:bottom w:val="none" w:sz="0" w:space="0" w:color="auto"/>
                                <w:right w:val="none" w:sz="0" w:space="0" w:color="auto"/>
                              </w:divBdr>
                              <w:divsChild>
                                <w:div w:id="141840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5081956">
          <w:marLeft w:val="0"/>
          <w:marRight w:val="0"/>
          <w:marTop w:val="0"/>
          <w:marBottom w:val="0"/>
          <w:divBdr>
            <w:top w:val="none" w:sz="0" w:space="0" w:color="auto"/>
            <w:left w:val="none" w:sz="0" w:space="0" w:color="auto"/>
            <w:bottom w:val="none" w:sz="0" w:space="0" w:color="auto"/>
            <w:right w:val="none" w:sz="0" w:space="0" w:color="auto"/>
          </w:divBdr>
          <w:divsChild>
            <w:div w:id="244651485">
              <w:marLeft w:val="0"/>
              <w:marRight w:val="0"/>
              <w:marTop w:val="0"/>
              <w:marBottom w:val="0"/>
              <w:divBdr>
                <w:top w:val="none" w:sz="0" w:space="0" w:color="auto"/>
                <w:left w:val="none" w:sz="0" w:space="0" w:color="auto"/>
                <w:bottom w:val="none" w:sz="0" w:space="0" w:color="auto"/>
                <w:right w:val="none" w:sz="0" w:space="0" w:color="auto"/>
              </w:divBdr>
              <w:divsChild>
                <w:div w:id="752822265">
                  <w:marLeft w:val="0"/>
                  <w:marRight w:val="0"/>
                  <w:marTop w:val="0"/>
                  <w:marBottom w:val="0"/>
                  <w:divBdr>
                    <w:top w:val="none" w:sz="0" w:space="0" w:color="auto"/>
                    <w:left w:val="none" w:sz="0" w:space="0" w:color="auto"/>
                    <w:bottom w:val="none" w:sz="0" w:space="0" w:color="auto"/>
                    <w:right w:val="none" w:sz="0" w:space="0" w:color="auto"/>
                  </w:divBdr>
                  <w:divsChild>
                    <w:div w:id="375350190">
                      <w:marLeft w:val="0"/>
                      <w:marRight w:val="0"/>
                      <w:marTop w:val="0"/>
                      <w:marBottom w:val="0"/>
                      <w:divBdr>
                        <w:top w:val="none" w:sz="0" w:space="0" w:color="auto"/>
                        <w:left w:val="none" w:sz="0" w:space="0" w:color="auto"/>
                        <w:bottom w:val="none" w:sz="0" w:space="0" w:color="auto"/>
                        <w:right w:val="none" w:sz="0" w:space="0" w:color="auto"/>
                      </w:divBdr>
                      <w:divsChild>
                        <w:div w:id="562758246">
                          <w:marLeft w:val="0"/>
                          <w:marRight w:val="0"/>
                          <w:marTop w:val="0"/>
                          <w:marBottom w:val="0"/>
                          <w:divBdr>
                            <w:top w:val="none" w:sz="0" w:space="0" w:color="auto"/>
                            <w:left w:val="none" w:sz="0" w:space="0" w:color="auto"/>
                            <w:bottom w:val="none" w:sz="0" w:space="0" w:color="auto"/>
                            <w:right w:val="none" w:sz="0" w:space="0" w:color="auto"/>
                          </w:divBdr>
                          <w:divsChild>
                            <w:div w:id="1705323430">
                              <w:marLeft w:val="0"/>
                              <w:marRight w:val="0"/>
                              <w:marTop w:val="0"/>
                              <w:marBottom w:val="0"/>
                              <w:divBdr>
                                <w:top w:val="none" w:sz="0" w:space="0" w:color="auto"/>
                                <w:left w:val="none" w:sz="0" w:space="0" w:color="auto"/>
                                <w:bottom w:val="none" w:sz="0" w:space="0" w:color="auto"/>
                                <w:right w:val="none" w:sz="0" w:space="0" w:color="auto"/>
                              </w:divBdr>
                              <w:divsChild>
                                <w:div w:id="198030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283270">
          <w:marLeft w:val="0"/>
          <w:marRight w:val="0"/>
          <w:marTop w:val="0"/>
          <w:marBottom w:val="0"/>
          <w:divBdr>
            <w:top w:val="none" w:sz="0" w:space="0" w:color="auto"/>
            <w:left w:val="none" w:sz="0" w:space="0" w:color="auto"/>
            <w:bottom w:val="none" w:sz="0" w:space="0" w:color="auto"/>
            <w:right w:val="none" w:sz="0" w:space="0" w:color="auto"/>
          </w:divBdr>
          <w:divsChild>
            <w:div w:id="426312113">
              <w:marLeft w:val="0"/>
              <w:marRight w:val="0"/>
              <w:marTop w:val="0"/>
              <w:marBottom w:val="0"/>
              <w:divBdr>
                <w:top w:val="none" w:sz="0" w:space="0" w:color="auto"/>
                <w:left w:val="none" w:sz="0" w:space="0" w:color="auto"/>
                <w:bottom w:val="none" w:sz="0" w:space="0" w:color="auto"/>
                <w:right w:val="none" w:sz="0" w:space="0" w:color="auto"/>
              </w:divBdr>
              <w:divsChild>
                <w:div w:id="224218038">
                  <w:marLeft w:val="0"/>
                  <w:marRight w:val="0"/>
                  <w:marTop w:val="0"/>
                  <w:marBottom w:val="0"/>
                  <w:divBdr>
                    <w:top w:val="none" w:sz="0" w:space="0" w:color="auto"/>
                    <w:left w:val="none" w:sz="0" w:space="0" w:color="auto"/>
                    <w:bottom w:val="none" w:sz="0" w:space="0" w:color="auto"/>
                    <w:right w:val="none" w:sz="0" w:space="0" w:color="auto"/>
                  </w:divBdr>
                  <w:divsChild>
                    <w:div w:id="302201213">
                      <w:marLeft w:val="0"/>
                      <w:marRight w:val="0"/>
                      <w:marTop w:val="0"/>
                      <w:marBottom w:val="0"/>
                      <w:divBdr>
                        <w:top w:val="none" w:sz="0" w:space="0" w:color="auto"/>
                        <w:left w:val="none" w:sz="0" w:space="0" w:color="auto"/>
                        <w:bottom w:val="none" w:sz="0" w:space="0" w:color="auto"/>
                        <w:right w:val="none" w:sz="0" w:space="0" w:color="auto"/>
                      </w:divBdr>
                      <w:divsChild>
                        <w:div w:id="1237285266">
                          <w:marLeft w:val="0"/>
                          <w:marRight w:val="0"/>
                          <w:marTop w:val="0"/>
                          <w:marBottom w:val="0"/>
                          <w:divBdr>
                            <w:top w:val="none" w:sz="0" w:space="0" w:color="auto"/>
                            <w:left w:val="none" w:sz="0" w:space="0" w:color="auto"/>
                            <w:bottom w:val="none" w:sz="0" w:space="0" w:color="auto"/>
                            <w:right w:val="none" w:sz="0" w:space="0" w:color="auto"/>
                          </w:divBdr>
                          <w:divsChild>
                            <w:div w:id="916288659">
                              <w:marLeft w:val="0"/>
                              <w:marRight w:val="0"/>
                              <w:marTop w:val="0"/>
                              <w:marBottom w:val="0"/>
                              <w:divBdr>
                                <w:top w:val="none" w:sz="0" w:space="0" w:color="auto"/>
                                <w:left w:val="none" w:sz="0" w:space="0" w:color="auto"/>
                                <w:bottom w:val="none" w:sz="0" w:space="0" w:color="auto"/>
                                <w:right w:val="none" w:sz="0" w:space="0" w:color="auto"/>
                              </w:divBdr>
                              <w:divsChild>
                                <w:div w:id="14627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845506">
      <w:bodyDiv w:val="1"/>
      <w:marLeft w:val="0"/>
      <w:marRight w:val="0"/>
      <w:marTop w:val="0"/>
      <w:marBottom w:val="0"/>
      <w:divBdr>
        <w:top w:val="none" w:sz="0" w:space="0" w:color="auto"/>
        <w:left w:val="none" w:sz="0" w:space="0" w:color="auto"/>
        <w:bottom w:val="none" w:sz="0" w:space="0" w:color="auto"/>
        <w:right w:val="none" w:sz="0" w:space="0" w:color="auto"/>
      </w:divBdr>
      <w:divsChild>
        <w:div w:id="732969905">
          <w:marLeft w:val="0"/>
          <w:marRight w:val="0"/>
          <w:marTop w:val="0"/>
          <w:marBottom w:val="0"/>
          <w:divBdr>
            <w:top w:val="none" w:sz="0" w:space="0" w:color="auto"/>
            <w:left w:val="none" w:sz="0" w:space="0" w:color="auto"/>
            <w:bottom w:val="none" w:sz="0" w:space="0" w:color="auto"/>
            <w:right w:val="none" w:sz="0" w:space="0" w:color="auto"/>
          </w:divBdr>
          <w:divsChild>
            <w:div w:id="1356419052">
              <w:marLeft w:val="0"/>
              <w:marRight w:val="0"/>
              <w:marTop w:val="0"/>
              <w:marBottom w:val="0"/>
              <w:divBdr>
                <w:top w:val="none" w:sz="0" w:space="0" w:color="auto"/>
                <w:left w:val="none" w:sz="0" w:space="0" w:color="auto"/>
                <w:bottom w:val="none" w:sz="0" w:space="0" w:color="auto"/>
                <w:right w:val="none" w:sz="0" w:space="0" w:color="auto"/>
              </w:divBdr>
              <w:divsChild>
                <w:div w:id="55251671">
                  <w:marLeft w:val="0"/>
                  <w:marRight w:val="0"/>
                  <w:marTop w:val="0"/>
                  <w:marBottom w:val="0"/>
                  <w:divBdr>
                    <w:top w:val="none" w:sz="0" w:space="0" w:color="auto"/>
                    <w:left w:val="none" w:sz="0" w:space="0" w:color="auto"/>
                    <w:bottom w:val="none" w:sz="0" w:space="0" w:color="auto"/>
                    <w:right w:val="none" w:sz="0" w:space="0" w:color="auto"/>
                  </w:divBdr>
                  <w:divsChild>
                    <w:div w:id="1076823627">
                      <w:marLeft w:val="0"/>
                      <w:marRight w:val="0"/>
                      <w:marTop w:val="0"/>
                      <w:marBottom w:val="0"/>
                      <w:divBdr>
                        <w:top w:val="none" w:sz="0" w:space="0" w:color="auto"/>
                        <w:left w:val="none" w:sz="0" w:space="0" w:color="auto"/>
                        <w:bottom w:val="none" w:sz="0" w:space="0" w:color="auto"/>
                        <w:right w:val="none" w:sz="0" w:space="0" w:color="auto"/>
                      </w:divBdr>
                      <w:divsChild>
                        <w:div w:id="1656644046">
                          <w:marLeft w:val="0"/>
                          <w:marRight w:val="0"/>
                          <w:marTop w:val="0"/>
                          <w:marBottom w:val="0"/>
                          <w:divBdr>
                            <w:top w:val="none" w:sz="0" w:space="0" w:color="auto"/>
                            <w:left w:val="none" w:sz="0" w:space="0" w:color="auto"/>
                            <w:bottom w:val="none" w:sz="0" w:space="0" w:color="auto"/>
                            <w:right w:val="none" w:sz="0" w:space="0" w:color="auto"/>
                          </w:divBdr>
                          <w:divsChild>
                            <w:div w:id="1120799690">
                              <w:marLeft w:val="0"/>
                              <w:marRight w:val="0"/>
                              <w:marTop w:val="0"/>
                              <w:marBottom w:val="0"/>
                              <w:divBdr>
                                <w:top w:val="none" w:sz="0" w:space="0" w:color="auto"/>
                                <w:left w:val="none" w:sz="0" w:space="0" w:color="auto"/>
                                <w:bottom w:val="none" w:sz="0" w:space="0" w:color="auto"/>
                                <w:right w:val="none" w:sz="0" w:space="0" w:color="auto"/>
                              </w:divBdr>
                              <w:divsChild>
                                <w:div w:id="670983931">
                                  <w:marLeft w:val="0"/>
                                  <w:marRight w:val="0"/>
                                  <w:marTop w:val="0"/>
                                  <w:marBottom w:val="0"/>
                                  <w:divBdr>
                                    <w:top w:val="none" w:sz="0" w:space="0" w:color="auto"/>
                                    <w:left w:val="none" w:sz="0" w:space="0" w:color="auto"/>
                                    <w:bottom w:val="none" w:sz="0" w:space="0" w:color="auto"/>
                                    <w:right w:val="none" w:sz="0" w:space="0" w:color="auto"/>
                                  </w:divBdr>
                                  <w:divsChild>
                                    <w:div w:id="162126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70504">
          <w:marLeft w:val="0"/>
          <w:marRight w:val="0"/>
          <w:marTop w:val="0"/>
          <w:marBottom w:val="0"/>
          <w:divBdr>
            <w:top w:val="none" w:sz="0" w:space="0" w:color="auto"/>
            <w:left w:val="none" w:sz="0" w:space="0" w:color="auto"/>
            <w:bottom w:val="none" w:sz="0" w:space="0" w:color="auto"/>
            <w:right w:val="none" w:sz="0" w:space="0" w:color="auto"/>
          </w:divBdr>
          <w:divsChild>
            <w:div w:id="895237421">
              <w:marLeft w:val="0"/>
              <w:marRight w:val="0"/>
              <w:marTop w:val="0"/>
              <w:marBottom w:val="0"/>
              <w:divBdr>
                <w:top w:val="none" w:sz="0" w:space="0" w:color="auto"/>
                <w:left w:val="none" w:sz="0" w:space="0" w:color="auto"/>
                <w:bottom w:val="none" w:sz="0" w:space="0" w:color="auto"/>
                <w:right w:val="none" w:sz="0" w:space="0" w:color="auto"/>
              </w:divBdr>
              <w:divsChild>
                <w:div w:id="59326290">
                  <w:marLeft w:val="0"/>
                  <w:marRight w:val="0"/>
                  <w:marTop w:val="0"/>
                  <w:marBottom w:val="0"/>
                  <w:divBdr>
                    <w:top w:val="none" w:sz="0" w:space="0" w:color="auto"/>
                    <w:left w:val="none" w:sz="0" w:space="0" w:color="auto"/>
                    <w:bottom w:val="none" w:sz="0" w:space="0" w:color="auto"/>
                    <w:right w:val="none" w:sz="0" w:space="0" w:color="auto"/>
                  </w:divBdr>
                  <w:divsChild>
                    <w:div w:id="1254168381">
                      <w:marLeft w:val="0"/>
                      <w:marRight w:val="0"/>
                      <w:marTop w:val="0"/>
                      <w:marBottom w:val="0"/>
                      <w:divBdr>
                        <w:top w:val="none" w:sz="0" w:space="0" w:color="auto"/>
                        <w:left w:val="none" w:sz="0" w:space="0" w:color="auto"/>
                        <w:bottom w:val="none" w:sz="0" w:space="0" w:color="auto"/>
                        <w:right w:val="none" w:sz="0" w:space="0" w:color="auto"/>
                      </w:divBdr>
                      <w:divsChild>
                        <w:div w:id="651906209">
                          <w:marLeft w:val="0"/>
                          <w:marRight w:val="0"/>
                          <w:marTop w:val="0"/>
                          <w:marBottom w:val="0"/>
                          <w:divBdr>
                            <w:top w:val="none" w:sz="0" w:space="0" w:color="auto"/>
                            <w:left w:val="none" w:sz="0" w:space="0" w:color="auto"/>
                            <w:bottom w:val="none" w:sz="0" w:space="0" w:color="auto"/>
                            <w:right w:val="none" w:sz="0" w:space="0" w:color="auto"/>
                          </w:divBdr>
                          <w:divsChild>
                            <w:div w:id="2045977447">
                              <w:marLeft w:val="0"/>
                              <w:marRight w:val="0"/>
                              <w:marTop w:val="360"/>
                              <w:marBottom w:val="0"/>
                              <w:divBdr>
                                <w:top w:val="none" w:sz="0" w:space="0" w:color="auto"/>
                                <w:left w:val="none" w:sz="0" w:space="0" w:color="auto"/>
                                <w:bottom w:val="none" w:sz="0" w:space="0" w:color="auto"/>
                                <w:right w:val="none" w:sz="0" w:space="0" w:color="auto"/>
                              </w:divBdr>
                              <w:divsChild>
                                <w:div w:id="233517846">
                                  <w:marLeft w:val="0"/>
                                  <w:marRight w:val="0"/>
                                  <w:marTop w:val="0"/>
                                  <w:marBottom w:val="0"/>
                                  <w:divBdr>
                                    <w:top w:val="none" w:sz="0" w:space="0" w:color="auto"/>
                                    <w:left w:val="none" w:sz="0" w:space="0" w:color="auto"/>
                                    <w:bottom w:val="none" w:sz="0" w:space="0" w:color="auto"/>
                                    <w:right w:val="none" w:sz="0" w:space="0" w:color="auto"/>
                                  </w:divBdr>
                                  <w:divsChild>
                                    <w:div w:id="1306158478">
                                      <w:marLeft w:val="0"/>
                                      <w:marRight w:val="0"/>
                                      <w:marTop w:val="0"/>
                                      <w:marBottom w:val="0"/>
                                      <w:divBdr>
                                        <w:top w:val="none" w:sz="0" w:space="0" w:color="auto"/>
                                        <w:left w:val="none" w:sz="0" w:space="0" w:color="auto"/>
                                        <w:bottom w:val="none" w:sz="0" w:space="0" w:color="auto"/>
                                        <w:right w:val="none" w:sz="0" w:space="0" w:color="auto"/>
                                      </w:divBdr>
                                      <w:divsChild>
                                        <w:div w:id="176406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008409">
                          <w:marLeft w:val="0"/>
                          <w:marRight w:val="0"/>
                          <w:marTop w:val="0"/>
                          <w:marBottom w:val="0"/>
                          <w:divBdr>
                            <w:top w:val="none" w:sz="0" w:space="0" w:color="auto"/>
                            <w:left w:val="none" w:sz="0" w:space="0" w:color="auto"/>
                            <w:bottom w:val="none" w:sz="0" w:space="0" w:color="auto"/>
                            <w:right w:val="none" w:sz="0" w:space="0" w:color="auto"/>
                          </w:divBdr>
                          <w:divsChild>
                            <w:div w:id="61368422">
                              <w:marLeft w:val="0"/>
                              <w:marRight w:val="0"/>
                              <w:marTop w:val="0"/>
                              <w:marBottom w:val="0"/>
                              <w:divBdr>
                                <w:top w:val="none" w:sz="0" w:space="0" w:color="auto"/>
                                <w:left w:val="none" w:sz="0" w:space="0" w:color="auto"/>
                                <w:bottom w:val="none" w:sz="0" w:space="0" w:color="auto"/>
                                <w:right w:val="none" w:sz="0" w:space="0" w:color="auto"/>
                              </w:divBdr>
                              <w:divsChild>
                                <w:div w:id="147390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866078">
              <w:marLeft w:val="0"/>
              <w:marRight w:val="0"/>
              <w:marTop w:val="0"/>
              <w:marBottom w:val="0"/>
              <w:divBdr>
                <w:top w:val="none" w:sz="0" w:space="0" w:color="auto"/>
                <w:left w:val="none" w:sz="0" w:space="0" w:color="auto"/>
                <w:bottom w:val="none" w:sz="0" w:space="0" w:color="auto"/>
                <w:right w:val="none" w:sz="0" w:space="0" w:color="auto"/>
              </w:divBdr>
              <w:divsChild>
                <w:div w:id="1090349322">
                  <w:marLeft w:val="0"/>
                  <w:marRight w:val="0"/>
                  <w:marTop w:val="0"/>
                  <w:marBottom w:val="0"/>
                  <w:divBdr>
                    <w:top w:val="none" w:sz="0" w:space="0" w:color="auto"/>
                    <w:left w:val="none" w:sz="0" w:space="0" w:color="auto"/>
                    <w:bottom w:val="none" w:sz="0" w:space="0" w:color="auto"/>
                    <w:right w:val="none" w:sz="0" w:space="0" w:color="auto"/>
                  </w:divBdr>
                  <w:divsChild>
                    <w:div w:id="1164322754">
                      <w:marLeft w:val="0"/>
                      <w:marRight w:val="0"/>
                      <w:marTop w:val="0"/>
                      <w:marBottom w:val="0"/>
                      <w:divBdr>
                        <w:top w:val="none" w:sz="0" w:space="0" w:color="auto"/>
                        <w:left w:val="none" w:sz="0" w:space="0" w:color="auto"/>
                        <w:bottom w:val="none" w:sz="0" w:space="0" w:color="auto"/>
                        <w:right w:val="none" w:sz="0" w:space="0" w:color="auto"/>
                      </w:divBdr>
                      <w:divsChild>
                        <w:div w:id="444033834">
                          <w:marLeft w:val="0"/>
                          <w:marRight w:val="0"/>
                          <w:marTop w:val="0"/>
                          <w:marBottom w:val="0"/>
                          <w:divBdr>
                            <w:top w:val="none" w:sz="0" w:space="0" w:color="auto"/>
                            <w:left w:val="none" w:sz="0" w:space="0" w:color="auto"/>
                            <w:bottom w:val="none" w:sz="0" w:space="0" w:color="auto"/>
                            <w:right w:val="none" w:sz="0" w:space="0" w:color="auto"/>
                          </w:divBdr>
                          <w:divsChild>
                            <w:div w:id="1698390007">
                              <w:marLeft w:val="0"/>
                              <w:marRight w:val="0"/>
                              <w:marTop w:val="0"/>
                              <w:marBottom w:val="0"/>
                              <w:divBdr>
                                <w:top w:val="none" w:sz="0" w:space="0" w:color="auto"/>
                                <w:left w:val="none" w:sz="0" w:space="0" w:color="auto"/>
                                <w:bottom w:val="none" w:sz="0" w:space="0" w:color="auto"/>
                                <w:right w:val="none" w:sz="0" w:space="0" w:color="auto"/>
                              </w:divBdr>
                              <w:divsChild>
                                <w:div w:id="1512718380">
                                  <w:marLeft w:val="0"/>
                                  <w:marRight w:val="0"/>
                                  <w:marTop w:val="0"/>
                                  <w:marBottom w:val="0"/>
                                  <w:divBdr>
                                    <w:top w:val="none" w:sz="0" w:space="0" w:color="auto"/>
                                    <w:left w:val="none" w:sz="0" w:space="0" w:color="auto"/>
                                    <w:bottom w:val="none" w:sz="0" w:space="0" w:color="auto"/>
                                    <w:right w:val="none" w:sz="0" w:space="0" w:color="auto"/>
                                  </w:divBdr>
                                  <w:divsChild>
                                    <w:div w:id="43286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5985321">
      <w:bodyDiv w:val="1"/>
      <w:marLeft w:val="0"/>
      <w:marRight w:val="0"/>
      <w:marTop w:val="0"/>
      <w:marBottom w:val="0"/>
      <w:divBdr>
        <w:top w:val="none" w:sz="0" w:space="0" w:color="auto"/>
        <w:left w:val="none" w:sz="0" w:space="0" w:color="auto"/>
        <w:bottom w:val="none" w:sz="0" w:space="0" w:color="auto"/>
        <w:right w:val="none" w:sz="0" w:space="0" w:color="auto"/>
      </w:divBdr>
      <w:divsChild>
        <w:div w:id="894393623">
          <w:marLeft w:val="0"/>
          <w:marRight w:val="0"/>
          <w:marTop w:val="0"/>
          <w:marBottom w:val="0"/>
          <w:divBdr>
            <w:top w:val="none" w:sz="0" w:space="0" w:color="auto"/>
            <w:left w:val="none" w:sz="0" w:space="0" w:color="auto"/>
            <w:bottom w:val="none" w:sz="0" w:space="0" w:color="auto"/>
            <w:right w:val="none" w:sz="0" w:space="0" w:color="auto"/>
          </w:divBdr>
          <w:divsChild>
            <w:div w:id="260335762">
              <w:marLeft w:val="0"/>
              <w:marRight w:val="0"/>
              <w:marTop w:val="0"/>
              <w:marBottom w:val="0"/>
              <w:divBdr>
                <w:top w:val="none" w:sz="0" w:space="0" w:color="auto"/>
                <w:left w:val="none" w:sz="0" w:space="0" w:color="auto"/>
                <w:bottom w:val="none" w:sz="0" w:space="0" w:color="auto"/>
                <w:right w:val="none" w:sz="0" w:space="0" w:color="auto"/>
              </w:divBdr>
              <w:divsChild>
                <w:div w:id="1665234602">
                  <w:marLeft w:val="0"/>
                  <w:marRight w:val="0"/>
                  <w:marTop w:val="0"/>
                  <w:marBottom w:val="0"/>
                  <w:divBdr>
                    <w:top w:val="none" w:sz="0" w:space="0" w:color="auto"/>
                    <w:left w:val="none" w:sz="0" w:space="0" w:color="auto"/>
                    <w:bottom w:val="none" w:sz="0" w:space="0" w:color="auto"/>
                    <w:right w:val="none" w:sz="0" w:space="0" w:color="auto"/>
                  </w:divBdr>
                  <w:divsChild>
                    <w:div w:id="21516366">
                      <w:marLeft w:val="0"/>
                      <w:marRight w:val="0"/>
                      <w:marTop w:val="0"/>
                      <w:marBottom w:val="0"/>
                      <w:divBdr>
                        <w:top w:val="none" w:sz="0" w:space="0" w:color="auto"/>
                        <w:left w:val="none" w:sz="0" w:space="0" w:color="auto"/>
                        <w:bottom w:val="none" w:sz="0" w:space="0" w:color="auto"/>
                        <w:right w:val="none" w:sz="0" w:space="0" w:color="auto"/>
                      </w:divBdr>
                      <w:divsChild>
                        <w:div w:id="728572263">
                          <w:marLeft w:val="0"/>
                          <w:marRight w:val="0"/>
                          <w:marTop w:val="0"/>
                          <w:marBottom w:val="0"/>
                          <w:divBdr>
                            <w:top w:val="none" w:sz="0" w:space="0" w:color="auto"/>
                            <w:left w:val="none" w:sz="0" w:space="0" w:color="auto"/>
                            <w:bottom w:val="none" w:sz="0" w:space="0" w:color="auto"/>
                            <w:right w:val="none" w:sz="0" w:space="0" w:color="auto"/>
                          </w:divBdr>
                          <w:divsChild>
                            <w:div w:id="1904024372">
                              <w:marLeft w:val="0"/>
                              <w:marRight w:val="0"/>
                              <w:marTop w:val="0"/>
                              <w:marBottom w:val="0"/>
                              <w:divBdr>
                                <w:top w:val="none" w:sz="0" w:space="0" w:color="auto"/>
                                <w:left w:val="none" w:sz="0" w:space="0" w:color="auto"/>
                                <w:bottom w:val="none" w:sz="0" w:space="0" w:color="auto"/>
                                <w:right w:val="none" w:sz="0" w:space="0" w:color="auto"/>
                              </w:divBdr>
                              <w:divsChild>
                                <w:div w:id="1526749150">
                                  <w:marLeft w:val="0"/>
                                  <w:marRight w:val="0"/>
                                  <w:marTop w:val="0"/>
                                  <w:marBottom w:val="0"/>
                                  <w:divBdr>
                                    <w:top w:val="none" w:sz="0" w:space="0" w:color="auto"/>
                                    <w:left w:val="none" w:sz="0" w:space="0" w:color="auto"/>
                                    <w:bottom w:val="none" w:sz="0" w:space="0" w:color="auto"/>
                                    <w:right w:val="none" w:sz="0" w:space="0" w:color="auto"/>
                                  </w:divBdr>
                                  <w:divsChild>
                                    <w:div w:id="187218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080077">
              <w:marLeft w:val="0"/>
              <w:marRight w:val="0"/>
              <w:marTop w:val="0"/>
              <w:marBottom w:val="0"/>
              <w:divBdr>
                <w:top w:val="none" w:sz="0" w:space="0" w:color="auto"/>
                <w:left w:val="none" w:sz="0" w:space="0" w:color="auto"/>
                <w:bottom w:val="none" w:sz="0" w:space="0" w:color="auto"/>
                <w:right w:val="none" w:sz="0" w:space="0" w:color="auto"/>
              </w:divBdr>
              <w:divsChild>
                <w:div w:id="1419205262">
                  <w:marLeft w:val="0"/>
                  <w:marRight w:val="0"/>
                  <w:marTop w:val="0"/>
                  <w:marBottom w:val="0"/>
                  <w:divBdr>
                    <w:top w:val="none" w:sz="0" w:space="0" w:color="auto"/>
                    <w:left w:val="none" w:sz="0" w:space="0" w:color="auto"/>
                    <w:bottom w:val="none" w:sz="0" w:space="0" w:color="auto"/>
                    <w:right w:val="none" w:sz="0" w:space="0" w:color="auto"/>
                  </w:divBdr>
                  <w:divsChild>
                    <w:div w:id="725108473">
                      <w:marLeft w:val="0"/>
                      <w:marRight w:val="0"/>
                      <w:marTop w:val="0"/>
                      <w:marBottom w:val="0"/>
                      <w:divBdr>
                        <w:top w:val="none" w:sz="0" w:space="0" w:color="auto"/>
                        <w:left w:val="none" w:sz="0" w:space="0" w:color="auto"/>
                        <w:bottom w:val="none" w:sz="0" w:space="0" w:color="auto"/>
                        <w:right w:val="none" w:sz="0" w:space="0" w:color="auto"/>
                      </w:divBdr>
                      <w:divsChild>
                        <w:div w:id="1360623882">
                          <w:marLeft w:val="0"/>
                          <w:marRight w:val="0"/>
                          <w:marTop w:val="0"/>
                          <w:marBottom w:val="0"/>
                          <w:divBdr>
                            <w:top w:val="none" w:sz="0" w:space="0" w:color="auto"/>
                            <w:left w:val="none" w:sz="0" w:space="0" w:color="auto"/>
                            <w:bottom w:val="none" w:sz="0" w:space="0" w:color="auto"/>
                            <w:right w:val="none" w:sz="0" w:space="0" w:color="auto"/>
                          </w:divBdr>
                          <w:divsChild>
                            <w:div w:id="1298878081">
                              <w:marLeft w:val="0"/>
                              <w:marRight w:val="0"/>
                              <w:marTop w:val="0"/>
                              <w:marBottom w:val="0"/>
                              <w:divBdr>
                                <w:top w:val="none" w:sz="0" w:space="0" w:color="auto"/>
                                <w:left w:val="none" w:sz="0" w:space="0" w:color="auto"/>
                                <w:bottom w:val="none" w:sz="0" w:space="0" w:color="auto"/>
                                <w:right w:val="none" w:sz="0" w:space="0" w:color="auto"/>
                              </w:divBdr>
                              <w:divsChild>
                                <w:div w:id="1022241567">
                                  <w:marLeft w:val="0"/>
                                  <w:marRight w:val="0"/>
                                  <w:marTop w:val="0"/>
                                  <w:marBottom w:val="0"/>
                                  <w:divBdr>
                                    <w:top w:val="none" w:sz="0" w:space="0" w:color="auto"/>
                                    <w:left w:val="none" w:sz="0" w:space="0" w:color="auto"/>
                                    <w:bottom w:val="none" w:sz="0" w:space="0" w:color="auto"/>
                                    <w:right w:val="none" w:sz="0" w:space="0" w:color="auto"/>
                                  </w:divBdr>
                                  <w:divsChild>
                                    <w:div w:id="150497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351569">
              <w:marLeft w:val="0"/>
              <w:marRight w:val="0"/>
              <w:marTop w:val="0"/>
              <w:marBottom w:val="0"/>
              <w:divBdr>
                <w:top w:val="none" w:sz="0" w:space="0" w:color="auto"/>
                <w:left w:val="none" w:sz="0" w:space="0" w:color="auto"/>
                <w:bottom w:val="none" w:sz="0" w:space="0" w:color="auto"/>
                <w:right w:val="none" w:sz="0" w:space="0" w:color="auto"/>
              </w:divBdr>
              <w:divsChild>
                <w:div w:id="1097217364">
                  <w:marLeft w:val="0"/>
                  <w:marRight w:val="0"/>
                  <w:marTop w:val="0"/>
                  <w:marBottom w:val="0"/>
                  <w:divBdr>
                    <w:top w:val="none" w:sz="0" w:space="0" w:color="auto"/>
                    <w:left w:val="none" w:sz="0" w:space="0" w:color="auto"/>
                    <w:bottom w:val="none" w:sz="0" w:space="0" w:color="auto"/>
                    <w:right w:val="none" w:sz="0" w:space="0" w:color="auto"/>
                  </w:divBdr>
                  <w:divsChild>
                    <w:div w:id="1139347419">
                      <w:marLeft w:val="0"/>
                      <w:marRight w:val="0"/>
                      <w:marTop w:val="0"/>
                      <w:marBottom w:val="0"/>
                      <w:divBdr>
                        <w:top w:val="none" w:sz="0" w:space="0" w:color="auto"/>
                        <w:left w:val="none" w:sz="0" w:space="0" w:color="auto"/>
                        <w:bottom w:val="none" w:sz="0" w:space="0" w:color="auto"/>
                        <w:right w:val="none" w:sz="0" w:space="0" w:color="auto"/>
                      </w:divBdr>
                      <w:divsChild>
                        <w:div w:id="1932425159">
                          <w:marLeft w:val="0"/>
                          <w:marRight w:val="0"/>
                          <w:marTop w:val="0"/>
                          <w:marBottom w:val="0"/>
                          <w:divBdr>
                            <w:top w:val="none" w:sz="0" w:space="0" w:color="auto"/>
                            <w:left w:val="none" w:sz="0" w:space="0" w:color="auto"/>
                            <w:bottom w:val="none" w:sz="0" w:space="0" w:color="auto"/>
                            <w:right w:val="none" w:sz="0" w:space="0" w:color="auto"/>
                          </w:divBdr>
                          <w:divsChild>
                            <w:div w:id="1693455604">
                              <w:marLeft w:val="0"/>
                              <w:marRight w:val="0"/>
                              <w:marTop w:val="0"/>
                              <w:marBottom w:val="0"/>
                              <w:divBdr>
                                <w:top w:val="none" w:sz="0" w:space="0" w:color="auto"/>
                                <w:left w:val="none" w:sz="0" w:space="0" w:color="auto"/>
                                <w:bottom w:val="none" w:sz="0" w:space="0" w:color="auto"/>
                                <w:right w:val="none" w:sz="0" w:space="0" w:color="auto"/>
                              </w:divBdr>
                              <w:divsChild>
                                <w:div w:id="922909927">
                                  <w:marLeft w:val="0"/>
                                  <w:marRight w:val="0"/>
                                  <w:marTop w:val="0"/>
                                  <w:marBottom w:val="0"/>
                                  <w:divBdr>
                                    <w:top w:val="none" w:sz="0" w:space="0" w:color="auto"/>
                                    <w:left w:val="none" w:sz="0" w:space="0" w:color="auto"/>
                                    <w:bottom w:val="none" w:sz="0" w:space="0" w:color="auto"/>
                                    <w:right w:val="none" w:sz="0" w:space="0" w:color="auto"/>
                                  </w:divBdr>
                                  <w:divsChild>
                                    <w:div w:id="27375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7850939">
          <w:marLeft w:val="0"/>
          <w:marRight w:val="0"/>
          <w:marTop w:val="0"/>
          <w:marBottom w:val="0"/>
          <w:divBdr>
            <w:top w:val="none" w:sz="0" w:space="0" w:color="auto"/>
            <w:left w:val="none" w:sz="0" w:space="0" w:color="auto"/>
            <w:bottom w:val="none" w:sz="0" w:space="0" w:color="auto"/>
            <w:right w:val="none" w:sz="0" w:space="0" w:color="auto"/>
          </w:divBdr>
          <w:divsChild>
            <w:div w:id="755324516">
              <w:marLeft w:val="0"/>
              <w:marRight w:val="0"/>
              <w:marTop w:val="0"/>
              <w:marBottom w:val="0"/>
              <w:divBdr>
                <w:top w:val="none" w:sz="0" w:space="0" w:color="auto"/>
                <w:left w:val="none" w:sz="0" w:space="0" w:color="auto"/>
                <w:bottom w:val="none" w:sz="0" w:space="0" w:color="auto"/>
                <w:right w:val="none" w:sz="0" w:space="0" w:color="auto"/>
              </w:divBdr>
              <w:divsChild>
                <w:div w:id="1426417936">
                  <w:marLeft w:val="0"/>
                  <w:marRight w:val="0"/>
                  <w:marTop w:val="0"/>
                  <w:marBottom w:val="0"/>
                  <w:divBdr>
                    <w:top w:val="none" w:sz="0" w:space="0" w:color="auto"/>
                    <w:left w:val="none" w:sz="0" w:space="0" w:color="auto"/>
                    <w:bottom w:val="none" w:sz="0" w:space="0" w:color="auto"/>
                    <w:right w:val="none" w:sz="0" w:space="0" w:color="auto"/>
                  </w:divBdr>
                  <w:divsChild>
                    <w:div w:id="1281842655">
                      <w:marLeft w:val="0"/>
                      <w:marRight w:val="0"/>
                      <w:marTop w:val="0"/>
                      <w:marBottom w:val="0"/>
                      <w:divBdr>
                        <w:top w:val="none" w:sz="0" w:space="0" w:color="auto"/>
                        <w:left w:val="none" w:sz="0" w:space="0" w:color="auto"/>
                        <w:bottom w:val="none" w:sz="0" w:space="0" w:color="auto"/>
                        <w:right w:val="none" w:sz="0" w:space="0" w:color="auto"/>
                      </w:divBdr>
                      <w:divsChild>
                        <w:div w:id="738792785">
                          <w:marLeft w:val="0"/>
                          <w:marRight w:val="0"/>
                          <w:marTop w:val="0"/>
                          <w:marBottom w:val="0"/>
                          <w:divBdr>
                            <w:top w:val="none" w:sz="0" w:space="0" w:color="auto"/>
                            <w:left w:val="none" w:sz="0" w:space="0" w:color="auto"/>
                            <w:bottom w:val="none" w:sz="0" w:space="0" w:color="auto"/>
                            <w:right w:val="none" w:sz="0" w:space="0" w:color="auto"/>
                          </w:divBdr>
                          <w:divsChild>
                            <w:div w:id="971397541">
                              <w:marLeft w:val="0"/>
                              <w:marRight w:val="0"/>
                              <w:marTop w:val="0"/>
                              <w:marBottom w:val="0"/>
                              <w:divBdr>
                                <w:top w:val="none" w:sz="0" w:space="0" w:color="auto"/>
                                <w:left w:val="none" w:sz="0" w:space="0" w:color="auto"/>
                                <w:bottom w:val="none" w:sz="0" w:space="0" w:color="auto"/>
                                <w:right w:val="none" w:sz="0" w:space="0" w:color="auto"/>
                              </w:divBdr>
                              <w:divsChild>
                                <w:div w:id="1751384809">
                                  <w:marLeft w:val="0"/>
                                  <w:marRight w:val="0"/>
                                  <w:marTop w:val="0"/>
                                  <w:marBottom w:val="0"/>
                                  <w:divBdr>
                                    <w:top w:val="none" w:sz="0" w:space="0" w:color="auto"/>
                                    <w:left w:val="none" w:sz="0" w:space="0" w:color="auto"/>
                                    <w:bottom w:val="none" w:sz="0" w:space="0" w:color="auto"/>
                                    <w:right w:val="none" w:sz="0" w:space="0" w:color="auto"/>
                                  </w:divBdr>
                                  <w:divsChild>
                                    <w:div w:id="141859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140900">
              <w:marLeft w:val="0"/>
              <w:marRight w:val="0"/>
              <w:marTop w:val="0"/>
              <w:marBottom w:val="0"/>
              <w:divBdr>
                <w:top w:val="none" w:sz="0" w:space="0" w:color="auto"/>
                <w:left w:val="none" w:sz="0" w:space="0" w:color="auto"/>
                <w:bottom w:val="none" w:sz="0" w:space="0" w:color="auto"/>
                <w:right w:val="none" w:sz="0" w:space="0" w:color="auto"/>
              </w:divBdr>
              <w:divsChild>
                <w:div w:id="1071544414">
                  <w:marLeft w:val="0"/>
                  <w:marRight w:val="0"/>
                  <w:marTop w:val="0"/>
                  <w:marBottom w:val="0"/>
                  <w:divBdr>
                    <w:top w:val="none" w:sz="0" w:space="0" w:color="auto"/>
                    <w:left w:val="none" w:sz="0" w:space="0" w:color="auto"/>
                    <w:bottom w:val="none" w:sz="0" w:space="0" w:color="auto"/>
                    <w:right w:val="none" w:sz="0" w:space="0" w:color="auto"/>
                  </w:divBdr>
                  <w:divsChild>
                    <w:div w:id="1861384546">
                      <w:marLeft w:val="0"/>
                      <w:marRight w:val="0"/>
                      <w:marTop w:val="0"/>
                      <w:marBottom w:val="0"/>
                      <w:divBdr>
                        <w:top w:val="none" w:sz="0" w:space="0" w:color="auto"/>
                        <w:left w:val="none" w:sz="0" w:space="0" w:color="auto"/>
                        <w:bottom w:val="none" w:sz="0" w:space="0" w:color="auto"/>
                        <w:right w:val="none" w:sz="0" w:space="0" w:color="auto"/>
                      </w:divBdr>
                      <w:divsChild>
                        <w:div w:id="115678463">
                          <w:marLeft w:val="0"/>
                          <w:marRight w:val="0"/>
                          <w:marTop w:val="0"/>
                          <w:marBottom w:val="0"/>
                          <w:divBdr>
                            <w:top w:val="none" w:sz="0" w:space="0" w:color="auto"/>
                            <w:left w:val="none" w:sz="0" w:space="0" w:color="auto"/>
                            <w:bottom w:val="none" w:sz="0" w:space="0" w:color="auto"/>
                            <w:right w:val="none" w:sz="0" w:space="0" w:color="auto"/>
                          </w:divBdr>
                          <w:divsChild>
                            <w:div w:id="265386106">
                              <w:marLeft w:val="0"/>
                              <w:marRight w:val="0"/>
                              <w:marTop w:val="0"/>
                              <w:marBottom w:val="0"/>
                              <w:divBdr>
                                <w:top w:val="none" w:sz="0" w:space="0" w:color="auto"/>
                                <w:left w:val="none" w:sz="0" w:space="0" w:color="auto"/>
                                <w:bottom w:val="none" w:sz="0" w:space="0" w:color="auto"/>
                                <w:right w:val="none" w:sz="0" w:space="0" w:color="auto"/>
                              </w:divBdr>
                              <w:divsChild>
                                <w:div w:id="1751384184">
                                  <w:marLeft w:val="0"/>
                                  <w:marRight w:val="0"/>
                                  <w:marTop w:val="0"/>
                                  <w:marBottom w:val="0"/>
                                  <w:divBdr>
                                    <w:top w:val="none" w:sz="0" w:space="0" w:color="auto"/>
                                    <w:left w:val="none" w:sz="0" w:space="0" w:color="auto"/>
                                    <w:bottom w:val="none" w:sz="0" w:space="0" w:color="auto"/>
                                    <w:right w:val="none" w:sz="0" w:space="0" w:color="auto"/>
                                  </w:divBdr>
                                  <w:divsChild>
                                    <w:div w:id="17774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4186997">
      <w:bodyDiv w:val="1"/>
      <w:marLeft w:val="0"/>
      <w:marRight w:val="0"/>
      <w:marTop w:val="0"/>
      <w:marBottom w:val="0"/>
      <w:divBdr>
        <w:top w:val="none" w:sz="0" w:space="0" w:color="auto"/>
        <w:left w:val="none" w:sz="0" w:space="0" w:color="auto"/>
        <w:bottom w:val="none" w:sz="0" w:space="0" w:color="auto"/>
        <w:right w:val="none" w:sz="0" w:space="0" w:color="auto"/>
      </w:divBdr>
      <w:divsChild>
        <w:div w:id="44649148">
          <w:marLeft w:val="0"/>
          <w:marRight w:val="0"/>
          <w:marTop w:val="0"/>
          <w:marBottom w:val="0"/>
          <w:divBdr>
            <w:top w:val="none" w:sz="0" w:space="0" w:color="auto"/>
            <w:left w:val="none" w:sz="0" w:space="0" w:color="auto"/>
            <w:bottom w:val="none" w:sz="0" w:space="0" w:color="auto"/>
            <w:right w:val="none" w:sz="0" w:space="0" w:color="auto"/>
          </w:divBdr>
          <w:divsChild>
            <w:div w:id="210725141">
              <w:marLeft w:val="0"/>
              <w:marRight w:val="0"/>
              <w:marTop w:val="0"/>
              <w:marBottom w:val="0"/>
              <w:divBdr>
                <w:top w:val="none" w:sz="0" w:space="0" w:color="auto"/>
                <w:left w:val="none" w:sz="0" w:space="0" w:color="auto"/>
                <w:bottom w:val="none" w:sz="0" w:space="0" w:color="auto"/>
                <w:right w:val="none" w:sz="0" w:space="0" w:color="auto"/>
              </w:divBdr>
              <w:divsChild>
                <w:div w:id="581380619">
                  <w:marLeft w:val="0"/>
                  <w:marRight w:val="0"/>
                  <w:marTop w:val="0"/>
                  <w:marBottom w:val="0"/>
                  <w:divBdr>
                    <w:top w:val="none" w:sz="0" w:space="0" w:color="auto"/>
                    <w:left w:val="none" w:sz="0" w:space="0" w:color="auto"/>
                    <w:bottom w:val="none" w:sz="0" w:space="0" w:color="auto"/>
                    <w:right w:val="none" w:sz="0" w:space="0" w:color="auto"/>
                  </w:divBdr>
                  <w:divsChild>
                    <w:div w:id="937980707">
                      <w:marLeft w:val="0"/>
                      <w:marRight w:val="0"/>
                      <w:marTop w:val="0"/>
                      <w:marBottom w:val="0"/>
                      <w:divBdr>
                        <w:top w:val="none" w:sz="0" w:space="0" w:color="auto"/>
                        <w:left w:val="none" w:sz="0" w:space="0" w:color="auto"/>
                        <w:bottom w:val="none" w:sz="0" w:space="0" w:color="auto"/>
                        <w:right w:val="none" w:sz="0" w:space="0" w:color="auto"/>
                      </w:divBdr>
                      <w:divsChild>
                        <w:div w:id="192235643">
                          <w:marLeft w:val="0"/>
                          <w:marRight w:val="0"/>
                          <w:marTop w:val="0"/>
                          <w:marBottom w:val="0"/>
                          <w:divBdr>
                            <w:top w:val="none" w:sz="0" w:space="0" w:color="auto"/>
                            <w:left w:val="none" w:sz="0" w:space="0" w:color="auto"/>
                            <w:bottom w:val="none" w:sz="0" w:space="0" w:color="auto"/>
                            <w:right w:val="none" w:sz="0" w:space="0" w:color="auto"/>
                          </w:divBdr>
                          <w:divsChild>
                            <w:div w:id="2058120904">
                              <w:marLeft w:val="0"/>
                              <w:marRight w:val="0"/>
                              <w:marTop w:val="0"/>
                              <w:marBottom w:val="0"/>
                              <w:divBdr>
                                <w:top w:val="none" w:sz="0" w:space="0" w:color="auto"/>
                                <w:left w:val="none" w:sz="0" w:space="0" w:color="auto"/>
                                <w:bottom w:val="none" w:sz="0" w:space="0" w:color="auto"/>
                                <w:right w:val="none" w:sz="0" w:space="0" w:color="auto"/>
                              </w:divBdr>
                              <w:divsChild>
                                <w:div w:id="205553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51944">
          <w:marLeft w:val="0"/>
          <w:marRight w:val="0"/>
          <w:marTop w:val="0"/>
          <w:marBottom w:val="0"/>
          <w:divBdr>
            <w:top w:val="none" w:sz="0" w:space="0" w:color="auto"/>
            <w:left w:val="none" w:sz="0" w:space="0" w:color="auto"/>
            <w:bottom w:val="none" w:sz="0" w:space="0" w:color="auto"/>
            <w:right w:val="none" w:sz="0" w:space="0" w:color="auto"/>
          </w:divBdr>
          <w:divsChild>
            <w:div w:id="1500386412">
              <w:marLeft w:val="0"/>
              <w:marRight w:val="0"/>
              <w:marTop w:val="0"/>
              <w:marBottom w:val="0"/>
              <w:divBdr>
                <w:top w:val="none" w:sz="0" w:space="0" w:color="auto"/>
                <w:left w:val="none" w:sz="0" w:space="0" w:color="auto"/>
                <w:bottom w:val="none" w:sz="0" w:space="0" w:color="auto"/>
                <w:right w:val="none" w:sz="0" w:space="0" w:color="auto"/>
              </w:divBdr>
              <w:divsChild>
                <w:div w:id="1257254217">
                  <w:marLeft w:val="0"/>
                  <w:marRight w:val="0"/>
                  <w:marTop w:val="0"/>
                  <w:marBottom w:val="0"/>
                  <w:divBdr>
                    <w:top w:val="none" w:sz="0" w:space="0" w:color="auto"/>
                    <w:left w:val="none" w:sz="0" w:space="0" w:color="auto"/>
                    <w:bottom w:val="none" w:sz="0" w:space="0" w:color="auto"/>
                    <w:right w:val="none" w:sz="0" w:space="0" w:color="auto"/>
                  </w:divBdr>
                  <w:divsChild>
                    <w:div w:id="592905965">
                      <w:marLeft w:val="0"/>
                      <w:marRight w:val="0"/>
                      <w:marTop w:val="0"/>
                      <w:marBottom w:val="0"/>
                      <w:divBdr>
                        <w:top w:val="none" w:sz="0" w:space="0" w:color="auto"/>
                        <w:left w:val="none" w:sz="0" w:space="0" w:color="auto"/>
                        <w:bottom w:val="none" w:sz="0" w:space="0" w:color="auto"/>
                        <w:right w:val="none" w:sz="0" w:space="0" w:color="auto"/>
                      </w:divBdr>
                      <w:divsChild>
                        <w:div w:id="1244215474">
                          <w:marLeft w:val="0"/>
                          <w:marRight w:val="0"/>
                          <w:marTop w:val="0"/>
                          <w:marBottom w:val="0"/>
                          <w:divBdr>
                            <w:top w:val="none" w:sz="0" w:space="0" w:color="auto"/>
                            <w:left w:val="none" w:sz="0" w:space="0" w:color="auto"/>
                            <w:bottom w:val="none" w:sz="0" w:space="0" w:color="auto"/>
                            <w:right w:val="none" w:sz="0" w:space="0" w:color="auto"/>
                          </w:divBdr>
                          <w:divsChild>
                            <w:div w:id="1285842756">
                              <w:marLeft w:val="0"/>
                              <w:marRight w:val="0"/>
                              <w:marTop w:val="0"/>
                              <w:marBottom w:val="0"/>
                              <w:divBdr>
                                <w:top w:val="none" w:sz="0" w:space="0" w:color="auto"/>
                                <w:left w:val="none" w:sz="0" w:space="0" w:color="auto"/>
                                <w:bottom w:val="none" w:sz="0" w:space="0" w:color="auto"/>
                                <w:right w:val="none" w:sz="0" w:space="0" w:color="auto"/>
                              </w:divBdr>
                              <w:divsChild>
                                <w:div w:id="55590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73880">
          <w:marLeft w:val="0"/>
          <w:marRight w:val="0"/>
          <w:marTop w:val="0"/>
          <w:marBottom w:val="0"/>
          <w:divBdr>
            <w:top w:val="none" w:sz="0" w:space="0" w:color="auto"/>
            <w:left w:val="none" w:sz="0" w:space="0" w:color="auto"/>
            <w:bottom w:val="none" w:sz="0" w:space="0" w:color="auto"/>
            <w:right w:val="none" w:sz="0" w:space="0" w:color="auto"/>
          </w:divBdr>
          <w:divsChild>
            <w:div w:id="1290236776">
              <w:marLeft w:val="0"/>
              <w:marRight w:val="0"/>
              <w:marTop w:val="0"/>
              <w:marBottom w:val="0"/>
              <w:divBdr>
                <w:top w:val="none" w:sz="0" w:space="0" w:color="auto"/>
                <w:left w:val="none" w:sz="0" w:space="0" w:color="auto"/>
                <w:bottom w:val="none" w:sz="0" w:space="0" w:color="auto"/>
                <w:right w:val="none" w:sz="0" w:space="0" w:color="auto"/>
              </w:divBdr>
              <w:divsChild>
                <w:div w:id="364915560">
                  <w:marLeft w:val="0"/>
                  <w:marRight w:val="0"/>
                  <w:marTop w:val="0"/>
                  <w:marBottom w:val="0"/>
                  <w:divBdr>
                    <w:top w:val="none" w:sz="0" w:space="0" w:color="auto"/>
                    <w:left w:val="none" w:sz="0" w:space="0" w:color="auto"/>
                    <w:bottom w:val="none" w:sz="0" w:space="0" w:color="auto"/>
                    <w:right w:val="none" w:sz="0" w:space="0" w:color="auto"/>
                  </w:divBdr>
                  <w:divsChild>
                    <w:div w:id="551963630">
                      <w:marLeft w:val="0"/>
                      <w:marRight w:val="0"/>
                      <w:marTop w:val="0"/>
                      <w:marBottom w:val="0"/>
                      <w:divBdr>
                        <w:top w:val="none" w:sz="0" w:space="0" w:color="auto"/>
                        <w:left w:val="none" w:sz="0" w:space="0" w:color="auto"/>
                        <w:bottom w:val="none" w:sz="0" w:space="0" w:color="auto"/>
                        <w:right w:val="none" w:sz="0" w:space="0" w:color="auto"/>
                      </w:divBdr>
                      <w:divsChild>
                        <w:div w:id="336541023">
                          <w:marLeft w:val="0"/>
                          <w:marRight w:val="0"/>
                          <w:marTop w:val="0"/>
                          <w:marBottom w:val="0"/>
                          <w:divBdr>
                            <w:top w:val="none" w:sz="0" w:space="0" w:color="auto"/>
                            <w:left w:val="none" w:sz="0" w:space="0" w:color="auto"/>
                            <w:bottom w:val="none" w:sz="0" w:space="0" w:color="auto"/>
                            <w:right w:val="none" w:sz="0" w:space="0" w:color="auto"/>
                          </w:divBdr>
                          <w:divsChild>
                            <w:div w:id="423302493">
                              <w:marLeft w:val="0"/>
                              <w:marRight w:val="0"/>
                              <w:marTop w:val="0"/>
                              <w:marBottom w:val="0"/>
                              <w:divBdr>
                                <w:top w:val="none" w:sz="0" w:space="0" w:color="auto"/>
                                <w:left w:val="none" w:sz="0" w:space="0" w:color="auto"/>
                                <w:bottom w:val="none" w:sz="0" w:space="0" w:color="auto"/>
                                <w:right w:val="none" w:sz="0" w:space="0" w:color="auto"/>
                              </w:divBdr>
                              <w:divsChild>
                                <w:div w:id="89813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616691">
          <w:marLeft w:val="0"/>
          <w:marRight w:val="0"/>
          <w:marTop w:val="0"/>
          <w:marBottom w:val="0"/>
          <w:divBdr>
            <w:top w:val="none" w:sz="0" w:space="0" w:color="auto"/>
            <w:left w:val="none" w:sz="0" w:space="0" w:color="auto"/>
            <w:bottom w:val="none" w:sz="0" w:space="0" w:color="auto"/>
            <w:right w:val="none" w:sz="0" w:space="0" w:color="auto"/>
          </w:divBdr>
          <w:divsChild>
            <w:div w:id="162745097">
              <w:marLeft w:val="0"/>
              <w:marRight w:val="0"/>
              <w:marTop w:val="0"/>
              <w:marBottom w:val="0"/>
              <w:divBdr>
                <w:top w:val="none" w:sz="0" w:space="0" w:color="auto"/>
                <w:left w:val="none" w:sz="0" w:space="0" w:color="auto"/>
                <w:bottom w:val="none" w:sz="0" w:space="0" w:color="auto"/>
                <w:right w:val="none" w:sz="0" w:space="0" w:color="auto"/>
              </w:divBdr>
              <w:divsChild>
                <w:div w:id="1852186850">
                  <w:marLeft w:val="0"/>
                  <w:marRight w:val="0"/>
                  <w:marTop w:val="0"/>
                  <w:marBottom w:val="0"/>
                  <w:divBdr>
                    <w:top w:val="none" w:sz="0" w:space="0" w:color="auto"/>
                    <w:left w:val="none" w:sz="0" w:space="0" w:color="auto"/>
                    <w:bottom w:val="none" w:sz="0" w:space="0" w:color="auto"/>
                    <w:right w:val="none" w:sz="0" w:space="0" w:color="auto"/>
                  </w:divBdr>
                  <w:divsChild>
                    <w:div w:id="2084178694">
                      <w:marLeft w:val="0"/>
                      <w:marRight w:val="0"/>
                      <w:marTop w:val="0"/>
                      <w:marBottom w:val="0"/>
                      <w:divBdr>
                        <w:top w:val="none" w:sz="0" w:space="0" w:color="auto"/>
                        <w:left w:val="none" w:sz="0" w:space="0" w:color="auto"/>
                        <w:bottom w:val="none" w:sz="0" w:space="0" w:color="auto"/>
                        <w:right w:val="none" w:sz="0" w:space="0" w:color="auto"/>
                      </w:divBdr>
                      <w:divsChild>
                        <w:div w:id="1135417235">
                          <w:marLeft w:val="0"/>
                          <w:marRight w:val="0"/>
                          <w:marTop w:val="0"/>
                          <w:marBottom w:val="0"/>
                          <w:divBdr>
                            <w:top w:val="none" w:sz="0" w:space="0" w:color="auto"/>
                            <w:left w:val="none" w:sz="0" w:space="0" w:color="auto"/>
                            <w:bottom w:val="none" w:sz="0" w:space="0" w:color="auto"/>
                            <w:right w:val="none" w:sz="0" w:space="0" w:color="auto"/>
                          </w:divBdr>
                          <w:divsChild>
                            <w:div w:id="1802308397">
                              <w:marLeft w:val="0"/>
                              <w:marRight w:val="0"/>
                              <w:marTop w:val="0"/>
                              <w:marBottom w:val="0"/>
                              <w:divBdr>
                                <w:top w:val="none" w:sz="0" w:space="0" w:color="auto"/>
                                <w:left w:val="none" w:sz="0" w:space="0" w:color="auto"/>
                                <w:bottom w:val="none" w:sz="0" w:space="0" w:color="auto"/>
                                <w:right w:val="none" w:sz="0" w:space="0" w:color="auto"/>
                              </w:divBdr>
                              <w:divsChild>
                                <w:div w:id="189184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009978">
          <w:marLeft w:val="0"/>
          <w:marRight w:val="0"/>
          <w:marTop w:val="0"/>
          <w:marBottom w:val="0"/>
          <w:divBdr>
            <w:top w:val="none" w:sz="0" w:space="0" w:color="auto"/>
            <w:left w:val="none" w:sz="0" w:space="0" w:color="auto"/>
            <w:bottom w:val="none" w:sz="0" w:space="0" w:color="auto"/>
            <w:right w:val="none" w:sz="0" w:space="0" w:color="auto"/>
          </w:divBdr>
          <w:divsChild>
            <w:div w:id="554314600">
              <w:marLeft w:val="0"/>
              <w:marRight w:val="0"/>
              <w:marTop w:val="0"/>
              <w:marBottom w:val="0"/>
              <w:divBdr>
                <w:top w:val="none" w:sz="0" w:space="0" w:color="auto"/>
                <w:left w:val="none" w:sz="0" w:space="0" w:color="auto"/>
                <w:bottom w:val="none" w:sz="0" w:space="0" w:color="auto"/>
                <w:right w:val="none" w:sz="0" w:space="0" w:color="auto"/>
              </w:divBdr>
              <w:divsChild>
                <w:div w:id="1470707096">
                  <w:marLeft w:val="0"/>
                  <w:marRight w:val="0"/>
                  <w:marTop w:val="0"/>
                  <w:marBottom w:val="0"/>
                  <w:divBdr>
                    <w:top w:val="none" w:sz="0" w:space="0" w:color="auto"/>
                    <w:left w:val="none" w:sz="0" w:space="0" w:color="auto"/>
                    <w:bottom w:val="none" w:sz="0" w:space="0" w:color="auto"/>
                    <w:right w:val="none" w:sz="0" w:space="0" w:color="auto"/>
                  </w:divBdr>
                  <w:divsChild>
                    <w:div w:id="330908595">
                      <w:marLeft w:val="0"/>
                      <w:marRight w:val="0"/>
                      <w:marTop w:val="0"/>
                      <w:marBottom w:val="0"/>
                      <w:divBdr>
                        <w:top w:val="none" w:sz="0" w:space="0" w:color="auto"/>
                        <w:left w:val="none" w:sz="0" w:space="0" w:color="auto"/>
                        <w:bottom w:val="none" w:sz="0" w:space="0" w:color="auto"/>
                        <w:right w:val="none" w:sz="0" w:space="0" w:color="auto"/>
                      </w:divBdr>
                      <w:divsChild>
                        <w:div w:id="1572354336">
                          <w:marLeft w:val="0"/>
                          <w:marRight w:val="0"/>
                          <w:marTop w:val="0"/>
                          <w:marBottom w:val="0"/>
                          <w:divBdr>
                            <w:top w:val="none" w:sz="0" w:space="0" w:color="auto"/>
                            <w:left w:val="none" w:sz="0" w:space="0" w:color="auto"/>
                            <w:bottom w:val="none" w:sz="0" w:space="0" w:color="auto"/>
                            <w:right w:val="none" w:sz="0" w:space="0" w:color="auto"/>
                          </w:divBdr>
                          <w:divsChild>
                            <w:div w:id="649793866">
                              <w:marLeft w:val="0"/>
                              <w:marRight w:val="0"/>
                              <w:marTop w:val="0"/>
                              <w:marBottom w:val="0"/>
                              <w:divBdr>
                                <w:top w:val="none" w:sz="0" w:space="0" w:color="auto"/>
                                <w:left w:val="none" w:sz="0" w:space="0" w:color="auto"/>
                                <w:bottom w:val="none" w:sz="0" w:space="0" w:color="auto"/>
                                <w:right w:val="none" w:sz="0" w:space="0" w:color="auto"/>
                              </w:divBdr>
                              <w:divsChild>
                                <w:div w:id="37115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9417309">
          <w:marLeft w:val="0"/>
          <w:marRight w:val="0"/>
          <w:marTop w:val="0"/>
          <w:marBottom w:val="0"/>
          <w:divBdr>
            <w:top w:val="none" w:sz="0" w:space="0" w:color="auto"/>
            <w:left w:val="none" w:sz="0" w:space="0" w:color="auto"/>
            <w:bottom w:val="none" w:sz="0" w:space="0" w:color="auto"/>
            <w:right w:val="none" w:sz="0" w:space="0" w:color="auto"/>
          </w:divBdr>
          <w:divsChild>
            <w:div w:id="213321654">
              <w:marLeft w:val="0"/>
              <w:marRight w:val="0"/>
              <w:marTop w:val="0"/>
              <w:marBottom w:val="0"/>
              <w:divBdr>
                <w:top w:val="none" w:sz="0" w:space="0" w:color="auto"/>
                <w:left w:val="none" w:sz="0" w:space="0" w:color="auto"/>
                <w:bottom w:val="none" w:sz="0" w:space="0" w:color="auto"/>
                <w:right w:val="none" w:sz="0" w:space="0" w:color="auto"/>
              </w:divBdr>
              <w:divsChild>
                <w:div w:id="462309201">
                  <w:marLeft w:val="0"/>
                  <w:marRight w:val="0"/>
                  <w:marTop w:val="0"/>
                  <w:marBottom w:val="0"/>
                  <w:divBdr>
                    <w:top w:val="none" w:sz="0" w:space="0" w:color="auto"/>
                    <w:left w:val="none" w:sz="0" w:space="0" w:color="auto"/>
                    <w:bottom w:val="none" w:sz="0" w:space="0" w:color="auto"/>
                    <w:right w:val="none" w:sz="0" w:space="0" w:color="auto"/>
                  </w:divBdr>
                  <w:divsChild>
                    <w:div w:id="487790497">
                      <w:marLeft w:val="0"/>
                      <w:marRight w:val="0"/>
                      <w:marTop w:val="0"/>
                      <w:marBottom w:val="0"/>
                      <w:divBdr>
                        <w:top w:val="none" w:sz="0" w:space="0" w:color="auto"/>
                        <w:left w:val="none" w:sz="0" w:space="0" w:color="auto"/>
                        <w:bottom w:val="none" w:sz="0" w:space="0" w:color="auto"/>
                        <w:right w:val="none" w:sz="0" w:space="0" w:color="auto"/>
                      </w:divBdr>
                      <w:divsChild>
                        <w:div w:id="1053432257">
                          <w:marLeft w:val="0"/>
                          <w:marRight w:val="0"/>
                          <w:marTop w:val="0"/>
                          <w:marBottom w:val="0"/>
                          <w:divBdr>
                            <w:top w:val="none" w:sz="0" w:space="0" w:color="auto"/>
                            <w:left w:val="none" w:sz="0" w:space="0" w:color="auto"/>
                            <w:bottom w:val="none" w:sz="0" w:space="0" w:color="auto"/>
                            <w:right w:val="none" w:sz="0" w:space="0" w:color="auto"/>
                          </w:divBdr>
                          <w:divsChild>
                            <w:div w:id="251357463">
                              <w:marLeft w:val="0"/>
                              <w:marRight w:val="0"/>
                              <w:marTop w:val="0"/>
                              <w:marBottom w:val="0"/>
                              <w:divBdr>
                                <w:top w:val="none" w:sz="0" w:space="0" w:color="auto"/>
                                <w:left w:val="none" w:sz="0" w:space="0" w:color="auto"/>
                                <w:bottom w:val="none" w:sz="0" w:space="0" w:color="auto"/>
                                <w:right w:val="none" w:sz="0" w:space="0" w:color="auto"/>
                              </w:divBdr>
                              <w:divsChild>
                                <w:div w:id="137673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670291">
      <w:bodyDiv w:val="1"/>
      <w:marLeft w:val="0"/>
      <w:marRight w:val="0"/>
      <w:marTop w:val="0"/>
      <w:marBottom w:val="0"/>
      <w:divBdr>
        <w:top w:val="none" w:sz="0" w:space="0" w:color="auto"/>
        <w:left w:val="none" w:sz="0" w:space="0" w:color="auto"/>
        <w:bottom w:val="none" w:sz="0" w:space="0" w:color="auto"/>
        <w:right w:val="none" w:sz="0" w:space="0" w:color="auto"/>
      </w:divBdr>
    </w:div>
    <w:div w:id="1787043128">
      <w:bodyDiv w:val="1"/>
      <w:marLeft w:val="0"/>
      <w:marRight w:val="0"/>
      <w:marTop w:val="0"/>
      <w:marBottom w:val="0"/>
      <w:divBdr>
        <w:top w:val="none" w:sz="0" w:space="0" w:color="auto"/>
        <w:left w:val="none" w:sz="0" w:space="0" w:color="auto"/>
        <w:bottom w:val="none" w:sz="0" w:space="0" w:color="auto"/>
        <w:right w:val="none" w:sz="0" w:space="0" w:color="auto"/>
      </w:divBdr>
      <w:divsChild>
        <w:div w:id="862550386">
          <w:marLeft w:val="0"/>
          <w:marRight w:val="0"/>
          <w:marTop w:val="0"/>
          <w:marBottom w:val="0"/>
          <w:divBdr>
            <w:top w:val="none" w:sz="0" w:space="0" w:color="auto"/>
            <w:left w:val="none" w:sz="0" w:space="0" w:color="auto"/>
            <w:bottom w:val="none" w:sz="0" w:space="0" w:color="auto"/>
            <w:right w:val="none" w:sz="0" w:space="0" w:color="auto"/>
          </w:divBdr>
          <w:divsChild>
            <w:div w:id="941112442">
              <w:marLeft w:val="0"/>
              <w:marRight w:val="0"/>
              <w:marTop w:val="0"/>
              <w:marBottom w:val="0"/>
              <w:divBdr>
                <w:top w:val="none" w:sz="0" w:space="0" w:color="auto"/>
                <w:left w:val="none" w:sz="0" w:space="0" w:color="auto"/>
                <w:bottom w:val="none" w:sz="0" w:space="0" w:color="auto"/>
                <w:right w:val="none" w:sz="0" w:space="0" w:color="auto"/>
              </w:divBdr>
              <w:divsChild>
                <w:div w:id="1446117961">
                  <w:marLeft w:val="0"/>
                  <w:marRight w:val="0"/>
                  <w:marTop w:val="0"/>
                  <w:marBottom w:val="0"/>
                  <w:divBdr>
                    <w:top w:val="none" w:sz="0" w:space="0" w:color="auto"/>
                    <w:left w:val="none" w:sz="0" w:space="0" w:color="auto"/>
                    <w:bottom w:val="none" w:sz="0" w:space="0" w:color="auto"/>
                    <w:right w:val="none" w:sz="0" w:space="0" w:color="auto"/>
                  </w:divBdr>
                  <w:divsChild>
                    <w:div w:id="1357731231">
                      <w:marLeft w:val="0"/>
                      <w:marRight w:val="0"/>
                      <w:marTop w:val="0"/>
                      <w:marBottom w:val="0"/>
                      <w:divBdr>
                        <w:top w:val="none" w:sz="0" w:space="0" w:color="auto"/>
                        <w:left w:val="none" w:sz="0" w:space="0" w:color="auto"/>
                        <w:bottom w:val="none" w:sz="0" w:space="0" w:color="auto"/>
                        <w:right w:val="none" w:sz="0" w:space="0" w:color="auto"/>
                      </w:divBdr>
                      <w:divsChild>
                        <w:div w:id="399981304">
                          <w:marLeft w:val="0"/>
                          <w:marRight w:val="0"/>
                          <w:marTop w:val="0"/>
                          <w:marBottom w:val="0"/>
                          <w:divBdr>
                            <w:top w:val="none" w:sz="0" w:space="0" w:color="auto"/>
                            <w:left w:val="none" w:sz="0" w:space="0" w:color="auto"/>
                            <w:bottom w:val="none" w:sz="0" w:space="0" w:color="auto"/>
                            <w:right w:val="none" w:sz="0" w:space="0" w:color="auto"/>
                          </w:divBdr>
                          <w:divsChild>
                            <w:div w:id="1596863439">
                              <w:marLeft w:val="0"/>
                              <w:marRight w:val="0"/>
                              <w:marTop w:val="0"/>
                              <w:marBottom w:val="0"/>
                              <w:divBdr>
                                <w:top w:val="none" w:sz="0" w:space="0" w:color="auto"/>
                                <w:left w:val="none" w:sz="0" w:space="0" w:color="auto"/>
                                <w:bottom w:val="none" w:sz="0" w:space="0" w:color="auto"/>
                                <w:right w:val="none" w:sz="0" w:space="0" w:color="auto"/>
                              </w:divBdr>
                              <w:divsChild>
                                <w:div w:id="199931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813087">
          <w:marLeft w:val="0"/>
          <w:marRight w:val="0"/>
          <w:marTop w:val="0"/>
          <w:marBottom w:val="0"/>
          <w:divBdr>
            <w:top w:val="none" w:sz="0" w:space="0" w:color="auto"/>
            <w:left w:val="none" w:sz="0" w:space="0" w:color="auto"/>
            <w:bottom w:val="none" w:sz="0" w:space="0" w:color="auto"/>
            <w:right w:val="none" w:sz="0" w:space="0" w:color="auto"/>
          </w:divBdr>
          <w:divsChild>
            <w:div w:id="1573002070">
              <w:marLeft w:val="0"/>
              <w:marRight w:val="0"/>
              <w:marTop w:val="0"/>
              <w:marBottom w:val="0"/>
              <w:divBdr>
                <w:top w:val="none" w:sz="0" w:space="0" w:color="auto"/>
                <w:left w:val="none" w:sz="0" w:space="0" w:color="auto"/>
                <w:bottom w:val="none" w:sz="0" w:space="0" w:color="auto"/>
                <w:right w:val="none" w:sz="0" w:space="0" w:color="auto"/>
              </w:divBdr>
              <w:divsChild>
                <w:div w:id="552928075">
                  <w:marLeft w:val="0"/>
                  <w:marRight w:val="0"/>
                  <w:marTop w:val="0"/>
                  <w:marBottom w:val="0"/>
                  <w:divBdr>
                    <w:top w:val="none" w:sz="0" w:space="0" w:color="auto"/>
                    <w:left w:val="none" w:sz="0" w:space="0" w:color="auto"/>
                    <w:bottom w:val="none" w:sz="0" w:space="0" w:color="auto"/>
                    <w:right w:val="none" w:sz="0" w:space="0" w:color="auto"/>
                  </w:divBdr>
                  <w:divsChild>
                    <w:div w:id="1850414002">
                      <w:marLeft w:val="0"/>
                      <w:marRight w:val="0"/>
                      <w:marTop w:val="0"/>
                      <w:marBottom w:val="0"/>
                      <w:divBdr>
                        <w:top w:val="none" w:sz="0" w:space="0" w:color="auto"/>
                        <w:left w:val="none" w:sz="0" w:space="0" w:color="auto"/>
                        <w:bottom w:val="none" w:sz="0" w:space="0" w:color="auto"/>
                        <w:right w:val="none" w:sz="0" w:space="0" w:color="auto"/>
                      </w:divBdr>
                      <w:divsChild>
                        <w:div w:id="1020855289">
                          <w:marLeft w:val="0"/>
                          <w:marRight w:val="0"/>
                          <w:marTop w:val="0"/>
                          <w:marBottom w:val="0"/>
                          <w:divBdr>
                            <w:top w:val="none" w:sz="0" w:space="0" w:color="auto"/>
                            <w:left w:val="none" w:sz="0" w:space="0" w:color="auto"/>
                            <w:bottom w:val="none" w:sz="0" w:space="0" w:color="auto"/>
                            <w:right w:val="none" w:sz="0" w:space="0" w:color="auto"/>
                          </w:divBdr>
                          <w:divsChild>
                            <w:div w:id="993220949">
                              <w:marLeft w:val="0"/>
                              <w:marRight w:val="0"/>
                              <w:marTop w:val="0"/>
                              <w:marBottom w:val="0"/>
                              <w:divBdr>
                                <w:top w:val="none" w:sz="0" w:space="0" w:color="auto"/>
                                <w:left w:val="none" w:sz="0" w:space="0" w:color="auto"/>
                                <w:bottom w:val="none" w:sz="0" w:space="0" w:color="auto"/>
                                <w:right w:val="none" w:sz="0" w:space="0" w:color="auto"/>
                              </w:divBdr>
                              <w:divsChild>
                                <w:div w:id="68177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482382">
          <w:marLeft w:val="0"/>
          <w:marRight w:val="0"/>
          <w:marTop w:val="0"/>
          <w:marBottom w:val="0"/>
          <w:divBdr>
            <w:top w:val="none" w:sz="0" w:space="0" w:color="auto"/>
            <w:left w:val="none" w:sz="0" w:space="0" w:color="auto"/>
            <w:bottom w:val="none" w:sz="0" w:space="0" w:color="auto"/>
            <w:right w:val="none" w:sz="0" w:space="0" w:color="auto"/>
          </w:divBdr>
          <w:divsChild>
            <w:div w:id="1565334459">
              <w:marLeft w:val="0"/>
              <w:marRight w:val="0"/>
              <w:marTop w:val="0"/>
              <w:marBottom w:val="0"/>
              <w:divBdr>
                <w:top w:val="none" w:sz="0" w:space="0" w:color="auto"/>
                <w:left w:val="none" w:sz="0" w:space="0" w:color="auto"/>
                <w:bottom w:val="none" w:sz="0" w:space="0" w:color="auto"/>
                <w:right w:val="none" w:sz="0" w:space="0" w:color="auto"/>
              </w:divBdr>
              <w:divsChild>
                <w:div w:id="1922832498">
                  <w:marLeft w:val="0"/>
                  <w:marRight w:val="0"/>
                  <w:marTop w:val="0"/>
                  <w:marBottom w:val="0"/>
                  <w:divBdr>
                    <w:top w:val="none" w:sz="0" w:space="0" w:color="auto"/>
                    <w:left w:val="none" w:sz="0" w:space="0" w:color="auto"/>
                    <w:bottom w:val="none" w:sz="0" w:space="0" w:color="auto"/>
                    <w:right w:val="none" w:sz="0" w:space="0" w:color="auto"/>
                  </w:divBdr>
                  <w:divsChild>
                    <w:div w:id="2132163608">
                      <w:marLeft w:val="0"/>
                      <w:marRight w:val="0"/>
                      <w:marTop w:val="0"/>
                      <w:marBottom w:val="0"/>
                      <w:divBdr>
                        <w:top w:val="none" w:sz="0" w:space="0" w:color="auto"/>
                        <w:left w:val="none" w:sz="0" w:space="0" w:color="auto"/>
                        <w:bottom w:val="none" w:sz="0" w:space="0" w:color="auto"/>
                        <w:right w:val="none" w:sz="0" w:space="0" w:color="auto"/>
                      </w:divBdr>
                      <w:divsChild>
                        <w:div w:id="1547567524">
                          <w:marLeft w:val="0"/>
                          <w:marRight w:val="0"/>
                          <w:marTop w:val="0"/>
                          <w:marBottom w:val="0"/>
                          <w:divBdr>
                            <w:top w:val="none" w:sz="0" w:space="0" w:color="auto"/>
                            <w:left w:val="none" w:sz="0" w:space="0" w:color="auto"/>
                            <w:bottom w:val="none" w:sz="0" w:space="0" w:color="auto"/>
                            <w:right w:val="none" w:sz="0" w:space="0" w:color="auto"/>
                          </w:divBdr>
                          <w:divsChild>
                            <w:div w:id="1699310248">
                              <w:marLeft w:val="0"/>
                              <w:marRight w:val="0"/>
                              <w:marTop w:val="0"/>
                              <w:marBottom w:val="0"/>
                              <w:divBdr>
                                <w:top w:val="none" w:sz="0" w:space="0" w:color="auto"/>
                                <w:left w:val="none" w:sz="0" w:space="0" w:color="auto"/>
                                <w:bottom w:val="none" w:sz="0" w:space="0" w:color="auto"/>
                                <w:right w:val="none" w:sz="0" w:space="0" w:color="auto"/>
                              </w:divBdr>
                              <w:divsChild>
                                <w:div w:id="200766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27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554">
          <w:marLeft w:val="0"/>
          <w:marRight w:val="0"/>
          <w:marTop w:val="0"/>
          <w:marBottom w:val="0"/>
          <w:divBdr>
            <w:top w:val="none" w:sz="0" w:space="0" w:color="auto"/>
            <w:left w:val="none" w:sz="0" w:space="0" w:color="auto"/>
            <w:bottom w:val="none" w:sz="0" w:space="0" w:color="auto"/>
            <w:right w:val="none" w:sz="0" w:space="0" w:color="auto"/>
          </w:divBdr>
          <w:divsChild>
            <w:div w:id="990668897">
              <w:marLeft w:val="0"/>
              <w:marRight w:val="0"/>
              <w:marTop w:val="0"/>
              <w:marBottom w:val="0"/>
              <w:divBdr>
                <w:top w:val="none" w:sz="0" w:space="0" w:color="auto"/>
                <w:left w:val="none" w:sz="0" w:space="0" w:color="auto"/>
                <w:bottom w:val="none" w:sz="0" w:space="0" w:color="auto"/>
                <w:right w:val="none" w:sz="0" w:space="0" w:color="auto"/>
              </w:divBdr>
              <w:divsChild>
                <w:div w:id="859271024">
                  <w:marLeft w:val="0"/>
                  <w:marRight w:val="0"/>
                  <w:marTop w:val="0"/>
                  <w:marBottom w:val="0"/>
                  <w:divBdr>
                    <w:top w:val="none" w:sz="0" w:space="0" w:color="auto"/>
                    <w:left w:val="none" w:sz="0" w:space="0" w:color="auto"/>
                    <w:bottom w:val="none" w:sz="0" w:space="0" w:color="auto"/>
                    <w:right w:val="none" w:sz="0" w:space="0" w:color="auto"/>
                  </w:divBdr>
                  <w:divsChild>
                    <w:div w:id="602153627">
                      <w:marLeft w:val="0"/>
                      <w:marRight w:val="0"/>
                      <w:marTop w:val="0"/>
                      <w:marBottom w:val="0"/>
                      <w:divBdr>
                        <w:top w:val="none" w:sz="0" w:space="0" w:color="auto"/>
                        <w:left w:val="none" w:sz="0" w:space="0" w:color="auto"/>
                        <w:bottom w:val="none" w:sz="0" w:space="0" w:color="auto"/>
                        <w:right w:val="none" w:sz="0" w:space="0" w:color="auto"/>
                      </w:divBdr>
                      <w:divsChild>
                        <w:div w:id="1091314454">
                          <w:marLeft w:val="0"/>
                          <w:marRight w:val="0"/>
                          <w:marTop w:val="0"/>
                          <w:marBottom w:val="0"/>
                          <w:divBdr>
                            <w:top w:val="none" w:sz="0" w:space="0" w:color="auto"/>
                            <w:left w:val="none" w:sz="0" w:space="0" w:color="auto"/>
                            <w:bottom w:val="none" w:sz="0" w:space="0" w:color="auto"/>
                            <w:right w:val="none" w:sz="0" w:space="0" w:color="auto"/>
                          </w:divBdr>
                          <w:divsChild>
                            <w:div w:id="233978819">
                              <w:marLeft w:val="0"/>
                              <w:marRight w:val="0"/>
                              <w:marTop w:val="0"/>
                              <w:marBottom w:val="0"/>
                              <w:divBdr>
                                <w:top w:val="none" w:sz="0" w:space="0" w:color="auto"/>
                                <w:left w:val="none" w:sz="0" w:space="0" w:color="auto"/>
                                <w:bottom w:val="none" w:sz="0" w:space="0" w:color="auto"/>
                                <w:right w:val="none" w:sz="0" w:space="0" w:color="auto"/>
                              </w:divBdr>
                              <w:divsChild>
                                <w:div w:id="122522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276765">
          <w:marLeft w:val="0"/>
          <w:marRight w:val="0"/>
          <w:marTop w:val="0"/>
          <w:marBottom w:val="0"/>
          <w:divBdr>
            <w:top w:val="none" w:sz="0" w:space="0" w:color="auto"/>
            <w:left w:val="none" w:sz="0" w:space="0" w:color="auto"/>
            <w:bottom w:val="none" w:sz="0" w:space="0" w:color="auto"/>
            <w:right w:val="none" w:sz="0" w:space="0" w:color="auto"/>
          </w:divBdr>
          <w:divsChild>
            <w:div w:id="786124756">
              <w:marLeft w:val="0"/>
              <w:marRight w:val="0"/>
              <w:marTop w:val="0"/>
              <w:marBottom w:val="0"/>
              <w:divBdr>
                <w:top w:val="none" w:sz="0" w:space="0" w:color="auto"/>
                <w:left w:val="none" w:sz="0" w:space="0" w:color="auto"/>
                <w:bottom w:val="none" w:sz="0" w:space="0" w:color="auto"/>
                <w:right w:val="none" w:sz="0" w:space="0" w:color="auto"/>
              </w:divBdr>
              <w:divsChild>
                <w:div w:id="219442195">
                  <w:marLeft w:val="0"/>
                  <w:marRight w:val="0"/>
                  <w:marTop w:val="0"/>
                  <w:marBottom w:val="0"/>
                  <w:divBdr>
                    <w:top w:val="none" w:sz="0" w:space="0" w:color="auto"/>
                    <w:left w:val="none" w:sz="0" w:space="0" w:color="auto"/>
                    <w:bottom w:val="none" w:sz="0" w:space="0" w:color="auto"/>
                    <w:right w:val="none" w:sz="0" w:space="0" w:color="auto"/>
                  </w:divBdr>
                  <w:divsChild>
                    <w:div w:id="373042186">
                      <w:marLeft w:val="0"/>
                      <w:marRight w:val="0"/>
                      <w:marTop w:val="0"/>
                      <w:marBottom w:val="0"/>
                      <w:divBdr>
                        <w:top w:val="none" w:sz="0" w:space="0" w:color="auto"/>
                        <w:left w:val="none" w:sz="0" w:space="0" w:color="auto"/>
                        <w:bottom w:val="none" w:sz="0" w:space="0" w:color="auto"/>
                        <w:right w:val="none" w:sz="0" w:space="0" w:color="auto"/>
                      </w:divBdr>
                      <w:divsChild>
                        <w:div w:id="2091653356">
                          <w:marLeft w:val="0"/>
                          <w:marRight w:val="0"/>
                          <w:marTop w:val="0"/>
                          <w:marBottom w:val="0"/>
                          <w:divBdr>
                            <w:top w:val="none" w:sz="0" w:space="0" w:color="auto"/>
                            <w:left w:val="none" w:sz="0" w:space="0" w:color="auto"/>
                            <w:bottom w:val="none" w:sz="0" w:space="0" w:color="auto"/>
                            <w:right w:val="none" w:sz="0" w:space="0" w:color="auto"/>
                          </w:divBdr>
                          <w:divsChild>
                            <w:div w:id="929385310">
                              <w:marLeft w:val="0"/>
                              <w:marRight w:val="0"/>
                              <w:marTop w:val="0"/>
                              <w:marBottom w:val="0"/>
                              <w:divBdr>
                                <w:top w:val="none" w:sz="0" w:space="0" w:color="auto"/>
                                <w:left w:val="none" w:sz="0" w:space="0" w:color="auto"/>
                                <w:bottom w:val="none" w:sz="0" w:space="0" w:color="auto"/>
                                <w:right w:val="none" w:sz="0" w:space="0" w:color="auto"/>
                              </w:divBdr>
                              <w:divsChild>
                                <w:div w:id="17789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283207">
      <w:bodyDiv w:val="1"/>
      <w:marLeft w:val="0"/>
      <w:marRight w:val="0"/>
      <w:marTop w:val="0"/>
      <w:marBottom w:val="0"/>
      <w:divBdr>
        <w:top w:val="none" w:sz="0" w:space="0" w:color="auto"/>
        <w:left w:val="none" w:sz="0" w:space="0" w:color="auto"/>
        <w:bottom w:val="none" w:sz="0" w:space="0" w:color="auto"/>
        <w:right w:val="none" w:sz="0" w:space="0" w:color="auto"/>
      </w:divBdr>
      <w:divsChild>
        <w:div w:id="992679722">
          <w:marLeft w:val="0"/>
          <w:marRight w:val="0"/>
          <w:marTop w:val="0"/>
          <w:marBottom w:val="0"/>
          <w:divBdr>
            <w:top w:val="none" w:sz="0" w:space="0" w:color="auto"/>
            <w:left w:val="none" w:sz="0" w:space="0" w:color="auto"/>
            <w:bottom w:val="none" w:sz="0" w:space="0" w:color="auto"/>
            <w:right w:val="none" w:sz="0" w:space="0" w:color="auto"/>
          </w:divBdr>
          <w:divsChild>
            <w:div w:id="626815703">
              <w:marLeft w:val="0"/>
              <w:marRight w:val="0"/>
              <w:marTop w:val="0"/>
              <w:marBottom w:val="0"/>
              <w:divBdr>
                <w:top w:val="none" w:sz="0" w:space="0" w:color="auto"/>
                <w:left w:val="none" w:sz="0" w:space="0" w:color="auto"/>
                <w:bottom w:val="none" w:sz="0" w:space="0" w:color="auto"/>
                <w:right w:val="none" w:sz="0" w:space="0" w:color="auto"/>
              </w:divBdr>
              <w:divsChild>
                <w:div w:id="486287994">
                  <w:marLeft w:val="0"/>
                  <w:marRight w:val="0"/>
                  <w:marTop w:val="0"/>
                  <w:marBottom w:val="0"/>
                  <w:divBdr>
                    <w:top w:val="none" w:sz="0" w:space="0" w:color="auto"/>
                    <w:left w:val="none" w:sz="0" w:space="0" w:color="auto"/>
                    <w:bottom w:val="none" w:sz="0" w:space="0" w:color="auto"/>
                    <w:right w:val="none" w:sz="0" w:space="0" w:color="auto"/>
                  </w:divBdr>
                  <w:divsChild>
                    <w:div w:id="1677923100">
                      <w:marLeft w:val="0"/>
                      <w:marRight w:val="0"/>
                      <w:marTop w:val="0"/>
                      <w:marBottom w:val="0"/>
                      <w:divBdr>
                        <w:top w:val="none" w:sz="0" w:space="0" w:color="auto"/>
                        <w:left w:val="none" w:sz="0" w:space="0" w:color="auto"/>
                        <w:bottom w:val="none" w:sz="0" w:space="0" w:color="auto"/>
                        <w:right w:val="none" w:sz="0" w:space="0" w:color="auto"/>
                      </w:divBdr>
                      <w:divsChild>
                        <w:div w:id="241062780">
                          <w:marLeft w:val="0"/>
                          <w:marRight w:val="0"/>
                          <w:marTop w:val="0"/>
                          <w:marBottom w:val="0"/>
                          <w:divBdr>
                            <w:top w:val="none" w:sz="0" w:space="0" w:color="auto"/>
                            <w:left w:val="none" w:sz="0" w:space="0" w:color="auto"/>
                            <w:bottom w:val="none" w:sz="0" w:space="0" w:color="auto"/>
                            <w:right w:val="none" w:sz="0" w:space="0" w:color="auto"/>
                          </w:divBdr>
                          <w:divsChild>
                            <w:div w:id="830292957">
                              <w:marLeft w:val="0"/>
                              <w:marRight w:val="0"/>
                              <w:marTop w:val="0"/>
                              <w:marBottom w:val="0"/>
                              <w:divBdr>
                                <w:top w:val="none" w:sz="0" w:space="0" w:color="auto"/>
                                <w:left w:val="none" w:sz="0" w:space="0" w:color="auto"/>
                                <w:bottom w:val="none" w:sz="0" w:space="0" w:color="auto"/>
                                <w:right w:val="none" w:sz="0" w:space="0" w:color="auto"/>
                              </w:divBdr>
                              <w:divsChild>
                                <w:div w:id="1655523214">
                                  <w:marLeft w:val="0"/>
                                  <w:marRight w:val="0"/>
                                  <w:marTop w:val="0"/>
                                  <w:marBottom w:val="0"/>
                                  <w:divBdr>
                                    <w:top w:val="none" w:sz="0" w:space="0" w:color="auto"/>
                                    <w:left w:val="none" w:sz="0" w:space="0" w:color="auto"/>
                                    <w:bottom w:val="none" w:sz="0" w:space="0" w:color="auto"/>
                                    <w:right w:val="none" w:sz="0" w:space="0" w:color="auto"/>
                                  </w:divBdr>
                                  <w:divsChild>
                                    <w:div w:id="118255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911678">
              <w:marLeft w:val="0"/>
              <w:marRight w:val="0"/>
              <w:marTop w:val="0"/>
              <w:marBottom w:val="0"/>
              <w:divBdr>
                <w:top w:val="none" w:sz="0" w:space="0" w:color="auto"/>
                <w:left w:val="none" w:sz="0" w:space="0" w:color="auto"/>
                <w:bottom w:val="none" w:sz="0" w:space="0" w:color="auto"/>
                <w:right w:val="none" w:sz="0" w:space="0" w:color="auto"/>
              </w:divBdr>
              <w:divsChild>
                <w:div w:id="2034987981">
                  <w:marLeft w:val="0"/>
                  <w:marRight w:val="0"/>
                  <w:marTop w:val="0"/>
                  <w:marBottom w:val="0"/>
                  <w:divBdr>
                    <w:top w:val="none" w:sz="0" w:space="0" w:color="auto"/>
                    <w:left w:val="none" w:sz="0" w:space="0" w:color="auto"/>
                    <w:bottom w:val="none" w:sz="0" w:space="0" w:color="auto"/>
                    <w:right w:val="none" w:sz="0" w:space="0" w:color="auto"/>
                  </w:divBdr>
                  <w:divsChild>
                    <w:div w:id="1906988501">
                      <w:marLeft w:val="0"/>
                      <w:marRight w:val="0"/>
                      <w:marTop w:val="0"/>
                      <w:marBottom w:val="0"/>
                      <w:divBdr>
                        <w:top w:val="none" w:sz="0" w:space="0" w:color="auto"/>
                        <w:left w:val="none" w:sz="0" w:space="0" w:color="auto"/>
                        <w:bottom w:val="none" w:sz="0" w:space="0" w:color="auto"/>
                        <w:right w:val="none" w:sz="0" w:space="0" w:color="auto"/>
                      </w:divBdr>
                      <w:divsChild>
                        <w:div w:id="1223449072">
                          <w:marLeft w:val="0"/>
                          <w:marRight w:val="0"/>
                          <w:marTop w:val="0"/>
                          <w:marBottom w:val="0"/>
                          <w:divBdr>
                            <w:top w:val="none" w:sz="0" w:space="0" w:color="auto"/>
                            <w:left w:val="none" w:sz="0" w:space="0" w:color="auto"/>
                            <w:bottom w:val="none" w:sz="0" w:space="0" w:color="auto"/>
                            <w:right w:val="none" w:sz="0" w:space="0" w:color="auto"/>
                          </w:divBdr>
                          <w:divsChild>
                            <w:div w:id="1262448866">
                              <w:marLeft w:val="0"/>
                              <w:marRight w:val="0"/>
                              <w:marTop w:val="0"/>
                              <w:marBottom w:val="0"/>
                              <w:divBdr>
                                <w:top w:val="none" w:sz="0" w:space="0" w:color="auto"/>
                                <w:left w:val="none" w:sz="0" w:space="0" w:color="auto"/>
                                <w:bottom w:val="none" w:sz="0" w:space="0" w:color="auto"/>
                                <w:right w:val="none" w:sz="0" w:space="0" w:color="auto"/>
                              </w:divBdr>
                              <w:divsChild>
                                <w:div w:id="541015843">
                                  <w:marLeft w:val="0"/>
                                  <w:marRight w:val="0"/>
                                  <w:marTop w:val="0"/>
                                  <w:marBottom w:val="0"/>
                                  <w:divBdr>
                                    <w:top w:val="none" w:sz="0" w:space="0" w:color="auto"/>
                                    <w:left w:val="none" w:sz="0" w:space="0" w:color="auto"/>
                                    <w:bottom w:val="none" w:sz="0" w:space="0" w:color="auto"/>
                                    <w:right w:val="none" w:sz="0" w:space="0" w:color="auto"/>
                                  </w:divBdr>
                                  <w:divsChild>
                                    <w:div w:id="108684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895644">
              <w:marLeft w:val="0"/>
              <w:marRight w:val="0"/>
              <w:marTop w:val="0"/>
              <w:marBottom w:val="0"/>
              <w:divBdr>
                <w:top w:val="none" w:sz="0" w:space="0" w:color="auto"/>
                <w:left w:val="none" w:sz="0" w:space="0" w:color="auto"/>
                <w:bottom w:val="none" w:sz="0" w:space="0" w:color="auto"/>
                <w:right w:val="none" w:sz="0" w:space="0" w:color="auto"/>
              </w:divBdr>
              <w:divsChild>
                <w:div w:id="1012149719">
                  <w:marLeft w:val="0"/>
                  <w:marRight w:val="0"/>
                  <w:marTop w:val="0"/>
                  <w:marBottom w:val="0"/>
                  <w:divBdr>
                    <w:top w:val="none" w:sz="0" w:space="0" w:color="auto"/>
                    <w:left w:val="none" w:sz="0" w:space="0" w:color="auto"/>
                    <w:bottom w:val="none" w:sz="0" w:space="0" w:color="auto"/>
                    <w:right w:val="none" w:sz="0" w:space="0" w:color="auto"/>
                  </w:divBdr>
                  <w:divsChild>
                    <w:div w:id="61683170">
                      <w:marLeft w:val="0"/>
                      <w:marRight w:val="0"/>
                      <w:marTop w:val="0"/>
                      <w:marBottom w:val="0"/>
                      <w:divBdr>
                        <w:top w:val="none" w:sz="0" w:space="0" w:color="auto"/>
                        <w:left w:val="none" w:sz="0" w:space="0" w:color="auto"/>
                        <w:bottom w:val="none" w:sz="0" w:space="0" w:color="auto"/>
                        <w:right w:val="none" w:sz="0" w:space="0" w:color="auto"/>
                      </w:divBdr>
                      <w:divsChild>
                        <w:div w:id="673655678">
                          <w:marLeft w:val="0"/>
                          <w:marRight w:val="0"/>
                          <w:marTop w:val="0"/>
                          <w:marBottom w:val="0"/>
                          <w:divBdr>
                            <w:top w:val="none" w:sz="0" w:space="0" w:color="auto"/>
                            <w:left w:val="none" w:sz="0" w:space="0" w:color="auto"/>
                            <w:bottom w:val="none" w:sz="0" w:space="0" w:color="auto"/>
                            <w:right w:val="none" w:sz="0" w:space="0" w:color="auto"/>
                          </w:divBdr>
                          <w:divsChild>
                            <w:div w:id="1647778061">
                              <w:marLeft w:val="0"/>
                              <w:marRight w:val="0"/>
                              <w:marTop w:val="0"/>
                              <w:marBottom w:val="0"/>
                              <w:divBdr>
                                <w:top w:val="none" w:sz="0" w:space="0" w:color="auto"/>
                                <w:left w:val="none" w:sz="0" w:space="0" w:color="auto"/>
                                <w:bottom w:val="none" w:sz="0" w:space="0" w:color="auto"/>
                                <w:right w:val="none" w:sz="0" w:space="0" w:color="auto"/>
                              </w:divBdr>
                              <w:divsChild>
                                <w:div w:id="1319335660">
                                  <w:marLeft w:val="0"/>
                                  <w:marRight w:val="0"/>
                                  <w:marTop w:val="0"/>
                                  <w:marBottom w:val="0"/>
                                  <w:divBdr>
                                    <w:top w:val="none" w:sz="0" w:space="0" w:color="auto"/>
                                    <w:left w:val="none" w:sz="0" w:space="0" w:color="auto"/>
                                    <w:bottom w:val="none" w:sz="0" w:space="0" w:color="auto"/>
                                    <w:right w:val="none" w:sz="0" w:space="0" w:color="auto"/>
                                  </w:divBdr>
                                  <w:divsChild>
                                    <w:div w:id="12090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267109">
              <w:marLeft w:val="0"/>
              <w:marRight w:val="0"/>
              <w:marTop w:val="0"/>
              <w:marBottom w:val="0"/>
              <w:divBdr>
                <w:top w:val="none" w:sz="0" w:space="0" w:color="auto"/>
                <w:left w:val="none" w:sz="0" w:space="0" w:color="auto"/>
                <w:bottom w:val="none" w:sz="0" w:space="0" w:color="auto"/>
                <w:right w:val="none" w:sz="0" w:space="0" w:color="auto"/>
              </w:divBdr>
              <w:divsChild>
                <w:div w:id="1852333241">
                  <w:marLeft w:val="0"/>
                  <w:marRight w:val="0"/>
                  <w:marTop w:val="0"/>
                  <w:marBottom w:val="0"/>
                  <w:divBdr>
                    <w:top w:val="none" w:sz="0" w:space="0" w:color="auto"/>
                    <w:left w:val="none" w:sz="0" w:space="0" w:color="auto"/>
                    <w:bottom w:val="none" w:sz="0" w:space="0" w:color="auto"/>
                    <w:right w:val="none" w:sz="0" w:space="0" w:color="auto"/>
                  </w:divBdr>
                  <w:divsChild>
                    <w:div w:id="1030954669">
                      <w:marLeft w:val="0"/>
                      <w:marRight w:val="0"/>
                      <w:marTop w:val="0"/>
                      <w:marBottom w:val="0"/>
                      <w:divBdr>
                        <w:top w:val="none" w:sz="0" w:space="0" w:color="auto"/>
                        <w:left w:val="none" w:sz="0" w:space="0" w:color="auto"/>
                        <w:bottom w:val="none" w:sz="0" w:space="0" w:color="auto"/>
                        <w:right w:val="none" w:sz="0" w:space="0" w:color="auto"/>
                      </w:divBdr>
                      <w:divsChild>
                        <w:div w:id="2065593934">
                          <w:marLeft w:val="0"/>
                          <w:marRight w:val="0"/>
                          <w:marTop w:val="0"/>
                          <w:marBottom w:val="0"/>
                          <w:divBdr>
                            <w:top w:val="none" w:sz="0" w:space="0" w:color="auto"/>
                            <w:left w:val="none" w:sz="0" w:space="0" w:color="auto"/>
                            <w:bottom w:val="none" w:sz="0" w:space="0" w:color="auto"/>
                            <w:right w:val="none" w:sz="0" w:space="0" w:color="auto"/>
                          </w:divBdr>
                          <w:divsChild>
                            <w:div w:id="1829246177">
                              <w:marLeft w:val="0"/>
                              <w:marRight w:val="0"/>
                              <w:marTop w:val="0"/>
                              <w:marBottom w:val="0"/>
                              <w:divBdr>
                                <w:top w:val="none" w:sz="0" w:space="0" w:color="auto"/>
                                <w:left w:val="none" w:sz="0" w:space="0" w:color="auto"/>
                                <w:bottom w:val="none" w:sz="0" w:space="0" w:color="auto"/>
                                <w:right w:val="none" w:sz="0" w:space="0" w:color="auto"/>
                              </w:divBdr>
                              <w:divsChild>
                                <w:div w:id="979381040">
                                  <w:marLeft w:val="0"/>
                                  <w:marRight w:val="0"/>
                                  <w:marTop w:val="0"/>
                                  <w:marBottom w:val="0"/>
                                  <w:divBdr>
                                    <w:top w:val="none" w:sz="0" w:space="0" w:color="auto"/>
                                    <w:left w:val="none" w:sz="0" w:space="0" w:color="auto"/>
                                    <w:bottom w:val="none" w:sz="0" w:space="0" w:color="auto"/>
                                    <w:right w:val="none" w:sz="0" w:space="0" w:color="auto"/>
                                  </w:divBdr>
                                  <w:divsChild>
                                    <w:div w:id="33122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140294">
              <w:marLeft w:val="0"/>
              <w:marRight w:val="0"/>
              <w:marTop w:val="0"/>
              <w:marBottom w:val="0"/>
              <w:divBdr>
                <w:top w:val="none" w:sz="0" w:space="0" w:color="auto"/>
                <w:left w:val="none" w:sz="0" w:space="0" w:color="auto"/>
                <w:bottom w:val="none" w:sz="0" w:space="0" w:color="auto"/>
                <w:right w:val="none" w:sz="0" w:space="0" w:color="auto"/>
              </w:divBdr>
              <w:divsChild>
                <w:div w:id="1925456814">
                  <w:marLeft w:val="0"/>
                  <w:marRight w:val="0"/>
                  <w:marTop w:val="0"/>
                  <w:marBottom w:val="0"/>
                  <w:divBdr>
                    <w:top w:val="none" w:sz="0" w:space="0" w:color="auto"/>
                    <w:left w:val="none" w:sz="0" w:space="0" w:color="auto"/>
                    <w:bottom w:val="none" w:sz="0" w:space="0" w:color="auto"/>
                    <w:right w:val="none" w:sz="0" w:space="0" w:color="auto"/>
                  </w:divBdr>
                  <w:divsChild>
                    <w:div w:id="1036732387">
                      <w:marLeft w:val="0"/>
                      <w:marRight w:val="0"/>
                      <w:marTop w:val="0"/>
                      <w:marBottom w:val="0"/>
                      <w:divBdr>
                        <w:top w:val="none" w:sz="0" w:space="0" w:color="auto"/>
                        <w:left w:val="none" w:sz="0" w:space="0" w:color="auto"/>
                        <w:bottom w:val="none" w:sz="0" w:space="0" w:color="auto"/>
                        <w:right w:val="none" w:sz="0" w:space="0" w:color="auto"/>
                      </w:divBdr>
                      <w:divsChild>
                        <w:div w:id="1197694784">
                          <w:marLeft w:val="0"/>
                          <w:marRight w:val="0"/>
                          <w:marTop w:val="0"/>
                          <w:marBottom w:val="0"/>
                          <w:divBdr>
                            <w:top w:val="none" w:sz="0" w:space="0" w:color="auto"/>
                            <w:left w:val="none" w:sz="0" w:space="0" w:color="auto"/>
                            <w:bottom w:val="none" w:sz="0" w:space="0" w:color="auto"/>
                            <w:right w:val="none" w:sz="0" w:space="0" w:color="auto"/>
                          </w:divBdr>
                          <w:divsChild>
                            <w:div w:id="1433938805">
                              <w:marLeft w:val="0"/>
                              <w:marRight w:val="0"/>
                              <w:marTop w:val="0"/>
                              <w:marBottom w:val="0"/>
                              <w:divBdr>
                                <w:top w:val="none" w:sz="0" w:space="0" w:color="auto"/>
                                <w:left w:val="none" w:sz="0" w:space="0" w:color="auto"/>
                                <w:bottom w:val="none" w:sz="0" w:space="0" w:color="auto"/>
                                <w:right w:val="none" w:sz="0" w:space="0" w:color="auto"/>
                              </w:divBdr>
                              <w:divsChild>
                                <w:div w:id="2139101291">
                                  <w:marLeft w:val="0"/>
                                  <w:marRight w:val="0"/>
                                  <w:marTop w:val="0"/>
                                  <w:marBottom w:val="0"/>
                                  <w:divBdr>
                                    <w:top w:val="none" w:sz="0" w:space="0" w:color="auto"/>
                                    <w:left w:val="none" w:sz="0" w:space="0" w:color="auto"/>
                                    <w:bottom w:val="none" w:sz="0" w:space="0" w:color="auto"/>
                                    <w:right w:val="none" w:sz="0" w:space="0" w:color="auto"/>
                                  </w:divBdr>
                                  <w:divsChild>
                                    <w:div w:id="189735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588787">
              <w:marLeft w:val="0"/>
              <w:marRight w:val="0"/>
              <w:marTop w:val="0"/>
              <w:marBottom w:val="0"/>
              <w:divBdr>
                <w:top w:val="none" w:sz="0" w:space="0" w:color="auto"/>
                <w:left w:val="none" w:sz="0" w:space="0" w:color="auto"/>
                <w:bottom w:val="none" w:sz="0" w:space="0" w:color="auto"/>
                <w:right w:val="none" w:sz="0" w:space="0" w:color="auto"/>
              </w:divBdr>
              <w:divsChild>
                <w:div w:id="933628571">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sChild>
                        <w:div w:id="1283070536">
                          <w:marLeft w:val="0"/>
                          <w:marRight w:val="0"/>
                          <w:marTop w:val="0"/>
                          <w:marBottom w:val="0"/>
                          <w:divBdr>
                            <w:top w:val="none" w:sz="0" w:space="0" w:color="auto"/>
                            <w:left w:val="none" w:sz="0" w:space="0" w:color="auto"/>
                            <w:bottom w:val="none" w:sz="0" w:space="0" w:color="auto"/>
                            <w:right w:val="none" w:sz="0" w:space="0" w:color="auto"/>
                          </w:divBdr>
                          <w:divsChild>
                            <w:div w:id="1651785291">
                              <w:marLeft w:val="0"/>
                              <w:marRight w:val="0"/>
                              <w:marTop w:val="0"/>
                              <w:marBottom w:val="0"/>
                              <w:divBdr>
                                <w:top w:val="none" w:sz="0" w:space="0" w:color="auto"/>
                                <w:left w:val="none" w:sz="0" w:space="0" w:color="auto"/>
                                <w:bottom w:val="none" w:sz="0" w:space="0" w:color="auto"/>
                                <w:right w:val="none" w:sz="0" w:space="0" w:color="auto"/>
                              </w:divBdr>
                              <w:divsChild>
                                <w:div w:id="1494104534">
                                  <w:marLeft w:val="0"/>
                                  <w:marRight w:val="0"/>
                                  <w:marTop w:val="0"/>
                                  <w:marBottom w:val="0"/>
                                  <w:divBdr>
                                    <w:top w:val="none" w:sz="0" w:space="0" w:color="auto"/>
                                    <w:left w:val="none" w:sz="0" w:space="0" w:color="auto"/>
                                    <w:bottom w:val="none" w:sz="0" w:space="0" w:color="auto"/>
                                    <w:right w:val="none" w:sz="0" w:space="0" w:color="auto"/>
                                  </w:divBdr>
                                  <w:divsChild>
                                    <w:div w:id="20499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360767">
          <w:marLeft w:val="0"/>
          <w:marRight w:val="0"/>
          <w:marTop w:val="0"/>
          <w:marBottom w:val="0"/>
          <w:divBdr>
            <w:top w:val="none" w:sz="0" w:space="0" w:color="auto"/>
            <w:left w:val="none" w:sz="0" w:space="0" w:color="auto"/>
            <w:bottom w:val="none" w:sz="0" w:space="0" w:color="auto"/>
            <w:right w:val="none" w:sz="0" w:space="0" w:color="auto"/>
          </w:divBdr>
          <w:divsChild>
            <w:div w:id="795175929">
              <w:marLeft w:val="0"/>
              <w:marRight w:val="0"/>
              <w:marTop w:val="0"/>
              <w:marBottom w:val="0"/>
              <w:divBdr>
                <w:top w:val="none" w:sz="0" w:space="0" w:color="auto"/>
                <w:left w:val="none" w:sz="0" w:space="0" w:color="auto"/>
                <w:bottom w:val="none" w:sz="0" w:space="0" w:color="auto"/>
                <w:right w:val="none" w:sz="0" w:space="0" w:color="auto"/>
              </w:divBdr>
              <w:divsChild>
                <w:div w:id="581185917">
                  <w:marLeft w:val="0"/>
                  <w:marRight w:val="0"/>
                  <w:marTop w:val="0"/>
                  <w:marBottom w:val="0"/>
                  <w:divBdr>
                    <w:top w:val="none" w:sz="0" w:space="0" w:color="auto"/>
                    <w:left w:val="none" w:sz="0" w:space="0" w:color="auto"/>
                    <w:bottom w:val="none" w:sz="0" w:space="0" w:color="auto"/>
                    <w:right w:val="none" w:sz="0" w:space="0" w:color="auto"/>
                  </w:divBdr>
                  <w:divsChild>
                    <w:div w:id="964624805">
                      <w:marLeft w:val="0"/>
                      <w:marRight w:val="0"/>
                      <w:marTop w:val="0"/>
                      <w:marBottom w:val="0"/>
                      <w:divBdr>
                        <w:top w:val="none" w:sz="0" w:space="0" w:color="auto"/>
                        <w:left w:val="none" w:sz="0" w:space="0" w:color="auto"/>
                        <w:bottom w:val="none" w:sz="0" w:space="0" w:color="auto"/>
                        <w:right w:val="none" w:sz="0" w:space="0" w:color="auto"/>
                      </w:divBdr>
                      <w:divsChild>
                        <w:div w:id="1539313146">
                          <w:marLeft w:val="0"/>
                          <w:marRight w:val="0"/>
                          <w:marTop w:val="0"/>
                          <w:marBottom w:val="0"/>
                          <w:divBdr>
                            <w:top w:val="none" w:sz="0" w:space="0" w:color="auto"/>
                            <w:left w:val="none" w:sz="0" w:space="0" w:color="auto"/>
                            <w:bottom w:val="none" w:sz="0" w:space="0" w:color="auto"/>
                            <w:right w:val="none" w:sz="0" w:space="0" w:color="auto"/>
                          </w:divBdr>
                          <w:divsChild>
                            <w:div w:id="252786721">
                              <w:marLeft w:val="0"/>
                              <w:marRight w:val="0"/>
                              <w:marTop w:val="0"/>
                              <w:marBottom w:val="0"/>
                              <w:divBdr>
                                <w:top w:val="none" w:sz="0" w:space="0" w:color="auto"/>
                                <w:left w:val="none" w:sz="0" w:space="0" w:color="auto"/>
                                <w:bottom w:val="none" w:sz="0" w:space="0" w:color="auto"/>
                                <w:right w:val="none" w:sz="0" w:space="0" w:color="auto"/>
                              </w:divBdr>
                              <w:divsChild>
                                <w:div w:id="1470901011">
                                  <w:marLeft w:val="0"/>
                                  <w:marRight w:val="0"/>
                                  <w:marTop w:val="0"/>
                                  <w:marBottom w:val="0"/>
                                  <w:divBdr>
                                    <w:top w:val="none" w:sz="0" w:space="0" w:color="auto"/>
                                    <w:left w:val="none" w:sz="0" w:space="0" w:color="auto"/>
                                    <w:bottom w:val="none" w:sz="0" w:space="0" w:color="auto"/>
                                    <w:right w:val="none" w:sz="0" w:space="0" w:color="auto"/>
                                  </w:divBdr>
                                  <w:divsChild>
                                    <w:div w:id="1080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907565">
              <w:marLeft w:val="0"/>
              <w:marRight w:val="0"/>
              <w:marTop w:val="0"/>
              <w:marBottom w:val="0"/>
              <w:divBdr>
                <w:top w:val="none" w:sz="0" w:space="0" w:color="auto"/>
                <w:left w:val="none" w:sz="0" w:space="0" w:color="auto"/>
                <w:bottom w:val="none" w:sz="0" w:space="0" w:color="auto"/>
                <w:right w:val="none" w:sz="0" w:space="0" w:color="auto"/>
              </w:divBdr>
              <w:divsChild>
                <w:div w:id="1606231619">
                  <w:marLeft w:val="0"/>
                  <w:marRight w:val="0"/>
                  <w:marTop w:val="0"/>
                  <w:marBottom w:val="0"/>
                  <w:divBdr>
                    <w:top w:val="none" w:sz="0" w:space="0" w:color="auto"/>
                    <w:left w:val="none" w:sz="0" w:space="0" w:color="auto"/>
                    <w:bottom w:val="none" w:sz="0" w:space="0" w:color="auto"/>
                    <w:right w:val="none" w:sz="0" w:space="0" w:color="auto"/>
                  </w:divBdr>
                  <w:divsChild>
                    <w:div w:id="844323895">
                      <w:marLeft w:val="0"/>
                      <w:marRight w:val="0"/>
                      <w:marTop w:val="0"/>
                      <w:marBottom w:val="0"/>
                      <w:divBdr>
                        <w:top w:val="none" w:sz="0" w:space="0" w:color="auto"/>
                        <w:left w:val="none" w:sz="0" w:space="0" w:color="auto"/>
                        <w:bottom w:val="none" w:sz="0" w:space="0" w:color="auto"/>
                        <w:right w:val="none" w:sz="0" w:space="0" w:color="auto"/>
                      </w:divBdr>
                      <w:divsChild>
                        <w:div w:id="420414649">
                          <w:marLeft w:val="0"/>
                          <w:marRight w:val="0"/>
                          <w:marTop w:val="0"/>
                          <w:marBottom w:val="0"/>
                          <w:divBdr>
                            <w:top w:val="none" w:sz="0" w:space="0" w:color="auto"/>
                            <w:left w:val="none" w:sz="0" w:space="0" w:color="auto"/>
                            <w:bottom w:val="none" w:sz="0" w:space="0" w:color="auto"/>
                            <w:right w:val="none" w:sz="0" w:space="0" w:color="auto"/>
                          </w:divBdr>
                          <w:divsChild>
                            <w:div w:id="949554945">
                              <w:marLeft w:val="0"/>
                              <w:marRight w:val="0"/>
                              <w:marTop w:val="0"/>
                              <w:marBottom w:val="0"/>
                              <w:divBdr>
                                <w:top w:val="none" w:sz="0" w:space="0" w:color="auto"/>
                                <w:left w:val="none" w:sz="0" w:space="0" w:color="auto"/>
                                <w:bottom w:val="none" w:sz="0" w:space="0" w:color="auto"/>
                                <w:right w:val="none" w:sz="0" w:space="0" w:color="auto"/>
                              </w:divBdr>
                              <w:divsChild>
                                <w:div w:id="1513061593">
                                  <w:marLeft w:val="0"/>
                                  <w:marRight w:val="0"/>
                                  <w:marTop w:val="0"/>
                                  <w:marBottom w:val="0"/>
                                  <w:divBdr>
                                    <w:top w:val="none" w:sz="0" w:space="0" w:color="auto"/>
                                    <w:left w:val="none" w:sz="0" w:space="0" w:color="auto"/>
                                    <w:bottom w:val="none" w:sz="0" w:space="0" w:color="auto"/>
                                    <w:right w:val="none" w:sz="0" w:space="0" w:color="auto"/>
                                  </w:divBdr>
                                  <w:divsChild>
                                    <w:div w:id="89582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716297">
              <w:marLeft w:val="0"/>
              <w:marRight w:val="0"/>
              <w:marTop w:val="0"/>
              <w:marBottom w:val="0"/>
              <w:divBdr>
                <w:top w:val="none" w:sz="0" w:space="0" w:color="auto"/>
                <w:left w:val="none" w:sz="0" w:space="0" w:color="auto"/>
                <w:bottom w:val="none" w:sz="0" w:space="0" w:color="auto"/>
                <w:right w:val="none" w:sz="0" w:space="0" w:color="auto"/>
              </w:divBdr>
              <w:divsChild>
                <w:div w:id="194581968">
                  <w:marLeft w:val="0"/>
                  <w:marRight w:val="0"/>
                  <w:marTop w:val="0"/>
                  <w:marBottom w:val="0"/>
                  <w:divBdr>
                    <w:top w:val="none" w:sz="0" w:space="0" w:color="auto"/>
                    <w:left w:val="none" w:sz="0" w:space="0" w:color="auto"/>
                    <w:bottom w:val="none" w:sz="0" w:space="0" w:color="auto"/>
                    <w:right w:val="none" w:sz="0" w:space="0" w:color="auto"/>
                  </w:divBdr>
                  <w:divsChild>
                    <w:div w:id="528371451">
                      <w:marLeft w:val="0"/>
                      <w:marRight w:val="0"/>
                      <w:marTop w:val="0"/>
                      <w:marBottom w:val="0"/>
                      <w:divBdr>
                        <w:top w:val="none" w:sz="0" w:space="0" w:color="auto"/>
                        <w:left w:val="none" w:sz="0" w:space="0" w:color="auto"/>
                        <w:bottom w:val="none" w:sz="0" w:space="0" w:color="auto"/>
                        <w:right w:val="none" w:sz="0" w:space="0" w:color="auto"/>
                      </w:divBdr>
                      <w:divsChild>
                        <w:div w:id="336422189">
                          <w:marLeft w:val="0"/>
                          <w:marRight w:val="0"/>
                          <w:marTop w:val="0"/>
                          <w:marBottom w:val="0"/>
                          <w:divBdr>
                            <w:top w:val="none" w:sz="0" w:space="0" w:color="auto"/>
                            <w:left w:val="none" w:sz="0" w:space="0" w:color="auto"/>
                            <w:bottom w:val="none" w:sz="0" w:space="0" w:color="auto"/>
                            <w:right w:val="none" w:sz="0" w:space="0" w:color="auto"/>
                          </w:divBdr>
                          <w:divsChild>
                            <w:div w:id="1263411740">
                              <w:marLeft w:val="0"/>
                              <w:marRight w:val="0"/>
                              <w:marTop w:val="0"/>
                              <w:marBottom w:val="0"/>
                              <w:divBdr>
                                <w:top w:val="none" w:sz="0" w:space="0" w:color="auto"/>
                                <w:left w:val="none" w:sz="0" w:space="0" w:color="auto"/>
                                <w:bottom w:val="none" w:sz="0" w:space="0" w:color="auto"/>
                                <w:right w:val="none" w:sz="0" w:space="0" w:color="auto"/>
                              </w:divBdr>
                              <w:divsChild>
                                <w:div w:id="1672178834">
                                  <w:marLeft w:val="0"/>
                                  <w:marRight w:val="0"/>
                                  <w:marTop w:val="0"/>
                                  <w:marBottom w:val="0"/>
                                  <w:divBdr>
                                    <w:top w:val="none" w:sz="0" w:space="0" w:color="auto"/>
                                    <w:left w:val="none" w:sz="0" w:space="0" w:color="auto"/>
                                    <w:bottom w:val="none" w:sz="0" w:space="0" w:color="auto"/>
                                    <w:right w:val="none" w:sz="0" w:space="0" w:color="auto"/>
                                  </w:divBdr>
                                  <w:divsChild>
                                    <w:div w:id="119179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644002">
      <w:bodyDiv w:val="1"/>
      <w:marLeft w:val="0"/>
      <w:marRight w:val="0"/>
      <w:marTop w:val="0"/>
      <w:marBottom w:val="0"/>
      <w:divBdr>
        <w:top w:val="none" w:sz="0" w:space="0" w:color="auto"/>
        <w:left w:val="none" w:sz="0" w:space="0" w:color="auto"/>
        <w:bottom w:val="none" w:sz="0" w:space="0" w:color="auto"/>
        <w:right w:val="none" w:sz="0" w:space="0" w:color="auto"/>
      </w:divBdr>
    </w:div>
    <w:div w:id="1891502621">
      <w:bodyDiv w:val="1"/>
      <w:marLeft w:val="0"/>
      <w:marRight w:val="0"/>
      <w:marTop w:val="0"/>
      <w:marBottom w:val="0"/>
      <w:divBdr>
        <w:top w:val="none" w:sz="0" w:space="0" w:color="auto"/>
        <w:left w:val="none" w:sz="0" w:space="0" w:color="auto"/>
        <w:bottom w:val="none" w:sz="0" w:space="0" w:color="auto"/>
        <w:right w:val="none" w:sz="0" w:space="0" w:color="auto"/>
      </w:divBdr>
      <w:divsChild>
        <w:div w:id="1182166654">
          <w:marLeft w:val="0"/>
          <w:marRight w:val="0"/>
          <w:marTop w:val="0"/>
          <w:marBottom w:val="0"/>
          <w:divBdr>
            <w:top w:val="none" w:sz="0" w:space="0" w:color="auto"/>
            <w:left w:val="none" w:sz="0" w:space="0" w:color="auto"/>
            <w:bottom w:val="none" w:sz="0" w:space="0" w:color="auto"/>
            <w:right w:val="none" w:sz="0" w:space="0" w:color="auto"/>
          </w:divBdr>
          <w:divsChild>
            <w:div w:id="123893855">
              <w:marLeft w:val="0"/>
              <w:marRight w:val="0"/>
              <w:marTop w:val="0"/>
              <w:marBottom w:val="0"/>
              <w:divBdr>
                <w:top w:val="none" w:sz="0" w:space="0" w:color="auto"/>
                <w:left w:val="none" w:sz="0" w:space="0" w:color="auto"/>
                <w:bottom w:val="none" w:sz="0" w:space="0" w:color="auto"/>
                <w:right w:val="none" w:sz="0" w:space="0" w:color="auto"/>
              </w:divBdr>
              <w:divsChild>
                <w:div w:id="208105687">
                  <w:marLeft w:val="0"/>
                  <w:marRight w:val="0"/>
                  <w:marTop w:val="0"/>
                  <w:marBottom w:val="0"/>
                  <w:divBdr>
                    <w:top w:val="none" w:sz="0" w:space="0" w:color="auto"/>
                    <w:left w:val="none" w:sz="0" w:space="0" w:color="auto"/>
                    <w:bottom w:val="none" w:sz="0" w:space="0" w:color="auto"/>
                    <w:right w:val="none" w:sz="0" w:space="0" w:color="auto"/>
                  </w:divBdr>
                  <w:divsChild>
                    <w:div w:id="705720048">
                      <w:marLeft w:val="0"/>
                      <w:marRight w:val="0"/>
                      <w:marTop w:val="0"/>
                      <w:marBottom w:val="0"/>
                      <w:divBdr>
                        <w:top w:val="none" w:sz="0" w:space="0" w:color="auto"/>
                        <w:left w:val="none" w:sz="0" w:space="0" w:color="auto"/>
                        <w:bottom w:val="none" w:sz="0" w:space="0" w:color="auto"/>
                        <w:right w:val="none" w:sz="0" w:space="0" w:color="auto"/>
                      </w:divBdr>
                      <w:divsChild>
                        <w:div w:id="1270091598">
                          <w:marLeft w:val="0"/>
                          <w:marRight w:val="0"/>
                          <w:marTop w:val="0"/>
                          <w:marBottom w:val="0"/>
                          <w:divBdr>
                            <w:top w:val="none" w:sz="0" w:space="0" w:color="auto"/>
                            <w:left w:val="none" w:sz="0" w:space="0" w:color="auto"/>
                            <w:bottom w:val="none" w:sz="0" w:space="0" w:color="auto"/>
                            <w:right w:val="none" w:sz="0" w:space="0" w:color="auto"/>
                          </w:divBdr>
                          <w:divsChild>
                            <w:div w:id="371347877">
                              <w:marLeft w:val="0"/>
                              <w:marRight w:val="0"/>
                              <w:marTop w:val="0"/>
                              <w:marBottom w:val="0"/>
                              <w:divBdr>
                                <w:top w:val="none" w:sz="0" w:space="0" w:color="auto"/>
                                <w:left w:val="none" w:sz="0" w:space="0" w:color="auto"/>
                                <w:bottom w:val="none" w:sz="0" w:space="0" w:color="auto"/>
                                <w:right w:val="none" w:sz="0" w:space="0" w:color="auto"/>
                              </w:divBdr>
                              <w:divsChild>
                                <w:div w:id="1529491246">
                                  <w:marLeft w:val="0"/>
                                  <w:marRight w:val="0"/>
                                  <w:marTop w:val="0"/>
                                  <w:marBottom w:val="0"/>
                                  <w:divBdr>
                                    <w:top w:val="none" w:sz="0" w:space="0" w:color="auto"/>
                                    <w:left w:val="none" w:sz="0" w:space="0" w:color="auto"/>
                                    <w:bottom w:val="none" w:sz="0" w:space="0" w:color="auto"/>
                                    <w:right w:val="none" w:sz="0" w:space="0" w:color="auto"/>
                                  </w:divBdr>
                                  <w:divsChild>
                                    <w:div w:id="46959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382668">
              <w:marLeft w:val="0"/>
              <w:marRight w:val="0"/>
              <w:marTop w:val="0"/>
              <w:marBottom w:val="0"/>
              <w:divBdr>
                <w:top w:val="none" w:sz="0" w:space="0" w:color="auto"/>
                <w:left w:val="none" w:sz="0" w:space="0" w:color="auto"/>
                <w:bottom w:val="none" w:sz="0" w:space="0" w:color="auto"/>
                <w:right w:val="none" w:sz="0" w:space="0" w:color="auto"/>
              </w:divBdr>
              <w:divsChild>
                <w:div w:id="1905556918">
                  <w:marLeft w:val="0"/>
                  <w:marRight w:val="0"/>
                  <w:marTop w:val="0"/>
                  <w:marBottom w:val="0"/>
                  <w:divBdr>
                    <w:top w:val="none" w:sz="0" w:space="0" w:color="auto"/>
                    <w:left w:val="none" w:sz="0" w:space="0" w:color="auto"/>
                    <w:bottom w:val="none" w:sz="0" w:space="0" w:color="auto"/>
                    <w:right w:val="none" w:sz="0" w:space="0" w:color="auto"/>
                  </w:divBdr>
                  <w:divsChild>
                    <w:div w:id="461653507">
                      <w:marLeft w:val="0"/>
                      <w:marRight w:val="0"/>
                      <w:marTop w:val="0"/>
                      <w:marBottom w:val="0"/>
                      <w:divBdr>
                        <w:top w:val="none" w:sz="0" w:space="0" w:color="auto"/>
                        <w:left w:val="none" w:sz="0" w:space="0" w:color="auto"/>
                        <w:bottom w:val="none" w:sz="0" w:space="0" w:color="auto"/>
                        <w:right w:val="none" w:sz="0" w:space="0" w:color="auto"/>
                      </w:divBdr>
                      <w:divsChild>
                        <w:div w:id="1631011705">
                          <w:marLeft w:val="0"/>
                          <w:marRight w:val="0"/>
                          <w:marTop w:val="0"/>
                          <w:marBottom w:val="0"/>
                          <w:divBdr>
                            <w:top w:val="none" w:sz="0" w:space="0" w:color="auto"/>
                            <w:left w:val="none" w:sz="0" w:space="0" w:color="auto"/>
                            <w:bottom w:val="none" w:sz="0" w:space="0" w:color="auto"/>
                            <w:right w:val="none" w:sz="0" w:space="0" w:color="auto"/>
                          </w:divBdr>
                          <w:divsChild>
                            <w:div w:id="1683972125">
                              <w:marLeft w:val="0"/>
                              <w:marRight w:val="0"/>
                              <w:marTop w:val="0"/>
                              <w:marBottom w:val="0"/>
                              <w:divBdr>
                                <w:top w:val="none" w:sz="0" w:space="0" w:color="auto"/>
                                <w:left w:val="none" w:sz="0" w:space="0" w:color="auto"/>
                                <w:bottom w:val="none" w:sz="0" w:space="0" w:color="auto"/>
                                <w:right w:val="none" w:sz="0" w:space="0" w:color="auto"/>
                              </w:divBdr>
                              <w:divsChild>
                                <w:div w:id="1470132108">
                                  <w:marLeft w:val="0"/>
                                  <w:marRight w:val="0"/>
                                  <w:marTop w:val="0"/>
                                  <w:marBottom w:val="0"/>
                                  <w:divBdr>
                                    <w:top w:val="none" w:sz="0" w:space="0" w:color="auto"/>
                                    <w:left w:val="none" w:sz="0" w:space="0" w:color="auto"/>
                                    <w:bottom w:val="none" w:sz="0" w:space="0" w:color="auto"/>
                                    <w:right w:val="none" w:sz="0" w:space="0" w:color="auto"/>
                                  </w:divBdr>
                                  <w:divsChild>
                                    <w:div w:id="162013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361021">
              <w:marLeft w:val="0"/>
              <w:marRight w:val="0"/>
              <w:marTop w:val="0"/>
              <w:marBottom w:val="0"/>
              <w:divBdr>
                <w:top w:val="none" w:sz="0" w:space="0" w:color="auto"/>
                <w:left w:val="none" w:sz="0" w:space="0" w:color="auto"/>
                <w:bottom w:val="none" w:sz="0" w:space="0" w:color="auto"/>
                <w:right w:val="none" w:sz="0" w:space="0" w:color="auto"/>
              </w:divBdr>
              <w:divsChild>
                <w:div w:id="1989555363">
                  <w:marLeft w:val="0"/>
                  <w:marRight w:val="0"/>
                  <w:marTop w:val="0"/>
                  <w:marBottom w:val="0"/>
                  <w:divBdr>
                    <w:top w:val="none" w:sz="0" w:space="0" w:color="auto"/>
                    <w:left w:val="none" w:sz="0" w:space="0" w:color="auto"/>
                    <w:bottom w:val="none" w:sz="0" w:space="0" w:color="auto"/>
                    <w:right w:val="none" w:sz="0" w:space="0" w:color="auto"/>
                  </w:divBdr>
                  <w:divsChild>
                    <w:div w:id="1456947027">
                      <w:marLeft w:val="0"/>
                      <w:marRight w:val="0"/>
                      <w:marTop w:val="0"/>
                      <w:marBottom w:val="0"/>
                      <w:divBdr>
                        <w:top w:val="none" w:sz="0" w:space="0" w:color="auto"/>
                        <w:left w:val="none" w:sz="0" w:space="0" w:color="auto"/>
                        <w:bottom w:val="none" w:sz="0" w:space="0" w:color="auto"/>
                        <w:right w:val="none" w:sz="0" w:space="0" w:color="auto"/>
                      </w:divBdr>
                      <w:divsChild>
                        <w:div w:id="701134722">
                          <w:marLeft w:val="0"/>
                          <w:marRight w:val="0"/>
                          <w:marTop w:val="0"/>
                          <w:marBottom w:val="0"/>
                          <w:divBdr>
                            <w:top w:val="none" w:sz="0" w:space="0" w:color="auto"/>
                            <w:left w:val="none" w:sz="0" w:space="0" w:color="auto"/>
                            <w:bottom w:val="none" w:sz="0" w:space="0" w:color="auto"/>
                            <w:right w:val="none" w:sz="0" w:space="0" w:color="auto"/>
                          </w:divBdr>
                          <w:divsChild>
                            <w:div w:id="1334843541">
                              <w:marLeft w:val="0"/>
                              <w:marRight w:val="0"/>
                              <w:marTop w:val="0"/>
                              <w:marBottom w:val="0"/>
                              <w:divBdr>
                                <w:top w:val="none" w:sz="0" w:space="0" w:color="auto"/>
                                <w:left w:val="none" w:sz="0" w:space="0" w:color="auto"/>
                                <w:bottom w:val="none" w:sz="0" w:space="0" w:color="auto"/>
                                <w:right w:val="none" w:sz="0" w:space="0" w:color="auto"/>
                              </w:divBdr>
                              <w:divsChild>
                                <w:div w:id="1791243086">
                                  <w:marLeft w:val="0"/>
                                  <w:marRight w:val="0"/>
                                  <w:marTop w:val="0"/>
                                  <w:marBottom w:val="0"/>
                                  <w:divBdr>
                                    <w:top w:val="none" w:sz="0" w:space="0" w:color="auto"/>
                                    <w:left w:val="none" w:sz="0" w:space="0" w:color="auto"/>
                                    <w:bottom w:val="none" w:sz="0" w:space="0" w:color="auto"/>
                                    <w:right w:val="none" w:sz="0" w:space="0" w:color="auto"/>
                                  </w:divBdr>
                                  <w:divsChild>
                                    <w:div w:id="196785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7025840">
          <w:marLeft w:val="0"/>
          <w:marRight w:val="0"/>
          <w:marTop w:val="0"/>
          <w:marBottom w:val="0"/>
          <w:divBdr>
            <w:top w:val="none" w:sz="0" w:space="0" w:color="auto"/>
            <w:left w:val="none" w:sz="0" w:space="0" w:color="auto"/>
            <w:bottom w:val="none" w:sz="0" w:space="0" w:color="auto"/>
            <w:right w:val="none" w:sz="0" w:space="0" w:color="auto"/>
          </w:divBdr>
          <w:divsChild>
            <w:div w:id="46538450">
              <w:marLeft w:val="0"/>
              <w:marRight w:val="0"/>
              <w:marTop w:val="0"/>
              <w:marBottom w:val="0"/>
              <w:divBdr>
                <w:top w:val="none" w:sz="0" w:space="0" w:color="auto"/>
                <w:left w:val="none" w:sz="0" w:space="0" w:color="auto"/>
                <w:bottom w:val="none" w:sz="0" w:space="0" w:color="auto"/>
                <w:right w:val="none" w:sz="0" w:space="0" w:color="auto"/>
              </w:divBdr>
              <w:divsChild>
                <w:div w:id="2028552754">
                  <w:marLeft w:val="0"/>
                  <w:marRight w:val="0"/>
                  <w:marTop w:val="0"/>
                  <w:marBottom w:val="0"/>
                  <w:divBdr>
                    <w:top w:val="none" w:sz="0" w:space="0" w:color="auto"/>
                    <w:left w:val="none" w:sz="0" w:space="0" w:color="auto"/>
                    <w:bottom w:val="none" w:sz="0" w:space="0" w:color="auto"/>
                    <w:right w:val="none" w:sz="0" w:space="0" w:color="auto"/>
                  </w:divBdr>
                  <w:divsChild>
                    <w:div w:id="85615636">
                      <w:marLeft w:val="0"/>
                      <w:marRight w:val="0"/>
                      <w:marTop w:val="0"/>
                      <w:marBottom w:val="0"/>
                      <w:divBdr>
                        <w:top w:val="none" w:sz="0" w:space="0" w:color="auto"/>
                        <w:left w:val="none" w:sz="0" w:space="0" w:color="auto"/>
                        <w:bottom w:val="none" w:sz="0" w:space="0" w:color="auto"/>
                        <w:right w:val="none" w:sz="0" w:space="0" w:color="auto"/>
                      </w:divBdr>
                      <w:divsChild>
                        <w:div w:id="1099638980">
                          <w:marLeft w:val="0"/>
                          <w:marRight w:val="0"/>
                          <w:marTop w:val="0"/>
                          <w:marBottom w:val="0"/>
                          <w:divBdr>
                            <w:top w:val="none" w:sz="0" w:space="0" w:color="auto"/>
                            <w:left w:val="none" w:sz="0" w:space="0" w:color="auto"/>
                            <w:bottom w:val="none" w:sz="0" w:space="0" w:color="auto"/>
                            <w:right w:val="none" w:sz="0" w:space="0" w:color="auto"/>
                          </w:divBdr>
                          <w:divsChild>
                            <w:div w:id="1015349867">
                              <w:marLeft w:val="0"/>
                              <w:marRight w:val="0"/>
                              <w:marTop w:val="0"/>
                              <w:marBottom w:val="0"/>
                              <w:divBdr>
                                <w:top w:val="none" w:sz="0" w:space="0" w:color="auto"/>
                                <w:left w:val="none" w:sz="0" w:space="0" w:color="auto"/>
                                <w:bottom w:val="none" w:sz="0" w:space="0" w:color="auto"/>
                                <w:right w:val="none" w:sz="0" w:space="0" w:color="auto"/>
                              </w:divBdr>
                              <w:divsChild>
                                <w:div w:id="1093630449">
                                  <w:marLeft w:val="0"/>
                                  <w:marRight w:val="0"/>
                                  <w:marTop w:val="0"/>
                                  <w:marBottom w:val="0"/>
                                  <w:divBdr>
                                    <w:top w:val="none" w:sz="0" w:space="0" w:color="auto"/>
                                    <w:left w:val="none" w:sz="0" w:space="0" w:color="auto"/>
                                    <w:bottom w:val="none" w:sz="0" w:space="0" w:color="auto"/>
                                    <w:right w:val="none" w:sz="0" w:space="0" w:color="auto"/>
                                  </w:divBdr>
                                  <w:divsChild>
                                    <w:div w:id="14288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83305">
              <w:marLeft w:val="0"/>
              <w:marRight w:val="0"/>
              <w:marTop w:val="0"/>
              <w:marBottom w:val="0"/>
              <w:divBdr>
                <w:top w:val="none" w:sz="0" w:space="0" w:color="auto"/>
                <w:left w:val="none" w:sz="0" w:space="0" w:color="auto"/>
                <w:bottom w:val="none" w:sz="0" w:space="0" w:color="auto"/>
                <w:right w:val="none" w:sz="0" w:space="0" w:color="auto"/>
              </w:divBdr>
              <w:divsChild>
                <w:div w:id="714813223">
                  <w:marLeft w:val="0"/>
                  <w:marRight w:val="0"/>
                  <w:marTop w:val="0"/>
                  <w:marBottom w:val="0"/>
                  <w:divBdr>
                    <w:top w:val="none" w:sz="0" w:space="0" w:color="auto"/>
                    <w:left w:val="none" w:sz="0" w:space="0" w:color="auto"/>
                    <w:bottom w:val="none" w:sz="0" w:space="0" w:color="auto"/>
                    <w:right w:val="none" w:sz="0" w:space="0" w:color="auto"/>
                  </w:divBdr>
                  <w:divsChild>
                    <w:div w:id="1265529852">
                      <w:marLeft w:val="0"/>
                      <w:marRight w:val="0"/>
                      <w:marTop w:val="0"/>
                      <w:marBottom w:val="0"/>
                      <w:divBdr>
                        <w:top w:val="none" w:sz="0" w:space="0" w:color="auto"/>
                        <w:left w:val="none" w:sz="0" w:space="0" w:color="auto"/>
                        <w:bottom w:val="none" w:sz="0" w:space="0" w:color="auto"/>
                        <w:right w:val="none" w:sz="0" w:space="0" w:color="auto"/>
                      </w:divBdr>
                      <w:divsChild>
                        <w:div w:id="1446773038">
                          <w:marLeft w:val="0"/>
                          <w:marRight w:val="0"/>
                          <w:marTop w:val="0"/>
                          <w:marBottom w:val="0"/>
                          <w:divBdr>
                            <w:top w:val="none" w:sz="0" w:space="0" w:color="auto"/>
                            <w:left w:val="none" w:sz="0" w:space="0" w:color="auto"/>
                            <w:bottom w:val="none" w:sz="0" w:space="0" w:color="auto"/>
                            <w:right w:val="none" w:sz="0" w:space="0" w:color="auto"/>
                          </w:divBdr>
                          <w:divsChild>
                            <w:div w:id="124658959">
                              <w:marLeft w:val="0"/>
                              <w:marRight w:val="0"/>
                              <w:marTop w:val="0"/>
                              <w:marBottom w:val="0"/>
                              <w:divBdr>
                                <w:top w:val="none" w:sz="0" w:space="0" w:color="auto"/>
                                <w:left w:val="none" w:sz="0" w:space="0" w:color="auto"/>
                                <w:bottom w:val="none" w:sz="0" w:space="0" w:color="auto"/>
                                <w:right w:val="none" w:sz="0" w:space="0" w:color="auto"/>
                              </w:divBdr>
                              <w:divsChild>
                                <w:div w:id="1621260593">
                                  <w:marLeft w:val="0"/>
                                  <w:marRight w:val="0"/>
                                  <w:marTop w:val="0"/>
                                  <w:marBottom w:val="0"/>
                                  <w:divBdr>
                                    <w:top w:val="none" w:sz="0" w:space="0" w:color="auto"/>
                                    <w:left w:val="none" w:sz="0" w:space="0" w:color="auto"/>
                                    <w:bottom w:val="none" w:sz="0" w:space="0" w:color="auto"/>
                                    <w:right w:val="none" w:sz="0" w:space="0" w:color="auto"/>
                                  </w:divBdr>
                                  <w:divsChild>
                                    <w:div w:id="3456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8709988">
              <w:marLeft w:val="0"/>
              <w:marRight w:val="0"/>
              <w:marTop w:val="0"/>
              <w:marBottom w:val="0"/>
              <w:divBdr>
                <w:top w:val="none" w:sz="0" w:space="0" w:color="auto"/>
                <w:left w:val="none" w:sz="0" w:space="0" w:color="auto"/>
                <w:bottom w:val="none" w:sz="0" w:space="0" w:color="auto"/>
                <w:right w:val="none" w:sz="0" w:space="0" w:color="auto"/>
              </w:divBdr>
              <w:divsChild>
                <w:div w:id="303701038">
                  <w:marLeft w:val="0"/>
                  <w:marRight w:val="0"/>
                  <w:marTop w:val="0"/>
                  <w:marBottom w:val="0"/>
                  <w:divBdr>
                    <w:top w:val="none" w:sz="0" w:space="0" w:color="auto"/>
                    <w:left w:val="none" w:sz="0" w:space="0" w:color="auto"/>
                    <w:bottom w:val="none" w:sz="0" w:space="0" w:color="auto"/>
                    <w:right w:val="none" w:sz="0" w:space="0" w:color="auto"/>
                  </w:divBdr>
                  <w:divsChild>
                    <w:div w:id="1564606471">
                      <w:marLeft w:val="0"/>
                      <w:marRight w:val="0"/>
                      <w:marTop w:val="0"/>
                      <w:marBottom w:val="0"/>
                      <w:divBdr>
                        <w:top w:val="none" w:sz="0" w:space="0" w:color="auto"/>
                        <w:left w:val="none" w:sz="0" w:space="0" w:color="auto"/>
                        <w:bottom w:val="none" w:sz="0" w:space="0" w:color="auto"/>
                        <w:right w:val="none" w:sz="0" w:space="0" w:color="auto"/>
                      </w:divBdr>
                      <w:divsChild>
                        <w:div w:id="175461424">
                          <w:marLeft w:val="0"/>
                          <w:marRight w:val="0"/>
                          <w:marTop w:val="0"/>
                          <w:marBottom w:val="0"/>
                          <w:divBdr>
                            <w:top w:val="none" w:sz="0" w:space="0" w:color="auto"/>
                            <w:left w:val="none" w:sz="0" w:space="0" w:color="auto"/>
                            <w:bottom w:val="none" w:sz="0" w:space="0" w:color="auto"/>
                            <w:right w:val="none" w:sz="0" w:space="0" w:color="auto"/>
                          </w:divBdr>
                          <w:divsChild>
                            <w:div w:id="385570008">
                              <w:marLeft w:val="0"/>
                              <w:marRight w:val="0"/>
                              <w:marTop w:val="0"/>
                              <w:marBottom w:val="0"/>
                              <w:divBdr>
                                <w:top w:val="none" w:sz="0" w:space="0" w:color="auto"/>
                                <w:left w:val="none" w:sz="0" w:space="0" w:color="auto"/>
                                <w:bottom w:val="none" w:sz="0" w:space="0" w:color="auto"/>
                                <w:right w:val="none" w:sz="0" w:space="0" w:color="auto"/>
                              </w:divBdr>
                              <w:divsChild>
                                <w:div w:id="847603493">
                                  <w:marLeft w:val="0"/>
                                  <w:marRight w:val="0"/>
                                  <w:marTop w:val="0"/>
                                  <w:marBottom w:val="0"/>
                                  <w:divBdr>
                                    <w:top w:val="none" w:sz="0" w:space="0" w:color="auto"/>
                                    <w:left w:val="none" w:sz="0" w:space="0" w:color="auto"/>
                                    <w:bottom w:val="none" w:sz="0" w:space="0" w:color="auto"/>
                                    <w:right w:val="none" w:sz="0" w:space="0" w:color="auto"/>
                                  </w:divBdr>
                                  <w:divsChild>
                                    <w:div w:id="26196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501905">
              <w:marLeft w:val="0"/>
              <w:marRight w:val="0"/>
              <w:marTop w:val="0"/>
              <w:marBottom w:val="0"/>
              <w:divBdr>
                <w:top w:val="none" w:sz="0" w:space="0" w:color="auto"/>
                <w:left w:val="none" w:sz="0" w:space="0" w:color="auto"/>
                <w:bottom w:val="none" w:sz="0" w:space="0" w:color="auto"/>
                <w:right w:val="none" w:sz="0" w:space="0" w:color="auto"/>
              </w:divBdr>
              <w:divsChild>
                <w:div w:id="2095204107">
                  <w:marLeft w:val="0"/>
                  <w:marRight w:val="0"/>
                  <w:marTop w:val="0"/>
                  <w:marBottom w:val="0"/>
                  <w:divBdr>
                    <w:top w:val="none" w:sz="0" w:space="0" w:color="auto"/>
                    <w:left w:val="none" w:sz="0" w:space="0" w:color="auto"/>
                    <w:bottom w:val="none" w:sz="0" w:space="0" w:color="auto"/>
                    <w:right w:val="none" w:sz="0" w:space="0" w:color="auto"/>
                  </w:divBdr>
                  <w:divsChild>
                    <w:div w:id="2142840838">
                      <w:marLeft w:val="0"/>
                      <w:marRight w:val="0"/>
                      <w:marTop w:val="0"/>
                      <w:marBottom w:val="0"/>
                      <w:divBdr>
                        <w:top w:val="none" w:sz="0" w:space="0" w:color="auto"/>
                        <w:left w:val="none" w:sz="0" w:space="0" w:color="auto"/>
                        <w:bottom w:val="none" w:sz="0" w:space="0" w:color="auto"/>
                        <w:right w:val="none" w:sz="0" w:space="0" w:color="auto"/>
                      </w:divBdr>
                      <w:divsChild>
                        <w:div w:id="259990424">
                          <w:marLeft w:val="0"/>
                          <w:marRight w:val="0"/>
                          <w:marTop w:val="0"/>
                          <w:marBottom w:val="0"/>
                          <w:divBdr>
                            <w:top w:val="none" w:sz="0" w:space="0" w:color="auto"/>
                            <w:left w:val="none" w:sz="0" w:space="0" w:color="auto"/>
                            <w:bottom w:val="none" w:sz="0" w:space="0" w:color="auto"/>
                            <w:right w:val="none" w:sz="0" w:space="0" w:color="auto"/>
                          </w:divBdr>
                          <w:divsChild>
                            <w:div w:id="2062247340">
                              <w:marLeft w:val="0"/>
                              <w:marRight w:val="0"/>
                              <w:marTop w:val="0"/>
                              <w:marBottom w:val="0"/>
                              <w:divBdr>
                                <w:top w:val="none" w:sz="0" w:space="0" w:color="auto"/>
                                <w:left w:val="none" w:sz="0" w:space="0" w:color="auto"/>
                                <w:bottom w:val="none" w:sz="0" w:space="0" w:color="auto"/>
                                <w:right w:val="none" w:sz="0" w:space="0" w:color="auto"/>
                              </w:divBdr>
                              <w:divsChild>
                                <w:div w:id="1991009644">
                                  <w:marLeft w:val="0"/>
                                  <w:marRight w:val="0"/>
                                  <w:marTop w:val="0"/>
                                  <w:marBottom w:val="0"/>
                                  <w:divBdr>
                                    <w:top w:val="none" w:sz="0" w:space="0" w:color="auto"/>
                                    <w:left w:val="none" w:sz="0" w:space="0" w:color="auto"/>
                                    <w:bottom w:val="none" w:sz="0" w:space="0" w:color="auto"/>
                                    <w:right w:val="none" w:sz="0" w:space="0" w:color="auto"/>
                                  </w:divBdr>
                                  <w:divsChild>
                                    <w:div w:id="13703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524355">
              <w:marLeft w:val="0"/>
              <w:marRight w:val="0"/>
              <w:marTop w:val="0"/>
              <w:marBottom w:val="0"/>
              <w:divBdr>
                <w:top w:val="none" w:sz="0" w:space="0" w:color="auto"/>
                <w:left w:val="none" w:sz="0" w:space="0" w:color="auto"/>
                <w:bottom w:val="none" w:sz="0" w:space="0" w:color="auto"/>
                <w:right w:val="none" w:sz="0" w:space="0" w:color="auto"/>
              </w:divBdr>
              <w:divsChild>
                <w:div w:id="735007187">
                  <w:marLeft w:val="0"/>
                  <w:marRight w:val="0"/>
                  <w:marTop w:val="0"/>
                  <w:marBottom w:val="0"/>
                  <w:divBdr>
                    <w:top w:val="none" w:sz="0" w:space="0" w:color="auto"/>
                    <w:left w:val="none" w:sz="0" w:space="0" w:color="auto"/>
                    <w:bottom w:val="none" w:sz="0" w:space="0" w:color="auto"/>
                    <w:right w:val="none" w:sz="0" w:space="0" w:color="auto"/>
                  </w:divBdr>
                  <w:divsChild>
                    <w:div w:id="894391913">
                      <w:marLeft w:val="0"/>
                      <w:marRight w:val="0"/>
                      <w:marTop w:val="0"/>
                      <w:marBottom w:val="0"/>
                      <w:divBdr>
                        <w:top w:val="none" w:sz="0" w:space="0" w:color="auto"/>
                        <w:left w:val="none" w:sz="0" w:space="0" w:color="auto"/>
                        <w:bottom w:val="none" w:sz="0" w:space="0" w:color="auto"/>
                        <w:right w:val="none" w:sz="0" w:space="0" w:color="auto"/>
                      </w:divBdr>
                      <w:divsChild>
                        <w:div w:id="1084229160">
                          <w:marLeft w:val="0"/>
                          <w:marRight w:val="0"/>
                          <w:marTop w:val="0"/>
                          <w:marBottom w:val="0"/>
                          <w:divBdr>
                            <w:top w:val="none" w:sz="0" w:space="0" w:color="auto"/>
                            <w:left w:val="none" w:sz="0" w:space="0" w:color="auto"/>
                            <w:bottom w:val="none" w:sz="0" w:space="0" w:color="auto"/>
                            <w:right w:val="none" w:sz="0" w:space="0" w:color="auto"/>
                          </w:divBdr>
                          <w:divsChild>
                            <w:div w:id="1927642950">
                              <w:marLeft w:val="0"/>
                              <w:marRight w:val="0"/>
                              <w:marTop w:val="0"/>
                              <w:marBottom w:val="0"/>
                              <w:divBdr>
                                <w:top w:val="none" w:sz="0" w:space="0" w:color="auto"/>
                                <w:left w:val="none" w:sz="0" w:space="0" w:color="auto"/>
                                <w:bottom w:val="none" w:sz="0" w:space="0" w:color="auto"/>
                                <w:right w:val="none" w:sz="0" w:space="0" w:color="auto"/>
                              </w:divBdr>
                              <w:divsChild>
                                <w:div w:id="1021277615">
                                  <w:marLeft w:val="0"/>
                                  <w:marRight w:val="0"/>
                                  <w:marTop w:val="0"/>
                                  <w:marBottom w:val="0"/>
                                  <w:divBdr>
                                    <w:top w:val="none" w:sz="0" w:space="0" w:color="auto"/>
                                    <w:left w:val="none" w:sz="0" w:space="0" w:color="auto"/>
                                    <w:bottom w:val="none" w:sz="0" w:space="0" w:color="auto"/>
                                    <w:right w:val="none" w:sz="0" w:space="0" w:color="auto"/>
                                  </w:divBdr>
                                  <w:divsChild>
                                    <w:div w:id="202578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070273">
              <w:marLeft w:val="0"/>
              <w:marRight w:val="0"/>
              <w:marTop w:val="0"/>
              <w:marBottom w:val="0"/>
              <w:divBdr>
                <w:top w:val="none" w:sz="0" w:space="0" w:color="auto"/>
                <w:left w:val="none" w:sz="0" w:space="0" w:color="auto"/>
                <w:bottom w:val="none" w:sz="0" w:space="0" w:color="auto"/>
                <w:right w:val="none" w:sz="0" w:space="0" w:color="auto"/>
              </w:divBdr>
              <w:divsChild>
                <w:div w:id="1204101728">
                  <w:marLeft w:val="0"/>
                  <w:marRight w:val="0"/>
                  <w:marTop w:val="0"/>
                  <w:marBottom w:val="0"/>
                  <w:divBdr>
                    <w:top w:val="none" w:sz="0" w:space="0" w:color="auto"/>
                    <w:left w:val="none" w:sz="0" w:space="0" w:color="auto"/>
                    <w:bottom w:val="none" w:sz="0" w:space="0" w:color="auto"/>
                    <w:right w:val="none" w:sz="0" w:space="0" w:color="auto"/>
                  </w:divBdr>
                  <w:divsChild>
                    <w:div w:id="1490824554">
                      <w:marLeft w:val="0"/>
                      <w:marRight w:val="0"/>
                      <w:marTop w:val="0"/>
                      <w:marBottom w:val="0"/>
                      <w:divBdr>
                        <w:top w:val="none" w:sz="0" w:space="0" w:color="auto"/>
                        <w:left w:val="none" w:sz="0" w:space="0" w:color="auto"/>
                        <w:bottom w:val="none" w:sz="0" w:space="0" w:color="auto"/>
                        <w:right w:val="none" w:sz="0" w:space="0" w:color="auto"/>
                      </w:divBdr>
                      <w:divsChild>
                        <w:div w:id="1676031809">
                          <w:marLeft w:val="0"/>
                          <w:marRight w:val="0"/>
                          <w:marTop w:val="0"/>
                          <w:marBottom w:val="0"/>
                          <w:divBdr>
                            <w:top w:val="none" w:sz="0" w:space="0" w:color="auto"/>
                            <w:left w:val="none" w:sz="0" w:space="0" w:color="auto"/>
                            <w:bottom w:val="none" w:sz="0" w:space="0" w:color="auto"/>
                            <w:right w:val="none" w:sz="0" w:space="0" w:color="auto"/>
                          </w:divBdr>
                          <w:divsChild>
                            <w:div w:id="786506664">
                              <w:marLeft w:val="0"/>
                              <w:marRight w:val="0"/>
                              <w:marTop w:val="0"/>
                              <w:marBottom w:val="0"/>
                              <w:divBdr>
                                <w:top w:val="none" w:sz="0" w:space="0" w:color="auto"/>
                                <w:left w:val="none" w:sz="0" w:space="0" w:color="auto"/>
                                <w:bottom w:val="none" w:sz="0" w:space="0" w:color="auto"/>
                                <w:right w:val="none" w:sz="0" w:space="0" w:color="auto"/>
                              </w:divBdr>
                              <w:divsChild>
                                <w:div w:id="895241703">
                                  <w:marLeft w:val="0"/>
                                  <w:marRight w:val="0"/>
                                  <w:marTop w:val="0"/>
                                  <w:marBottom w:val="0"/>
                                  <w:divBdr>
                                    <w:top w:val="none" w:sz="0" w:space="0" w:color="auto"/>
                                    <w:left w:val="none" w:sz="0" w:space="0" w:color="auto"/>
                                    <w:bottom w:val="none" w:sz="0" w:space="0" w:color="auto"/>
                                    <w:right w:val="none" w:sz="0" w:space="0" w:color="auto"/>
                                  </w:divBdr>
                                  <w:divsChild>
                                    <w:div w:id="60322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1031488">
      <w:bodyDiv w:val="1"/>
      <w:marLeft w:val="0"/>
      <w:marRight w:val="0"/>
      <w:marTop w:val="0"/>
      <w:marBottom w:val="0"/>
      <w:divBdr>
        <w:top w:val="none" w:sz="0" w:space="0" w:color="auto"/>
        <w:left w:val="none" w:sz="0" w:space="0" w:color="auto"/>
        <w:bottom w:val="none" w:sz="0" w:space="0" w:color="auto"/>
        <w:right w:val="none" w:sz="0" w:space="0" w:color="auto"/>
      </w:divBdr>
    </w:div>
    <w:div w:id="2071226984">
      <w:bodyDiv w:val="1"/>
      <w:marLeft w:val="0"/>
      <w:marRight w:val="0"/>
      <w:marTop w:val="0"/>
      <w:marBottom w:val="0"/>
      <w:divBdr>
        <w:top w:val="none" w:sz="0" w:space="0" w:color="auto"/>
        <w:left w:val="none" w:sz="0" w:space="0" w:color="auto"/>
        <w:bottom w:val="none" w:sz="0" w:space="0" w:color="auto"/>
        <w:right w:val="none" w:sz="0" w:space="0" w:color="auto"/>
      </w:divBdr>
      <w:divsChild>
        <w:div w:id="204098764">
          <w:marLeft w:val="0"/>
          <w:marRight w:val="0"/>
          <w:marTop w:val="0"/>
          <w:marBottom w:val="0"/>
          <w:divBdr>
            <w:top w:val="none" w:sz="0" w:space="0" w:color="auto"/>
            <w:left w:val="none" w:sz="0" w:space="0" w:color="auto"/>
            <w:bottom w:val="none" w:sz="0" w:space="0" w:color="auto"/>
            <w:right w:val="none" w:sz="0" w:space="0" w:color="auto"/>
          </w:divBdr>
          <w:divsChild>
            <w:div w:id="947465923">
              <w:marLeft w:val="0"/>
              <w:marRight w:val="0"/>
              <w:marTop w:val="0"/>
              <w:marBottom w:val="0"/>
              <w:divBdr>
                <w:top w:val="none" w:sz="0" w:space="0" w:color="auto"/>
                <w:left w:val="none" w:sz="0" w:space="0" w:color="auto"/>
                <w:bottom w:val="none" w:sz="0" w:space="0" w:color="auto"/>
                <w:right w:val="none" w:sz="0" w:space="0" w:color="auto"/>
              </w:divBdr>
            </w:div>
          </w:divsChild>
        </w:div>
        <w:div w:id="569315253">
          <w:marLeft w:val="0"/>
          <w:marRight w:val="0"/>
          <w:marTop w:val="0"/>
          <w:marBottom w:val="0"/>
          <w:divBdr>
            <w:top w:val="none" w:sz="0" w:space="0" w:color="auto"/>
            <w:left w:val="none" w:sz="0" w:space="0" w:color="auto"/>
            <w:bottom w:val="none" w:sz="0" w:space="0" w:color="auto"/>
            <w:right w:val="none" w:sz="0" w:space="0" w:color="auto"/>
          </w:divBdr>
          <w:divsChild>
            <w:div w:id="1701663797">
              <w:marLeft w:val="0"/>
              <w:marRight w:val="0"/>
              <w:marTop w:val="0"/>
              <w:marBottom w:val="0"/>
              <w:divBdr>
                <w:top w:val="none" w:sz="0" w:space="0" w:color="auto"/>
                <w:left w:val="none" w:sz="0" w:space="0" w:color="auto"/>
                <w:bottom w:val="none" w:sz="0" w:space="0" w:color="auto"/>
                <w:right w:val="none" w:sz="0" w:space="0" w:color="auto"/>
              </w:divBdr>
            </w:div>
          </w:divsChild>
        </w:div>
        <w:div w:id="748694193">
          <w:marLeft w:val="0"/>
          <w:marRight w:val="0"/>
          <w:marTop w:val="0"/>
          <w:marBottom w:val="0"/>
          <w:divBdr>
            <w:top w:val="none" w:sz="0" w:space="0" w:color="auto"/>
            <w:left w:val="none" w:sz="0" w:space="0" w:color="auto"/>
            <w:bottom w:val="none" w:sz="0" w:space="0" w:color="auto"/>
            <w:right w:val="none" w:sz="0" w:space="0" w:color="auto"/>
          </w:divBdr>
          <w:divsChild>
            <w:div w:id="273902998">
              <w:marLeft w:val="0"/>
              <w:marRight w:val="0"/>
              <w:marTop w:val="0"/>
              <w:marBottom w:val="0"/>
              <w:divBdr>
                <w:top w:val="none" w:sz="0" w:space="0" w:color="auto"/>
                <w:left w:val="none" w:sz="0" w:space="0" w:color="auto"/>
                <w:bottom w:val="none" w:sz="0" w:space="0" w:color="auto"/>
                <w:right w:val="none" w:sz="0" w:space="0" w:color="auto"/>
              </w:divBdr>
            </w:div>
            <w:div w:id="471365667">
              <w:marLeft w:val="0"/>
              <w:marRight w:val="0"/>
              <w:marTop w:val="0"/>
              <w:marBottom w:val="0"/>
              <w:divBdr>
                <w:top w:val="none" w:sz="0" w:space="0" w:color="auto"/>
                <w:left w:val="none" w:sz="0" w:space="0" w:color="auto"/>
                <w:bottom w:val="none" w:sz="0" w:space="0" w:color="auto"/>
                <w:right w:val="none" w:sz="0" w:space="0" w:color="auto"/>
              </w:divBdr>
            </w:div>
            <w:div w:id="516387925">
              <w:marLeft w:val="0"/>
              <w:marRight w:val="0"/>
              <w:marTop w:val="0"/>
              <w:marBottom w:val="0"/>
              <w:divBdr>
                <w:top w:val="none" w:sz="0" w:space="0" w:color="auto"/>
                <w:left w:val="none" w:sz="0" w:space="0" w:color="auto"/>
                <w:bottom w:val="none" w:sz="0" w:space="0" w:color="auto"/>
                <w:right w:val="none" w:sz="0" w:space="0" w:color="auto"/>
              </w:divBdr>
            </w:div>
            <w:div w:id="1351568383">
              <w:marLeft w:val="0"/>
              <w:marRight w:val="0"/>
              <w:marTop w:val="0"/>
              <w:marBottom w:val="0"/>
              <w:divBdr>
                <w:top w:val="none" w:sz="0" w:space="0" w:color="auto"/>
                <w:left w:val="none" w:sz="0" w:space="0" w:color="auto"/>
                <w:bottom w:val="none" w:sz="0" w:space="0" w:color="auto"/>
                <w:right w:val="none" w:sz="0" w:space="0" w:color="auto"/>
              </w:divBdr>
            </w:div>
          </w:divsChild>
        </w:div>
        <w:div w:id="755983107">
          <w:marLeft w:val="0"/>
          <w:marRight w:val="0"/>
          <w:marTop w:val="0"/>
          <w:marBottom w:val="0"/>
          <w:divBdr>
            <w:top w:val="none" w:sz="0" w:space="0" w:color="auto"/>
            <w:left w:val="none" w:sz="0" w:space="0" w:color="auto"/>
            <w:bottom w:val="none" w:sz="0" w:space="0" w:color="auto"/>
            <w:right w:val="none" w:sz="0" w:space="0" w:color="auto"/>
          </w:divBdr>
          <w:divsChild>
            <w:div w:id="626859310">
              <w:marLeft w:val="0"/>
              <w:marRight w:val="0"/>
              <w:marTop w:val="0"/>
              <w:marBottom w:val="0"/>
              <w:divBdr>
                <w:top w:val="none" w:sz="0" w:space="0" w:color="auto"/>
                <w:left w:val="none" w:sz="0" w:space="0" w:color="auto"/>
                <w:bottom w:val="none" w:sz="0" w:space="0" w:color="auto"/>
                <w:right w:val="none" w:sz="0" w:space="0" w:color="auto"/>
              </w:divBdr>
            </w:div>
            <w:div w:id="1823080946">
              <w:marLeft w:val="0"/>
              <w:marRight w:val="0"/>
              <w:marTop w:val="0"/>
              <w:marBottom w:val="0"/>
              <w:divBdr>
                <w:top w:val="none" w:sz="0" w:space="0" w:color="auto"/>
                <w:left w:val="none" w:sz="0" w:space="0" w:color="auto"/>
                <w:bottom w:val="none" w:sz="0" w:space="0" w:color="auto"/>
                <w:right w:val="none" w:sz="0" w:space="0" w:color="auto"/>
              </w:divBdr>
            </w:div>
          </w:divsChild>
        </w:div>
        <w:div w:id="802312464">
          <w:marLeft w:val="0"/>
          <w:marRight w:val="0"/>
          <w:marTop w:val="0"/>
          <w:marBottom w:val="0"/>
          <w:divBdr>
            <w:top w:val="none" w:sz="0" w:space="0" w:color="auto"/>
            <w:left w:val="none" w:sz="0" w:space="0" w:color="auto"/>
            <w:bottom w:val="none" w:sz="0" w:space="0" w:color="auto"/>
            <w:right w:val="none" w:sz="0" w:space="0" w:color="auto"/>
          </w:divBdr>
          <w:divsChild>
            <w:div w:id="424542715">
              <w:marLeft w:val="0"/>
              <w:marRight w:val="0"/>
              <w:marTop w:val="0"/>
              <w:marBottom w:val="0"/>
              <w:divBdr>
                <w:top w:val="none" w:sz="0" w:space="0" w:color="auto"/>
                <w:left w:val="none" w:sz="0" w:space="0" w:color="auto"/>
                <w:bottom w:val="none" w:sz="0" w:space="0" w:color="auto"/>
                <w:right w:val="none" w:sz="0" w:space="0" w:color="auto"/>
              </w:divBdr>
            </w:div>
            <w:div w:id="1042363953">
              <w:marLeft w:val="0"/>
              <w:marRight w:val="0"/>
              <w:marTop w:val="0"/>
              <w:marBottom w:val="0"/>
              <w:divBdr>
                <w:top w:val="none" w:sz="0" w:space="0" w:color="auto"/>
                <w:left w:val="none" w:sz="0" w:space="0" w:color="auto"/>
                <w:bottom w:val="none" w:sz="0" w:space="0" w:color="auto"/>
                <w:right w:val="none" w:sz="0" w:space="0" w:color="auto"/>
              </w:divBdr>
            </w:div>
            <w:div w:id="1586303482">
              <w:marLeft w:val="0"/>
              <w:marRight w:val="0"/>
              <w:marTop w:val="0"/>
              <w:marBottom w:val="0"/>
              <w:divBdr>
                <w:top w:val="none" w:sz="0" w:space="0" w:color="auto"/>
                <w:left w:val="none" w:sz="0" w:space="0" w:color="auto"/>
                <w:bottom w:val="none" w:sz="0" w:space="0" w:color="auto"/>
                <w:right w:val="none" w:sz="0" w:space="0" w:color="auto"/>
              </w:divBdr>
            </w:div>
            <w:div w:id="1890799816">
              <w:marLeft w:val="0"/>
              <w:marRight w:val="0"/>
              <w:marTop w:val="0"/>
              <w:marBottom w:val="0"/>
              <w:divBdr>
                <w:top w:val="none" w:sz="0" w:space="0" w:color="auto"/>
                <w:left w:val="none" w:sz="0" w:space="0" w:color="auto"/>
                <w:bottom w:val="none" w:sz="0" w:space="0" w:color="auto"/>
                <w:right w:val="none" w:sz="0" w:space="0" w:color="auto"/>
              </w:divBdr>
            </w:div>
            <w:div w:id="2140489632">
              <w:marLeft w:val="0"/>
              <w:marRight w:val="0"/>
              <w:marTop w:val="0"/>
              <w:marBottom w:val="0"/>
              <w:divBdr>
                <w:top w:val="none" w:sz="0" w:space="0" w:color="auto"/>
                <w:left w:val="none" w:sz="0" w:space="0" w:color="auto"/>
                <w:bottom w:val="none" w:sz="0" w:space="0" w:color="auto"/>
                <w:right w:val="none" w:sz="0" w:space="0" w:color="auto"/>
              </w:divBdr>
            </w:div>
          </w:divsChild>
        </w:div>
        <w:div w:id="882332837">
          <w:marLeft w:val="0"/>
          <w:marRight w:val="0"/>
          <w:marTop w:val="0"/>
          <w:marBottom w:val="0"/>
          <w:divBdr>
            <w:top w:val="none" w:sz="0" w:space="0" w:color="auto"/>
            <w:left w:val="none" w:sz="0" w:space="0" w:color="auto"/>
            <w:bottom w:val="none" w:sz="0" w:space="0" w:color="auto"/>
            <w:right w:val="none" w:sz="0" w:space="0" w:color="auto"/>
          </w:divBdr>
          <w:divsChild>
            <w:div w:id="487404142">
              <w:marLeft w:val="0"/>
              <w:marRight w:val="0"/>
              <w:marTop w:val="0"/>
              <w:marBottom w:val="0"/>
              <w:divBdr>
                <w:top w:val="none" w:sz="0" w:space="0" w:color="auto"/>
                <w:left w:val="none" w:sz="0" w:space="0" w:color="auto"/>
                <w:bottom w:val="none" w:sz="0" w:space="0" w:color="auto"/>
                <w:right w:val="none" w:sz="0" w:space="0" w:color="auto"/>
              </w:divBdr>
            </w:div>
          </w:divsChild>
        </w:div>
        <w:div w:id="1238173631">
          <w:marLeft w:val="0"/>
          <w:marRight w:val="0"/>
          <w:marTop w:val="0"/>
          <w:marBottom w:val="0"/>
          <w:divBdr>
            <w:top w:val="none" w:sz="0" w:space="0" w:color="auto"/>
            <w:left w:val="none" w:sz="0" w:space="0" w:color="auto"/>
            <w:bottom w:val="none" w:sz="0" w:space="0" w:color="auto"/>
            <w:right w:val="none" w:sz="0" w:space="0" w:color="auto"/>
          </w:divBdr>
          <w:divsChild>
            <w:div w:id="527720850">
              <w:marLeft w:val="0"/>
              <w:marRight w:val="0"/>
              <w:marTop w:val="0"/>
              <w:marBottom w:val="0"/>
              <w:divBdr>
                <w:top w:val="none" w:sz="0" w:space="0" w:color="auto"/>
                <w:left w:val="none" w:sz="0" w:space="0" w:color="auto"/>
                <w:bottom w:val="none" w:sz="0" w:space="0" w:color="auto"/>
                <w:right w:val="none" w:sz="0" w:space="0" w:color="auto"/>
              </w:divBdr>
            </w:div>
            <w:div w:id="655115309">
              <w:marLeft w:val="0"/>
              <w:marRight w:val="0"/>
              <w:marTop w:val="0"/>
              <w:marBottom w:val="0"/>
              <w:divBdr>
                <w:top w:val="none" w:sz="0" w:space="0" w:color="auto"/>
                <w:left w:val="none" w:sz="0" w:space="0" w:color="auto"/>
                <w:bottom w:val="none" w:sz="0" w:space="0" w:color="auto"/>
                <w:right w:val="none" w:sz="0" w:space="0" w:color="auto"/>
              </w:divBdr>
            </w:div>
          </w:divsChild>
        </w:div>
        <w:div w:id="1247497395">
          <w:marLeft w:val="0"/>
          <w:marRight w:val="0"/>
          <w:marTop w:val="0"/>
          <w:marBottom w:val="0"/>
          <w:divBdr>
            <w:top w:val="none" w:sz="0" w:space="0" w:color="auto"/>
            <w:left w:val="none" w:sz="0" w:space="0" w:color="auto"/>
            <w:bottom w:val="none" w:sz="0" w:space="0" w:color="auto"/>
            <w:right w:val="none" w:sz="0" w:space="0" w:color="auto"/>
          </w:divBdr>
          <w:divsChild>
            <w:div w:id="1540555087">
              <w:marLeft w:val="0"/>
              <w:marRight w:val="0"/>
              <w:marTop w:val="0"/>
              <w:marBottom w:val="0"/>
              <w:divBdr>
                <w:top w:val="none" w:sz="0" w:space="0" w:color="auto"/>
                <w:left w:val="none" w:sz="0" w:space="0" w:color="auto"/>
                <w:bottom w:val="none" w:sz="0" w:space="0" w:color="auto"/>
                <w:right w:val="none" w:sz="0" w:space="0" w:color="auto"/>
              </w:divBdr>
            </w:div>
          </w:divsChild>
        </w:div>
        <w:div w:id="1415318840">
          <w:marLeft w:val="0"/>
          <w:marRight w:val="0"/>
          <w:marTop w:val="0"/>
          <w:marBottom w:val="0"/>
          <w:divBdr>
            <w:top w:val="none" w:sz="0" w:space="0" w:color="auto"/>
            <w:left w:val="none" w:sz="0" w:space="0" w:color="auto"/>
            <w:bottom w:val="none" w:sz="0" w:space="0" w:color="auto"/>
            <w:right w:val="none" w:sz="0" w:space="0" w:color="auto"/>
          </w:divBdr>
          <w:divsChild>
            <w:div w:id="784738419">
              <w:marLeft w:val="0"/>
              <w:marRight w:val="0"/>
              <w:marTop w:val="0"/>
              <w:marBottom w:val="0"/>
              <w:divBdr>
                <w:top w:val="none" w:sz="0" w:space="0" w:color="auto"/>
                <w:left w:val="none" w:sz="0" w:space="0" w:color="auto"/>
                <w:bottom w:val="none" w:sz="0" w:space="0" w:color="auto"/>
                <w:right w:val="none" w:sz="0" w:space="0" w:color="auto"/>
              </w:divBdr>
            </w:div>
            <w:div w:id="1075592367">
              <w:marLeft w:val="0"/>
              <w:marRight w:val="0"/>
              <w:marTop w:val="0"/>
              <w:marBottom w:val="0"/>
              <w:divBdr>
                <w:top w:val="none" w:sz="0" w:space="0" w:color="auto"/>
                <w:left w:val="none" w:sz="0" w:space="0" w:color="auto"/>
                <w:bottom w:val="none" w:sz="0" w:space="0" w:color="auto"/>
                <w:right w:val="none" w:sz="0" w:space="0" w:color="auto"/>
              </w:divBdr>
            </w:div>
          </w:divsChild>
        </w:div>
        <w:div w:id="1741517643">
          <w:marLeft w:val="0"/>
          <w:marRight w:val="0"/>
          <w:marTop w:val="0"/>
          <w:marBottom w:val="0"/>
          <w:divBdr>
            <w:top w:val="none" w:sz="0" w:space="0" w:color="auto"/>
            <w:left w:val="none" w:sz="0" w:space="0" w:color="auto"/>
            <w:bottom w:val="none" w:sz="0" w:space="0" w:color="auto"/>
            <w:right w:val="none" w:sz="0" w:space="0" w:color="auto"/>
          </w:divBdr>
          <w:divsChild>
            <w:div w:id="20872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c566321-f672-4e06-a901-b5e72b4c4357" xsi:nil="true"/>
    <lcf76f155ced4ddcb4097134ff3c332f xmlns="edeaa573-51a5-4374-bb63-b6a82edec0a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263BDA5C377B543A5FEE4227FBA7951" ma:contentTypeVersion="17" ma:contentTypeDescription="Create a new document." ma:contentTypeScope="" ma:versionID="ceb68f721313bb4e63a9b251888bfb25">
  <xsd:schema xmlns:xsd="http://www.w3.org/2001/XMLSchema" xmlns:xs="http://www.w3.org/2001/XMLSchema" xmlns:p="http://schemas.microsoft.com/office/2006/metadata/properties" xmlns:ns2="edeaa573-51a5-4374-bb63-b6a82edec0af" xmlns:ns3="250b43f0-ab28-479d-8085-57949f7f2a6a" xmlns:ns4="8c566321-f672-4e06-a901-b5e72b4c4357" targetNamespace="http://schemas.microsoft.com/office/2006/metadata/properties" ma:root="true" ma:fieldsID="1b3f4e568b49b579b1f9fe9aa1e9ca47" ns2:_="" ns3:_="" ns4:_="">
    <xsd:import namespace="edeaa573-51a5-4374-bb63-b6a82edec0af"/>
    <xsd:import namespace="250b43f0-ab28-479d-8085-57949f7f2a6a"/>
    <xsd:import namespace="8c566321-f672-4e06-a901-b5e72b4c43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aa573-51a5-4374-bb63-b6a82edec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c07c698-60f5-424f-b9af-f4c59398b5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0b43f0-ab28-479d-8085-57949f7f2a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bcdb9ff-5a99-4972-828a-59282c052427}" ma:internalName="TaxCatchAll" ma:showField="CatchAllData" ma:web="250b43f0-ab28-479d-8085-57949f7f2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B19215-123C-459C-942B-404E2DF04B85}">
  <ds:schemaRefs>
    <ds:schemaRef ds:uri="http://schemas.microsoft.com/sharepoint/v3/contenttype/forms"/>
  </ds:schemaRefs>
</ds:datastoreItem>
</file>

<file path=customXml/itemProps2.xml><?xml version="1.0" encoding="utf-8"?>
<ds:datastoreItem xmlns:ds="http://schemas.openxmlformats.org/officeDocument/2006/customXml" ds:itemID="{C1463523-D2FC-4011-82D0-C844F3C4CEA9}">
  <ds:schemaRefs>
    <ds:schemaRef ds:uri="http://www.w3.org/XML/1998/namespace"/>
    <ds:schemaRef ds:uri="http://purl.org/dc/terms/"/>
    <ds:schemaRef ds:uri="250b43f0-ab28-479d-8085-57949f7f2a6a"/>
    <ds:schemaRef ds:uri="http://purl.org/dc/elements/1.1/"/>
    <ds:schemaRef ds:uri="http://schemas.openxmlformats.org/package/2006/metadata/core-properties"/>
    <ds:schemaRef ds:uri="edeaa573-51a5-4374-bb63-b6a82edec0af"/>
    <ds:schemaRef ds:uri="http://schemas.microsoft.com/office/infopath/2007/PartnerControls"/>
    <ds:schemaRef ds:uri="http://schemas.microsoft.com/office/2006/documentManagement/types"/>
    <ds:schemaRef ds:uri="8c566321-f672-4e06-a901-b5e72b4c4357"/>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2C2BD50-B369-4DCF-B49F-A9858E15AEE3}">
  <ds:schemaRefs>
    <ds:schemaRef ds:uri="http://schemas.openxmlformats.org/officeDocument/2006/bibliography"/>
  </ds:schemaRefs>
</ds:datastoreItem>
</file>

<file path=customXml/itemProps4.xml><?xml version="1.0" encoding="utf-8"?>
<ds:datastoreItem xmlns:ds="http://schemas.openxmlformats.org/officeDocument/2006/customXml" ds:itemID="{C80525D5-8A2E-42F2-BFC5-C1C9F6EC3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aa573-51a5-4374-bb63-b6a82edec0af"/>
    <ds:schemaRef ds:uri="250b43f0-ab28-479d-8085-57949f7f2a6a"/>
    <ds:schemaRef ds:uri="8c566321-f672-4e06-a901-b5e72b4c4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2302</Words>
  <Characters>13126</Characters>
  <Application>Microsoft Office Word</Application>
  <DocSecurity>0</DocSecurity>
  <Lines>109</Lines>
  <Paragraphs>30</Paragraphs>
  <ScaleCrop>false</ScaleCrop>
  <Company>Capita Employee Benefits</Company>
  <LinksUpToDate>false</LinksUpToDate>
  <CharactersWithSpaces>15398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SD sub-com minutes 120619</dc:title>
  <dc:subject/>
  <dc:creator>CAMMACK, Karen</dc:creator>
  <cp:keywords/>
  <cp:lastModifiedBy>MYLES, Abbie</cp:lastModifiedBy>
  <cp:revision>2</cp:revision>
  <cp:lastPrinted>2018-12-18T20:18:00Z</cp:lastPrinted>
  <dcterms:created xsi:type="dcterms:W3CDTF">2024-09-30T07:36:00Z</dcterms:created>
  <dcterms:modified xsi:type="dcterms:W3CDTF">2024-09-30T07:36:00Z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0x0101009263BDA5C377B543A5FEE4227FBA7951</vt:lpwstr>
  </property>
  <property fmtid="{D5CDD505-2E9C-101B-9397-08002B2CF9AE}" pid="3" name="_dlc_DocIdItemGuid">
    <vt:lpwstr>7c6be455-4c03-4530-9b49-29127ad0e21f</vt:lpwstr>
  </property>
  <property fmtid="{D5CDD505-2E9C-101B-9397-08002B2CF9AE}" pid="4" name="IWPOrganisationalUnit">
    <vt:lpwstr>2;#DfE|cc08a6d4-dfde-4d0f-bd85-069ebcef80d5</vt:lpwstr>
  </property>
  <property fmtid="{D5CDD505-2E9C-101B-9397-08002B2CF9AE}" pid="5" name="IWPOwner">
    <vt:lpwstr>3;#DfE|a484111e-5b24-4ad9-9778-c536c8c88985</vt:lpwstr>
  </property>
  <property fmtid="{D5CDD505-2E9C-101B-9397-08002B2CF9AE}" pid="6" name="IWPSubject">
    <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DfeOwner">
    <vt:lpwstr>3;#DfE|a484111e-5b24-4ad9-9778-c536c8c88985</vt:lpwstr>
  </property>
  <property fmtid="{D5CDD505-2E9C-101B-9397-08002B2CF9AE}" pid="11" name="h5181134883947a99a38d116ffff0102">
    <vt:lpwstr>DfE|a484111e-5b24-4ad9-9778-c536c8c88985</vt:lpwstr>
  </property>
  <property fmtid="{D5CDD505-2E9C-101B-9397-08002B2CF9AE}" pid="12" name="ce5af11cf85042fda4c4f1f7f633f15b">
    <vt:lpwstr>Official|0884c477-2e62-47ea-b19c-5af6e91124c5</vt:lpwstr>
  </property>
  <property fmtid="{D5CDD505-2E9C-101B-9397-08002B2CF9AE}" pid="13" name="ba8d4f2c4b764194bae6c355bbdcc1eb">
    <vt:lpwstr>DfE|cc08a6d4-dfde-4d0f-bd85-069ebcef80d5</vt:lpwstr>
  </property>
  <property fmtid="{D5CDD505-2E9C-101B-9397-08002B2CF9AE}" pid="14" name="DfeOrganisationalUnit">
    <vt:lpwstr>2;#DfE|cc08a6d4-dfde-4d0f-bd85-069ebcef80d5</vt:lpwstr>
  </property>
  <property fmtid="{D5CDD505-2E9C-101B-9397-08002B2CF9AE}" pid="15" name="DfeRights:ProtectiveMarking">
    <vt:lpwstr>1;#Official|0884c477-2e62-47ea-b19c-5af6e91124c5</vt:lpwstr>
  </property>
  <property fmtid="{D5CDD505-2E9C-101B-9397-08002B2CF9AE}" pid="16" name="h5181134883947a99a38d116ffff0006">
    <vt:lpwstr/>
  </property>
  <property fmtid="{D5CDD505-2E9C-101B-9397-08002B2CF9AE}" pid="17" name="b11dec6ce0c448c0844aaa6ccb665a34">
    <vt:lpwstr/>
  </property>
  <property fmtid="{D5CDD505-2E9C-101B-9397-08002B2CF9AE}" pid="18" name="fcfa2e3a102f492eb9989c5396408ed9">
    <vt:lpwstr/>
  </property>
  <property fmtid="{D5CDD505-2E9C-101B-9397-08002B2CF9AE}" pid="19" name="MediaServiceImageTags">
    <vt:lpwstr/>
  </property>
  <property fmtid="{D5CDD505-2E9C-101B-9397-08002B2CF9AE}" pid="20" name="XGalaxkeyClassification">
    <vt:lpwstr>Official – External</vt:lpwstr>
  </property>
</Properties>
</file>